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623" w:rsidRPr="00B6621B" w:rsidRDefault="00583A62" w:rsidP="00F06623">
      <w:pPr>
        <w:spacing w:after="0" w:line="240" w:lineRule="auto"/>
        <w:ind w:firstLine="567"/>
        <w:jc w:val="center"/>
        <w:rPr>
          <w:rFonts w:ascii="Times New Roman" w:eastAsia="Calibri" w:hAnsi="Times New Roman" w:cs="Times New Roman"/>
          <w:b/>
          <w:sz w:val="28"/>
          <w:szCs w:val="28"/>
          <w:lang w:eastAsia="en-US"/>
        </w:rPr>
      </w:pPr>
      <w:r w:rsidRPr="00B6621B">
        <w:rPr>
          <w:rFonts w:ascii="Times New Roman" w:eastAsia="Calibri" w:hAnsi="Times New Roman" w:cs="Times New Roman"/>
          <w:b/>
          <w:sz w:val="28"/>
          <w:szCs w:val="28"/>
          <w:lang w:eastAsia="en-US"/>
        </w:rPr>
        <w:t>Қ</w:t>
      </w:r>
      <w:r w:rsidRPr="00B6621B">
        <w:rPr>
          <w:rFonts w:ascii="Times New Roman" w:eastAsia="Calibri" w:hAnsi="Times New Roman" w:cs="Times New Roman"/>
          <w:b/>
          <w:sz w:val="28"/>
          <w:szCs w:val="28"/>
          <w:lang w:val="kk-KZ" w:eastAsia="en-US"/>
        </w:rPr>
        <w:t>ОЖА АХМЕТ</w:t>
      </w:r>
      <w:r w:rsidRPr="00B6621B">
        <w:rPr>
          <w:rFonts w:ascii="Times New Roman" w:eastAsia="Calibri" w:hAnsi="Times New Roman" w:cs="Times New Roman"/>
          <w:b/>
          <w:sz w:val="28"/>
          <w:szCs w:val="28"/>
          <w:lang w:eastAsia="en-US"/>
        </w:rPr>
        <w:t xml:space="preserve"> ЯСАУИ АТЫНДАҒЫ </w:t>
      </w:r>
      <w:r w:rsidRPr="00B6621B">
        <w:rPr>
          <w:rFonts w:ascii="Times New Roman" w:eastAsia="Calibri" w:hAnsi="Times New Roman" w:cs="Times New Roman"/>
          <w:b/>
          <w:sz w:val="28"/>
          <w:szCs w:val="28"/>
          <w:lang w:val="kk-KZ" w:eastAsia="en-US"/>
        </w:rPr>
        <w:t>Х</w:t>
      </w:r>
      <w:r w:rsidRPr="00B6621B">
        <w:rPr>
          <w:rFonts w:ascii="Times New Roman" w:eastAsia="Calibri" w:hAnsi="Times New Roman" w:cs="Times New Roman"/>
          <w:b/>
          <w:sz w:val="28"/>
          <w:szCs w:val="28"/>
          <w:lang w:eastAsia="en-US"/>
        </w:rPr>
        <w:t>АЛЫҚАРАЛЫҚ ҚАЗАҚ-ТҮРІК УНИВЕРСИТЕТІ</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eastAsia="en-US"/>
        </w:rPr>
      </w:pPr>
    </w:p>
    <w:p w:rsidR="00F06623" w:rsidRPr="00F06623" w:rsidRDefault="00F06623" w:rsidP="00F06623">
      <w:pPr>
        <w:spacing w:after="0" w:line="240" w:lineRule="auto"/>
        <w:ind w:firstLine="567"/>
        <w:rPr>
          <w:rFonts w:ascii="Times New Roman" w:eastAsia="Calibri" w:hAnsi="Times New Roman" w:cs="Times New Roman"/>
          <w:sz w:val="28"/>
          <w:szCs w:val="28"/>
          <w:lang w:eastAsia="en-US"/>
        </w:rPr>
      </w:pPr>
      <w:r w:rsidRPr="00F06623">
        <w:rPr>
          <w:rFonts w:ascii="Times New Roman" w:eastAsia="Calibri" w:hAnsi="Times New Roman" w:cs="Times New Roman"/>
          <w:sz w:val="28"/>
          <w:szCs w:val="28"/>
          <w:lang w:eastAsia="en-US"/>
        </w:rPr>
        <w:t>ӘОЖ 958.4                                                                    Қолжазба құқығында</w:t>
      </w:r>
    </w:p>
    <w:p w:rsidR="00F06623" w:rsidRPr="00F06623" w:rsidRDefault="00F06623" w:rsidP="00F06623">
      <w:pPr>
        <w:spacing w:after="0" w:line="240" w:lineRule="auto"/>
        <w:ind w:firstLine="567"/>
        <w:jc w:val="both"/>
        <w:rPr>
          <w:rFonts w:ascii="Times New Roman" w:eastAsia="Calibri" w:hAnsi="Times New Roman" w:cs="Times New Roman"/>
          <w:b/>
          <w:sz w:val="28"/>
          <w:szCs w:val="28"/>
          <w:lang w:eastAsia="en-US"/>
        </w:rPr>
      </w:pPr>
    </w:p>
    <w:p w:rsidR="00F06623" w:rsidRPr="00F06623" w:rsidRDefault="00F06623" w:rsidP="00F06623">
      <w:pPr>
        <w:spacing w:after="0" w:line="240" w:lineRule="auto"/>
        <w:ind w:firstLine="567"/>
        <w:jc w:val="both"/>
        <w:rPr>
          <w:rFonts w:ascii="Times New Roman" w:eastAsia="Calibri" w:hAnsi="Times New Roman" w:cs="Times New Roman"/>
          <w:b/>
          <w:sz w:val="28"/>
          <w:szCs w:val="28"/>
          <w:lang w:eastAsia="en-US"/>
        </w:rPr>
      </w:pPr>
    </w:p>
    <w:p w:rsidR="00F06623" w:rsidRPr="00F06623" w:rsidRDefault="00F06623" w:rsidP="00F06623">
      <w:pPr>
        <w:spacing w:after="0" w:line="240" w:lineRule="auto"/>
        <w:ind w:firstLine="567"/>
        <w:jc w:val="both"/>
        <w:rPr>
          <w:rFonts w:ascii="Times New Roman" w:eastAsia="Calibri" w:hAnsi="Times New Roman" w:cs="Times New Roman"/>
          <w:b/>
          <w:sz w:val="28"/>
          <w:szCs w:val="28"/>
          <w:lang w:eastAsia="en-US"/>
        </w:rPr>
      </w:pPr>
    </w:p>
    <w:p w:rsidR="00F06623" w:rsidRPr="00F06623" w:rsidRDefault="00F06623" w:rsidP="00F06623">
      <w:pPr>
        <w:spacing w:after="0" w:line="240" w:lineRule="auto"/>
        <w:ind w:firstLine="567"/>
        <w:jc w:val="center"/>
        <w:rPr>
          <w:rFonts w:ascii="Times New Roman" w:eastAsia="Calibri" w:hAnsi="Times New Roman" w:cs="Times New Roman"/>
          <w:b/>
          <w:sz w:val="28"/>
          <w:szCs w:val="28"/>
          <w:lang w:val="kk-KZ" w:eastAsia="en-US"/>
        </w:rPr>
      </w:pPr>
      <w:r w:rsidRPr="00F06623">
        <w:rPr>
          <w:rFonts w:ascii="Times New Roman" w:eastAsia="Calibri" w:hAnsi="Times New Roman" w:cs="Times New Roman"/>
          <w:b/>
          <w:sz w:val="28"/>
          <w:szCs w:val="28"/>
          <w:lang w:eastAsia="en-US"/>
        </w:rPr>
        <w:t>МАМБЕТОВ БЕКЗАТ</w:t>
      </w:r>
      <w:r w:rsidRPr="00F06623">
        <w:rPr>
          <w:rFonts w:ascii="Times New Roman" w:eastAsia="Calibri" w:hAnsi="Times New Roman" w:cs="Times New Roman"/>
          <w:b/>
          <w:sz w:val="28"/>
          <w:szCs w:val="28"/>
          <w:lang w:val="kk-KZ" w:eastAsia="en-US"/>
        </w:rPr>
        <w:t xml:space="preserve"> МАХМУТОВИЧ</w:t>
      </w:r>
    </w:p>
    <w:p w:rsidR="00F06623" w:rsidRPr="00F06623" w:rsidRDefault="00F06623" w:rsidP="00F06623">
      <w:pPr>
        <w:spacing w:after="0" w:line="240" w:lineRule="auto"/>
        <w:ind w:firstLine="567"/>
        <w:jc w:val="both"/>
        <w:rPr>
          <w:rFonts w:ascii="Times New Roman" w:eastAsia="Calibri" w:hAnsi="Times New Roman" w:cs="Times New Roman"/>
          <w:b/>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b/>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b/>
          <w:sz w:val="28"/>
          <w:szCs w:val="28"/>
          <w:lang w:eastAsia="en-US"/>
        </w:rPr>
      </w:pPr>
    </w:p>
    <w:p w:rsidR="00F06623" w:rsidRPr="00F06623" w:rsidRDefault="00D53B5E" w:rsidP="00F06623">
      <w:pPr>
        <w:spacing w:after="0" w:line="240" w:lineRule="auto"/>
        <w:ind w:firstLine="567"/>
        <w:jc w:val="center"/>
        <w:rPr>
          <w:rFonts w:ascii="Times New Roman" w:eastAsia="Calibri" w:hAnsi="Times New Roman" w:cs="Times New Roman"/>
          <w:b/>
          <w:sz w:val="28"/>
          <w:szCs w:val="28"/>
          <w:lang w:eastAsia="en-US"/>
        </w:rPr>
      </w:pPr>
      <w:r w:rsidRPr="00F06623">
        <w:rPr>
          <w:rFonts w:ascii="Times New Roman" w:eastAsia="Calibri" w:hAnsi="Times New Roman" w:cs="Times New Roman"/>
          <w:b/>
          <w:sz w:val="28"/>
          <w:szCs w:val="28"/>
          <w:lang w:eastAsia="en-US"/>
        </w:rPr>
        <w:t xml:space="preserve">ОТАНДЫҚ </w:t>
      </w:r>
      <w:r w:rsidRPr="00F06623">
        <w:rPr>
          <w:rFonts w:ascii="Times New Roman" w:eastAsia="Calibri" w:hAnsi="Times New Roman" w:cs="Times New Roman"/>
          <w:b/>
          <w:sz w:val="28"/>
          <w:szCs w:val="28"/>
          <w:lang w:val="kk-KZ" w:eastAsia="en-US"/>
        </w:rPr>
        <w:t xml:space="preserve">ТАРИХИ </w:t>
      </w:r>
      <w:r w:rsidRPr="00F06623">
        <w:rPr>
          <w:rFonts w:ascii="Times New Roman" w:eastAsia="Calibri" w:hAnsi="Times New Roman" w:cs="Times New Roman"/>
          <w:b/>
          <w:sz w:val="28"/>
          <w:szCs w:val="28"/>
          <w:lang w:eastAsia="en-US"/>
        </w:rPr>
        <w:t xml:space="preserve">ТҰЛҒАТАНУ БАҒЫТЫ </w:t>
      </w:r>
    </w:p>
    <w:p w:rsidR="00F06623" w:rsidRPr="00F06623" w:rsidRDefault="00D53B5E" w:rsidP="00F06623">
      <w:pPr>
        <w:spacing w:after="0" w:line="240" w:lineRule="auto"/>
        <w:ind w:firstLine="567"/>
        <w:jc w:val="center"/>
        <w:rPr>
          <w:rFonts w:ascii="Times New Roman" w:eastAsia="Calibri" w:hAnsi="Times New Roman" w:cs="Times New Roman"/>
          <w:b/>
          <w:sz w:val="28"/>
          <w:szCs w:val="28"/>
          <w:lang w:eastAsia="en-US"/>
        </w:rPr>
      </w:pPr>
      <w:r w:rsidRPr="00F06623">
        <w:rPr>
          <w:rFonts w:ascii="Times New Roman" w:eastAsia="Calibri" w:hAnsi="Times New Roman" w:cs="Times New Roman"/>
          <w:b/>
          <w:sz w:val="28"/>
          <w:szCs w:val="28"/>
          <w:lang w:eastAsia="en-US"/>
        </w:rPr>
        <w:t>(АКАДЕМИК С.Б. Б</w:t>
      </w:r>
      <w:r w:rsidRPr="00F06623">
        <w:rPr>
          <w:rFonts w:ascii="Times New Roman" w:eastAsia="Calibri" w:hAnsi="Times New Roman" w:cs="Times New Roman"/>
          <w:b/>
          <w:sz w:val="28"/>
          <w:szCs w:val="28"/>
          <w:lang w:val="kk-KZ" w:eastAsia="en-US"/>
        </w:rPr>
        <w:t>ӘЙІ</w:t>
      </w:r>
      <w:r w:rsidRPr="00F06623">
        <w:rPr>
          <w:rFonts w:ascii="Times New Roman" w:eastAsia="Calibri" w:hAnsi="Times New Roman" w:cs="Times New Roman"/>
          <w:b/>
          <w:sz w:val="28"/>
          <w:szCs w:val="28"/>
          <w:lang w:eastAsia="en-US"/>
        </w:rPr>
        <w:t>ШЕВТІҢ ӨМІРБАЯНЫ МЫСАЛЫНДА)</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center"/>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6D011400 ‒ Тарих</w:t>
      </w:r>
    </w:p>
    <w:p w:rsidR="00F06623" w:rsidRPr="00F06623" w:rsidRDefault="00F06623" w:rsidP="00F06623">
      <w:pPr>
        <w:spacing w:after="0" w:line="240" w:lineRule="auto"/>
        <w:ind w:firstLine="567"/>
        <w:jc w:val="center"/>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center"/>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Философия докторы (PhD)</w:t>
      </w:r>
    </w:p>
    <w:p w:rsidR="00F06623" w:rsidRPr="00F06623" w:rsidRDefault="00F06623" w:rsidP="00F06623">
      <w:pPr>
        <w:spacing w:after="0" w:line="240" w:lineRule="auto"/>
        <w:ind w:firstLine="567"/>
        <w:jc w:val="center"/>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дәрежесін алу үшін дайындалған диссертация</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left="3969" w:firstLine="567"/>
        <w:jc w:val="right"/>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Ғылыми кеңесшілері</w:t>
      </w:r>
    </w:p>
    <w:p w:rsidR="00F06623" w:rsidRPr="00F06623" w:rsidRDefault="00F06623" w:rsidP="00F06623">
      <w:pPr>
        <w:spacing w:after="0" w:line="240" w:lineRule="auto"/>
        <w:ind w:left="3969" w:firstLine="567"/>
        <w:jc w:val="right"/>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 xml:space="preserve">тарих ғылымдарының докторы, </w:t>
      </w:r>
    </w:p>
    <w:p w:rsidR="00F06623" w:rsidRPr="00F06623" w:rsidRDefault="00F06623" w:rsidP="00166A88">
      <w:pPr>
        <w:spacing w:after="0" w:line="240" w:lineRule="auto"/>
        <w:ind w:left="3969" w:firstLine="567"/>
        <w:jc w:val="right"/>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профессор,</w:t>
      </w:r>
      <w:r w:rsidR="00166A88">
        <w:rPr>
          <w:rFonts w:ascii="Times New Roman" w:eastAsia="Calibri" w:hAnsi="Times New Roman" w:cs="Times New Roman"/>
          <w:sz w:val="28"/>
          <w:szCs w:val="28"/>
          <w:lang w:val="kk-KZ" w:eastAsia="en-US"/>
        </w:rPr>
        <w:t xml:space="preserve"> </w:t>
      </w:r>
      <w:r w:rsidRPr="00F06623">
        <w:rPr>
          <w:rFonts w:ascii="Times New Roman" w:eastAsia="Calibri" w:hAnsi="Times New Roman" w:cs="Times New Roman"/>
          <w:sz w:val="28"/>
          <w:szCs w:val="28"/>
          <w:lang w:val="kk-KZ" w:eastAsia="en-US"/>
        </w:rPr>
        <w:t>Тұрсұн Х.М.</w:t>
      </w:r>
    </w:p>
    <w:p w:rsidR="00F06623" w:rsidRPr="00F06623" w:rsidRDefault="00F06623" w:rsidP="00F06623">
      <w:pPr>
        <w:spacing w:after="0" w:line="240" w:lineRule="auto"/>
        <w:ind w:left="3969" w:firstLine="567"/>
        <w:jc w:val="right"/>
        <w:rPr>
          <w:rFonts w:ascii="Times New Roman" w:eastAsia="Calibri" w:hAnsi="Times New Roman" w:cs="Times New Roman"/>
          <w:sz w:val="16"/>
          <w:szCs w:val="16"/>
          <w:lang w:val="kk-KZ" w:eastAsia="en-US"/>
        </w:rPr>
      </w:pPr>
    </w:p>
    <w:p w:rsidR="00F06623" w:rsidRPr="00F06623" w:rsidRDefault="00F06623" w:rsidP="00F06623">
      <w:pPr>
        <w:spacing w:after="0" w:line="240" w:lineRule="auto"/>
        <w:ind w:left="3969" w:firstLine="567"/>
        <w:jc w:val="right"/>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 xml:space="preserve">педагогика ғылымдарының докторы, </w:t>
      </w:r>
    </w:p>
    <w:p w:rsidR="00F06623" w:rsidRPr="00F06623" w:rsidRDefault="00F06623" w:rsidP="00166A88">
      <w:pPr>
        <w:spacing w:after="0" w:line="240" w:lineRule="auto"/>
        <w:ind w:left="3969" w:firstLine="567"/>
        <w:jc w:val="right"/>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профессор,</w:t>
      </w:r>
      <w:r w:rsidR="00166A88">
        <w:rPr>
          <w:rFonts w:ascii="Times New Roman" w:eastAsia="Calibri" w:hAnsi="Times New Roman" w:cs="Times New Roman"/>
          <w:sz w:val="28"/>
          <w:szCs w:val="28"/>
          <w:lang w:val="kk-KZ" w:eastAsia="en-US"/>
        </w:rPr>
        <w:t xml:space="preserve"> </w:t>
      </w:r>
      <w:r w:rsidRPr="00F06623">
        <w:rPr>
          <w:rFonts w:ascii="Times New Roman" w:eastAsia="Calibri" w:hAnsi="Times New Roman" w:cs="Times New Roman"/>
          <w:sz w:val="28"/>
          <w:szCs w:val="28"/>
          <w:lang w:val="kk-KZ" w:eastAsia="en-US"/>
        </w:rPr>
        <w:t>Беркимбаев К.М.</w:t>
      </w:r>
    </w:p>
    <w:p w:rsidR="00F06623" w:rsidRPr="00F06623" w:rsidRDefault="00F06623" w:rsidP="00F06623">
      <w:pPr>
        <w:spacing w:after="0" w:line="240" w:lineRule="auto"/>
        <w:ind w:left="3969" w:firstLine="567"/>
        <w:jc w:val="right"/>
        <w:rPr>
          <w:rFonts w:ascii="Times New Roman" w:eastAsia="Calibri" w:hAnsi="Times New Roman" w:cs="Times New Roman"/>
          <w:sz w:val="16"/>
          <w:szCs w:val="16"/>
          <w:lang w:val="kk-KZ" w:eastAsia="en-US"/>
        </w:rPr>
      </w:pPr>
    </w:p>
    <w:p w:rsidR="00F06623" w:rsidRPr="00F06623" w:rsidRDefault="00F06623" w:rsidP="00F06623">
      <w:pPr>
        <w:spacing w:after="0" w:line="240" w:lineRule="auto"/>
        <w:ind w:left="3969" w:firstLine="567"/>
        <w:jc w:val="right"/>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Шет елдік кеңесші</w:t>
      </w:r>
    </w:p>
    <w:p w:rsidR="00F06623" w:rsidRPr="00F06623" w:rsidRDefault="00F06623" w:rsidP="00F06623">
      <w:pPr>
        <w:spacing w:after="0" w:line="240" w:lineRule="auto"/>
        <w:ind w:left="3969" w:firstLine="567"/>
        <w:jc w:val="right"/>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 xml:space="preserve">тарих ғылымдарының докторы, </w:t>
      </w:r>
    </w:p>
    <w:p w:rsidR="00F06623" w:rsidRPr="00F06623" w:rsidRDefault="00F06623" w:rsidP="00F06623">
      <w:pPr>
        <w:spacing w:after="0" w:line="240" w:lineRule="auto"/>
        <w:ind w:left="3969" w:firstLine="567"/>
        <w:jc w:val="right"/>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профессор,</w:t>
      </w:r>
      <w:r>
        <w:rPr>
          <w:rFonts w:ascii="Times New Roman" w:eastAsia="Calibri" w:hAnsi="Times New Roman" w:cs="Times New Roman"/>
          <w:sz w:val="28"/>
          <w:szCs w:val="28"/>
          <w:lang w:val="kk-KZ" w:eastAsia="en-US"/>
        </w:rPr>
        <w:t xml:space="preserve"> </w:t>
      </w:r>
      <w:r w:rsidRPr="00F06623">
        <w:rPr>
          <w:rFonts w:ascii="Times New Roman" w:eastAsia="Calibri" w:hAnsi="Times New Roman" w:cs="Times New Roman"/>
          <w:sz w:val="28"/>
          <w:szCs w:val="28"/>
          <w:lang w:val="kk-KZ" w:eastAsia="en-US"/>
        </w:rPr>
        <w:t>Ражабов Қ.К.</w:t>
      </w:r>
    </w:p>
    <w:p w:rsidR="00F06623" w:rsidRPr="00F06623" w:rsidRDefault="00F06623" w:rsidP="00F06623">
      <w:pPr>
        <w:spacing w:after="0" w:line="240" w:lineRule="auto"/>
        <w:ind w:left="3969" w:firstLine="567"/>
        <w:jc w:val="right"/>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 xml:space="preserve">(Өзбекстан Республикасы </w:t>
      </w:r>
    </w:p>
    <w:p w:rsidR="00F06623" w:rsidRPr="00F06623" w:rsidRDefault="00F06623" w:rsidP="00F06623">
      <w:pPr>
        <w:spacing w:after="0" w:line="240" w:lineRule="auto"/>
        <w:ind w:left="3969" w:firstLine="567"/>
        <w:jc w:val="right"/>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ҒА Тарих институты)</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166A88" w:rsidRDefault="00166A88" w:rsidP="00F06623">
      <w:pPr>
        <w:spacing w:after="0" w:line="240" w:lineRule="auto"/>
        <w:ind w:firstLine="567"/>
        <w:jc w:val="both"/>
        <w:rPr>
          <w:rFonts w:ascii="Times New Roman" w:eastAsia="Calibri" w:hAnsi="Times New Roman" w:cs="Times New Roman"/>
          <w:sz w:val="28"/>
          <w:szCs w:val="28"/>
          <w:lang w:val="kk-KZ" w:eastAsia="en-US"/>
        </w:rPr>
      </w:pPr>
    </w:p>
    <w:p w:rsidR="00166A88" w:rsidRPr="00F06623" w:rsidRDefault="00166A88"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center"/>
        <w:rPr>
          <w:rFonts w:ascii="Times New Roman" w:eastAsia="Calibri" w:hAnsi="Times New Roman" w:cs="Times New Roman"/>
          <w:sz w:val="28"/>
          <w:szCs w:val="28"/>
          <w:lang w:eastAsia="en-US"/>
        </w:rPr>
      </w:pPr>
      <w:r w:rsidRPr="00F06623">
        <w:rPr>
          <w:rFonts w:ascii="Times New Roman" w:eastAsia="Calibri" w:hAnsi="Times New Roman" w:cs="Times New Roman"/>
          <w:sz w:val="28"/>
          <w:szCs w:val="28"/>
          <w:lang w:eastAsia="en-US"/>
        </w:rPr>
        <w:t>Қазақстан Республикасы</w:t>
      </w:r>
    </w:p>
    <w:p w:rsidR="00F06623" w:rsidRPr="00F06623" w:rsidRDefault="00F06AA4" w:rsidP="00F06623">
      <w:pPr>
        <w:spacing w:after="0" w:line="240" w:lineRule="auto"/>
        <w:ind w:firstLine="567"/>
        <w:jc w:val="center"/>
        <w:rPr>
          <w:rFonts w:ascii="Times New Roman" w:eastAsia="Calibri" w:hAnsi="Times New Roman" w:cs="Times New Roman"/>
          <w:sz w:val="28"/>
          <w:szCs w:val="28"/>
          <w:lang w:eastAsia="en-US"/>
        </w:rPr>
      </w:pPr>
      <w:r>
        <w:rPr>
          <w:noProof/>
        </w:rPr>
        <mc:AlternateContent>
          <mc:Choice Requires="wps">
            <w:drawing>
              <wp:anchor distT="0" distB="0" distL="114300" distR="114300" simplePos="0" relativeHeight="251663360" behindDoc="0" locked="0" layoutInCell="1" allowOverlap="1">
                <wp:simplePos x="0" y="0"/>
                <wp:positionH relativeFrom="column">
                  <wp:posOffset>2634615</wp:posOffset>
                </wp:positionH>
                <wp:positionV relativeFrom="paragraph">
                  <wp:posOffset>298450</wp:posOffset>
                </wp:positionV>
                <wp:extent cx="923925" cy="371475"/>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3714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284E5B" id="Прямоугольник 2" o:spid="_x0000_s1026" style="position:absolute;margin-left:207.45pt;margin-top:23.5pt;width:72.7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" fillcolor="window" stroked="f" strokeweight="2pt">
                <v:path arrowok="t"/>
              </v:rect>
            </w:pict>
          </mc:Fallback>
        </mc:AlternateContent>
      </w:r>
      <w:r w:rsidR="00F06623" w:rsidRPr="00F06623">
        <w:rPr>
          <w:rFonts w:ascii="Times New Roman" w:eastAsia="Calibri" w:hAnsi="Times New Roman" w:cs="Times New Roman"/>
          <w:sz w:val="28"/>
          <w:szCs w:val="28"/>
          <w:lang w:eastAsia="en-US"/>
        </w:rPr>
        <w:t>Түркістан, 2025</w:t>
      </w:r>
    </w:p>
    <w:p w:rsidR="00F221C4" w:rsidRPr="00F221C4" w:rsidRDefault="00F221C4" w:rsidP="00F221C4">
      <w:pPr>
        <w:spacing w:after="0" w:line="240" w:lineRule="auto"/>
        <w:jc w:val="center"/>
        <w:rPr>
          <w:rFonts w:ascii="Times New Roman" w:eastAsia="Calibri" w:hAnsi="Times New Roman" w:cs="Times New Roman"/>
          <w:b/>
          <w:sz w:val="28"/>
          <w:szCs w:val="28"/>
          <w:lang w:eastAsia="en-US"/>
        </w:rPr>
      </w:pPr>
      <w:r w:rsidRPr="00F221C4">
        <w:rPr>
          <w:rFonts w:ascii="Times New Roman" w:eastAsia="Calibri" w:hAnsi="Times New Roman" w:cs="Times New Roman"/>
          <w:b/>
          <w:sz w:val="28"/>
          <w:szCs w:val="28"/>
          <w:lang w:eastAsia="en-US"/>
        </w:rPr>
        <w:lastRenderedPageBreak/>
        <w:t>МАЗМҰНЫ</w:t>
      </w:r>
    </w:p>
    <w:p w:rsidR="00F221C4" w:rsidRPr="00F221C4" w:rsidRDefault="00F221C4" w:rsidP="00F221C4">
      <w:pPr>
        <w:spacing w:after="0" w:line="240" w:lineRule="auto"/>
        <w:jc w:val="right"/>
        <w:rPr>
          <w:rFonts w:ascii="Times New Roman" w:eastAsia="Calibri" w:hAnsi="Times New Roman" w:cs="Times New Roman"/>
          <w:sz w:val="28"/>
          <w:szCs w:val="28"/>
          <w:lang w:val="kk-KZ" w:eastAsia="en-US"/>
        </w:rPr>
      </w:pPr>
    </w:p>
    <w:tbl>
      <w:tblPr>
        <w:tblStyle w:val="4"/>
        <w:tblW w:w="9690" w:type="dxa"/>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5"/>
        <w:gridCol w:w="675"/>
      </w:tblGrid>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b/>
                <w:sz w:val="28"/>
                <w:szCs w:val="28"/>
              </w:rPr>
              <w:t>НОРМАТИВТІК СІЛТЕМЕЛЕР</w:t>
            </w:r>
            <w:r w:rsidRPr="00F221C4">
              <w:rPr>
                <w:rFonts w:ascii="Times New Roman" w:hAnsi="Times New Roman" w:cs="Times New Roman"/>
                <w:sz w:val="28"/>
                <w:szCs w:val="28"/>
                <w:lang w:val="kk-KZ"/>
              </w:rPr>
              <w:t>..................................................................</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3</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b/>
                <w:sz w:val="28"/>
                <w:szCs w:val="28"/>
              </w:rPr>
              <w:t>БЕЛГІЛЕУЛЕР МЕН ҚЫСҚАРТУЛАР</w:t>
            </w:r>
            <w:r w:rsidRPr="00F221C4">
              <w:rPr>
                <w:rFonts w:ascii="Times New Roman" w:hAnsi="Times New Roman" w:cs="Times New Roman"/>
                <w:sz w:val="28"/>
                <w:szCs w:val="28"/>
                <w:lang w:val="kk-KZ"/>
              </w:rPr>
              <w:t>.....................................................</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4</w:t>
            </w:r>
          </w:p>
        </w:tc>
      </w:tr>
      <w:tr w:rsidR="00F221C4" w:rsidRPr="00F221C4" w:rsidTr="001E5F76">
        <w:tc>
          <w:tcPr>
            <w:tcW w:w="9015" w:type="dxa"/>
          </w:tcPr>
          <w:p w:rsidR="00F221C4" w:rsidRPr="00F221C4" w:rsidRDefault="00F221C4" w:rsidP="00F221C4">
            <w:pPr>
              <w:jc w:val="both"/>
              <w:rPr>
                <w:rFonts w:ascii="Times New Roman" w:hAnsi="Times New Roman" w:cs="Times New Roman"/>
                <w:b/>
                <w:sz w:val="28"/>
                <w:szCs w:val="28"/>
                <w:lang w:val="kk-KZ"/>
              </w:rPr>
            </w:pPr>
            <w:r w:rsidRPr="00F221C4">
              <w:rPr>
                <w:rFonts w:ascii="Times New Roman" w:hAnsi="Times New Roman" w:cs="Times New Roman"/>
                <w:b/>
                <w:sz w:val="28"/>
                <w:szCs w:val="28"/>
                <w:lang w:val="kk-KZ"/>
              </w:rPr>
              <w:t>АНЫҚТАМАЛАР............................................................................................</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6</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b/>
                <w:sz w:val="28"/>
                <w:szCs w:val="28"/>
              </w:rPr>
              <w:t>КІРІСПЕ</w:t>
            </w:r>
            <w:r w:rsidRPr="00F221C4">
              <w:rPr>
                <w:rFonts w:ascii="Times New Roman" w:hAnsi="Times New Roman" w:cs="Times New Roman"/>
                <w:sz w:val="28"/>
                <w:szCs w:val="28"/>
                <w:lang w:val="kk-KZ"/>
              </w:rPr>
              <w:t>............................................................................................................</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7</w:t>
            </w:r>
          </w:p>
        </w:tc>
      </w:tr>
      <w:tr w:rsidR="00F221C4" w:rsidRPr="00F221C4" w:rsidTr="001E5F76">
        <w:tc>
          <w:tcPr>
            <w:tcW w:w="9015" w:type="dxa"/>
          </w:tcPr>
          <w:p w:rsidR="00F221C4" w:rsidRPr="00F221C4" w:rsidRDefault="00F221C4" w:rsidP="00F221C4">
            <w:pPr>
              <w:jc w:val="both"/>
              <w:rPr>
                <w:rFonts w:ascii="Times New Roman" w:hAnsi="Times New Roman" w:cs="Times New Roman"/>
                <w:b/>
                <w:sz w:val="28"/>
                <w:szCs w:val="28"/>
              </w:rPr>
            </w:pPr>
          </w:p>
        </w:tc>
        <w:tc>
          <w:tcPr>
            <w:tcW w:w="675" w:type="dxa"/>
          </w:tcPr>
          <w:p w:rsidR="00F221C4" w:rsidRPr="00F221C4" w:rsidRDefault="00F221C4" w:rsidP="00F221C4">
            <w:pPr>
              <w:jc w:val="both"/>
              <w:rPr>
                <w:rFonts w:ascii="Times New Roman" w:hAnsi="Times New Roman" w:cs="Times New Roman"/>
                <w:sz w:val="28"/>
                <w:szCs w:val="28"/>
                <w:lang w:val="kk-KZ"/>
              </w:rPr>
            </w:pPr>
          </w:p>
        </w:tc>
      </w:tr>
      <w:tr w:rsidR="00F221C4" w:rsidRPr="00F221C4" w:rsidTr="001E5F76">
        <w:trPr>
          <w:trHeight w:val="1226"/>
        </w:trPr>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b/>
                <w:sz w:val="28"/>
                <w:szCs w:val="28"/>
                <w:lang w:val="kk-KZ"/>
              </w:rPr>
              <w:t>1 ТАРИХИ ТҰЛҒАТАНУ НЕГІЗДЕРІН ОҚЫТУДЫҢ ӘДІСНАМАЛЫҚ НЕГІЗДЕРІ</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16</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rPr>
              <w:t>1.1</w:t>
            </w:r>
            <w:r w:rsidRPr="00F221C4">
              <w:rPr>
                <w:rFonts w:ascii="Times New Roman" w:hAnsi="Times New Roman" w:cs="Times New Roman"/>
                <w:sz w:val="28"/>
                <w:szCs w:val="28"/>
                <w:lang w:val="kk-KZ"/>
              </w:rPr>
              <w:t xml:space="preserve"> Тарихи тұлғатану негіздерін оқытудың қажеттілігі, мақсаты мен міндеттері..........................................................................................................</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16</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1.2 Тарихи тұлғатануды зерттеу мен оқытудың тарихи-педагогикалық әдіснамасы........................................................................................................</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25</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 xml:space="preserve">1.3 Отандық тарихи тұлғатанудың бағыттарын жіктеу, бағалау өлшемдерін айқындау арқылы </w:t>
            </w:r>
            <w:r w:rsidRPr="00F221C4">
              <w:rPr>
                <w:rFonts w:ascii="Times New Roman" w:hAnsi="Times New Roman" w:cs="Times New Roman"/>
                <w:sz w:val="28"/>
                <w:szCs w:val="28"/>
              </w:rPr>
              <w:t xml:space="preserve">болашақ </w:t>
            </w:r>
            <w:r w:rsidRPr="00F221C4">
              <w:rPr>
                <w:rFonts w:ascii="Times New Roman" w:hAnsi="Times New Roman" w:cs="Times New Roman"/>
                <w:sz w:val="28"/>
                <w:szCs w:val="28"/>
                <w:lang w:val="kk-KZ"/>
              </w:rPr>
              <w:t>тарих</w:t>
            </w:r>
            <w:r w:rsidRPr="00F221C4">
              <w:rPr>
                <w:rFonts w:ascii="Times New Roman" w:hAnsi="Times New Roman" w:cs="Times New Roman"/>
                <w:sz w:val="28"/>
                <w:szCs w:val="28"/>
              </w:rPr>
              <w:t xml:space="preserve"> мұғалімдерінің креативтілігін арттыру</w:t>
            </w:r>
            <w:r w:rsidRPr="00F221C4">
              <w:rPr>
                <w:rFonts w:ascii="Times New Roman" w:hAnsi="Times New Roman" w:cs="Times New Roman"/>
                <w:sz w:val="28"/>
                <w:szCs w:val="28"/>
                <w:lang w:val="kk-KZ"/>
              </w:rPr>
              <w:t xml:space="preserve">................................................................................... </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37</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p>
        </w:tc>
        <w:tc>
          <w:tcPr>
            <w:tcW w:w="675" w:type="dxa"/>
          </w:tcPr>
          <w:p w:rsidR="00F221C4" w:rsidRPr="00F221C4" w:rsidRDefault="00F221C4" w:rsidP="00F221C4">
            <w:pPr>
              <w:jc w:val="both"/>
              <w:rPr>
                <w:rFonts w:ascii="Times New Roman" w:hAnsi="Times New Roman" w:cs="Times New Roman"/>
                <w:sz w:val="28"/>
                <w:szCs w:val="28"/>
                <w:lang w:val="kk-KZ"/>
              </w:rPr>
            </w:pPr>
          </w:p>
        </w:tc>
      </w:tr>
      <w:tr w:rsidR="00F221C4" w:rsidRPr="00F221C4" w:rsidTr="001E5F76">
        <w:tc>
          <w:tcPr>
            <w:tcW w:w="9015" w:type="dxa"/>
          </w:tcPr>
          <w:p w:rsidR="00F221C4" w:rsidRPr="00F221C4" w:rsidRDefault="00F221C4" w:rsidP="00F221C4">
            <w:pPr>
              <w:jc w:val="both"/>
              <w:rPr>
                <w:rFonts w:ascii="Times New Roman" w:eastAsia="Times New Roman" w:hAnsi="Times New Roman" w:cs="Times New Roman"/>
                <w:b/>
                <w:sz w:val="28"/>
                <w:szCs w:val="28"/>
                <w:lang w:val="kk-KZ"/>
              </w:rPr>
            </w:pPr>
            <w:r w:rsidRPr="00F221C4">
              <w:rPr>
                <w:rFonts w:ascii="Times New Roman" w:hAnsi="Times New Roman" w:cs="Times New Roman"/>
                <w:b/>
                <w:sz w:val="28"/>
                <w:szCs w:val="28"/>
                <w:lang w:val="kk-KZ"/>
              </w:rPr>
              <w:t xml:space="preserve">2 АКАДЕМИК САҚТАҒАН БӘЙІШЕВТІҢ ТҰЛҒАЛЫҚ ӨНЕГЕСІМЕН ТАРИХИ ТАНЫМ ҚАЛЫПТАСТЫРУДЫҢ ҒЫЛЫМИ-ӘДІСТЕМЕЛІК НЕГІЗДЕРІ </w:t>
            </w:r>
          </w:p>
        </w:tc>
        <w:tc>
          <w:tcPr>
            <w:tcW w:w="675" w:type="dxa"/>
          </w:tcPr>
          <w:p w:rsidR="00F221C4" w:rsidRPr="00F221C4" w:rsidRDefault="00F221C4" w:rsidP="00F221C4">
            <w:pPr>
              <w:jc w:val="both"/>
              <w:rPr>
                <w:rFonts w:ascii="Times New Roman" w:hAnsi="Times New Roman" w:cs="Times New Roman"/>
                <w:sz w:val="28"/>
                <w:szCs w:val="28"/>
                <w:lang w:val="kk-KZ"/>
              </w:rPr>
            </w:pPr>
          </w:p>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52</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2.1 «Бәйішевтану» ғылыми бағытының қалыптасуы мен дереккөздерінің мәліметтерін білім контентіне жинақтау.......................................................</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52</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2.2 С. Бәйішевтің қоғамдық-саяси қызметі мен қоғамдық ғылымдарды дамытудағы рөлін оқу үдерісіне енгізу.........................................................</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67</w:t>
            </w:r>
          </w:p>
        </w:tc>
      </w:tr>
      <w:tr w:rsidR="00F221C4" w:rsidRPr="00F221C4" w:rsidTr="001E5F76">
        <w:tc>
          <w:tcPr>
            <w:tcW w:w="9015" w:type="dxa"/>
          </w:tcPr>
          <w:p w:rsidR="00F221C4" w:rsidRPr="00F221C4" w:rsidRDefault="00F221C4" w:rsidP="00F221C4">
            <w:pPr>
              <w:jc w:val="both"/>
              <w:rPr>
                <w:rFonts w:ascii="Calibri" w:hAnsi="Calibri" w:cs="Times New Roman"/>
                <w:b/>
                <w:lang w:val="kk-KZ"/>
              </w:rPr>
            </w:pPr>
            <w:r w:rsidRPr="00F221C4">
              <w:rPr>
                <w:rFonts w:ascii="Times New Roman" w:hAnsi="Times New Roman" w:cs="Times New Roman"/>
                <w:sz w:val="28"/>
                <w:szCs w:val="28"/>
                <w:lang w:val="kk-KZ"/>
              </w:rPr>
              <w:t>2.3 Академик С. Бәйішевтің саяси ұстанымдары, ғылыми көзқарастары және азаматтық позициясының танымдық және тәрбиелік әлеуеті..........</w:t>
            </w:r>
          </w:p>
          <w:p w:rsidR="00F221C4" w:rsidRPr="00F221C4" w:rsidRDefault="00F221C4" w:rsidP="00F221C4">
            <w:pPr>
              <w:jc w:val="both"/>
              <w:rPr>
                <w:rFonts w:ascii="Times New Roman" w:hAnsi="Times New Roman" w:cs="Times New Roman"/>
                <w:sz w:val="28"/>
                <w:szCs w:val="28"/>
                <w:lang w:val="kk-KZ"/>
              </w:rPr>
            </w:pPr>
          </w:p>
        </w:tc>
        <w:tc>
          <w:tcPr>
            <w:tcW w:w="675" w:type="dxa"/>
          </w:tcPr>
          <w:p w:rsidR="00F221C4" w:rsidRPr="00F221C4" w:rsidRDefault="00F221C4" w:rsidP="00F221C4">
            <w:pPr>
              <w:jc w:val="both"/>
              <w:rPr>
                <w:rFonts w:ascii="Times New Roman" w:hAnsi="Times New Roman" w:cs="Times New Roman"/>
                <w:sz w:val="28"/>
                <w:szCs w:val="28"/>
                <w:lang w:val="kk-KZ"/>
              </w:rPr>
            </w:pPr>
          </w:p>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85</w:t>
            </w:r>
          </w:p>
        </w:tc>
      </w:tr>
      <w:tr w:rsidR="00F221C4" w:rsidRPr="00F221C4" w:rsidTr="001E5F76">
        <w:tc>
          <w:tcPr>
            <w:tcW w:w="9015" w:type="dxa"/>
          </w:tcPr>
          <w:p w:rsidR="00F221C4" w:rsidRPr="00F221C4" w:rsidRDefault="00F221C4" w:rsidP="00F221C4">
            <w:pPr>
              <w:jc w:val="both"/>
              <w:rPr>
                <w:rFonts w:ascii="Calibri" w:hAnsi="Calibri" w:cs="Times New Roman"/>
                <w:b/>
              </w:rPr>
            </w:pPr>
            <w:r w:rsidRPr="00F221C4">
              <w:rPr>
                <w:rFonts w:ascii="Times New Roman" w:hAnsi="Times New Roman" w:cs="Times New Roman"/>
                <w:b/>
                <w:sz w:val="28"/>
                <w:szCs w:val="28"/>
                <w:lang w:val="kk-KZ"/>
              </w:rPr>
              <w:t xml:space="preserve">3 БОЛАШАҚ ТАРИХ ПӘНІ МҰҒАЛІМДЕРІНЕ ТАРИХИ ТҰЛҒАТАНУДЫ ОҚЫТУДЫҢ ӘДІСТЕМЕСІ, </w:t>
            </w:r>
            <w:r w:rsidRPr="00F221C4">
              <w:rPr>
                <w:rFonts w:ascii="Times New Roman" w:hAnsi="Times New Roman" w:cs="Times New Roman"/>
                <w:b/>
                <w:color w:val="000000"/>
                <w:sz w:val="28"/>
                <w:szCs w:val="28"/>
              </w:rPr>
              <w:t>ТӘЖІРИБЕЛІК</w:t>
            </w:r>
            <w:r w:rsidRPr="00F221C4">
              <w:rPr>
                <w:rFonts w:ascii="Times New Roman" w:hAnsi="Times New Roman" w:cs="Times New Roman"/>
                <w:b/>
                <w:color w:val="000000"/>
                <w:sz w:val="28"/>
                <w:szCs w:val="28"/>
                <w:lang w:val="kk-KZ"/>
              </w:rPr>
              <w:t xml:space="preserve">- </w:t>
            </w:r>
            <w:r w:rsidRPr="00F221C4">
              <w:rPr>
                <w:rFonts w:ascii="Times New Roman" w:hAnsi="Times New Roman" w:cs="Times New Roman"/>
                <w:b/>
                <w:color w:val="000000"/>
                <w:sz w:val="28"/>
                <w:szCs w:val="28"/>
              </w:rPr>
              <w:t>ЭКСПЕРИМЕНТТІК ЖҰМЫС ҚОРЫТЫНДЫЛАРЫ</w:t>
            </w:r>
          </w:p>
          <w:p w:rsidR="00F221C4" w:rsidRPr="00F221C4" w:rsidRDefault="00F221C4" w:rsidP="00F221C4">
            <w:pPr>
              <w:jc w:val="both"/>
              <w:rPr>
                <w:rFonts w:ascii="Times New Roman" w:hAnsi="Times New Roman" w:cs="Times New Roman"/>
                <w:sz w:val="28"/>
                <w:szCs w:val="28"/>
              </w:rPr>
            </w:pP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101</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3.1 Тарихи тұлғатану негіздерін оқытуға арналған таңдау пәнінің құрылымы мен мазмұны..................................................................................</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101</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3.2 Тарихи тұлғатануды оқыту әдістемесін жетілдірудің тәжірибелері..</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113</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 xml:space="preserve">3.3 </w:t>
            </w:r>
            <w:r w:rsidRPr="00F221C4">
              <w:rPr>
                <w:rFonts w:ascii="Times New Roman" w:hAnsi="Times New Roman" w:cs="Times New Roman"/>
                <w:color w:val="000000"/>
                <w:sz w:val="28"/>
                <w:szCs w:val="28"/>
                <w:lang w:val="kk-KZ"/>
              </w:rPr>
              <w:t xml:space="preserve">Зерттеу жұмысы бойынша жүргізілген тәжірибелік-эксперименттік жұмыстың </w:t>
            </w:r>
            <w:r w:rsidRPr="00F221C4">
              <w:rPr>
                <w:rFonts w:ascii="Times New Roman" w:hAnsi="Times New Roman" w:cs="Times New Roman"/>
                <w:sz w:val="28"/>
                <w:szCs w:val="28"/>
                <w:lang w:val="kk-KZ"/>
              </w:rPr>
              <w:t>нәтижелері......................................................................................</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124</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b/>
                <w:sz w:val="28"/>
                <w:szCs w:val="28"/>
                <w:lang w:val="kk-KZ"/>
              </w:rPr>
              <w:t>ҚОРЫТЫНДЫ</w:t>
            </w:r>
            <w:r w:rsidRPr="00F221C4">
              <w:rPr>
                <w:rFonts w:ascii="Times New Roman" w:hAnsi="Times New Roman" w:cs="Times New Roman"/>
                <w:sz w:val="28"/>
                <w:szCs w:val="28"/>
                <w:lang w:val="kk-KZ"/>
              </w:rPr>
              <w:t>................................................................................................</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134</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b/>
                <w:sz w:val="28"/>
                <w:szCs w:val="28"/>
                <w:lang w:val="kk-KZ"/>
              </w:rPr>
              <w:t>ПАЙДАЛАНЫЛҒАН ӘДЕБИЕТТЕР ТІЗІМІ</w:t>
            </w:r>
            <w:r w:rsidRPr="00F221C4">
              <w:rPr>
                <w:rFonts w:ascii="Times New Roman" w:hAnsi="Times New Roman" w:cs="Times New Roman"/>
                <w:sz w:val="28"/>
                <w:szCs w:val="28"/>
                <w:lang w:val="kk-KZ"/>
              </w:rPr>
              <w:t>............................................</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136</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b/>
                <w:sz w:val="28"/>
                <w:szCs w:val="28"/>
                <w:lang w:val="kk-KZ"/>
              </w:rPr>
              <w:t xml:space="preserve">ҚОСЫМША А </w:t>
            </w:r>
            <w:r w:rsidRPr="00F221C4">
              <w:rPr>
                <w:rFonts w:ascii="Times New Roman" w:hAnsi="Times New Roman" w:cs="Times New Roman"/>
                <w:sz w:val="28"/>
                <w:szCs w:val="28"/>
                <w:lang w:val="kk-KZ"/>
              </w:rPr>
              <w:t>‒ Ендіру актілері...................................................................</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145</w:t>
            </w:r>
          </w:p>
        </w:tc>
      </w:tr>
      <w:tr w:rsidR="00F221C4" w:rsidRPr="00F221C4" w:rsidTr="001E5F76">
        <w:tc>
          <w:tcPr>
            <w:tcW w:w="901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b/>
                <w:sz w:val="28"/>
                <w:szCs w:val="28"/>
                <w:lang w:val="kk-KZ"/>
              </w:rPr>
              <w:t>ҚОСЫМША</w:t>
            </w:r>
            <w:r w:rsidRPr="00F221C4">
              <w:rPr>
                <w:rFonts w:ascii="Times New Roman" w:hAnsi="Times New Roman" w:cs="Times New Roman"/>
                <w:sz w:val="28"/>
                <w:szCs w:val="28"/>
                <w:lang w:val="kk-KZ"/>
              </w:rPr>
              <w:t xml:space="preserve"> Ә ‒ </w:t>
            </w:r>
            <w:r w:rsidRPr="00F221C4">
              <w:rPr>
                <w:rFonts w:ascii="Times New Roman" w:hAnsi="Times New Roman" w:cs="Times New Roman"/>
                <w:bCs/>
                <w:sz w:val="28"/>
                <w:szCs w:val="28"/>
                <w:lang w:val="kk-KZ"/>
              </w:rPr>
              <w:t>Сауалнамалар...........................................................</w:t>
            </w:r>
            <w:r w:rsidRPr="00F221C4">
              <w:rPr>
                <w:rFonts w:ascii="Times New Roman" w:hAnsi="Times New Roman" w:cs="Times New Roman"/>
                <w:sz w:val="28"/>
                <w:szCs w:val="28"/>
                <w:lang w:val="kk-KZ"/>
              </w:rPr>
              <w:t>........</w:t>
            </w:r>
          </w:p>
        </w:tc>
        <w:tc>
          <w:tcPr>
            <w:tcW w:w="675" w:type="dxa"/>
          </w:tcPr>
          <w:p w:rsidR="00F221C4" w:rsidRPr="00F221C4" w:rsidRDefault="00F221C4" w:rsidP="00F221C4">
            <w:pPr>
              <w:jc w:val="both"/>
              <w:rPr>
                <w:rFonts w:ascii="Times New Roman" w:hAnsi="Times New Roman" w:cs="Times New Roman"/>
                <w:sz w:val="28"/>
                <w:szCs w:val="28"/>
                <w:lang w:val="kk-KZ"/>
              </w:rPr>
            </w:pPr>
            <w:r w:rsidRPr="00F221C4">
              <w:rPr>
                <w:rFonts w:ascii="Times New Roman" w:hAnsi="Times New Roman" w:cs="Times New Roman"/>
                <w:sz w:val="28"/>
                <w:szCs w:val="28"/>
                <w:lang w:val="kk-KZ"/>
              </w:rPr>
              <w:t>148</w:t>
            </w:r>
          </w:p>
        </w:tc>
      </w:tr>
    </w:tbl>
    <w:p w:rsidR="00F221C4" w:rsidRPr="00F221C4" w:rsidRDefault="00F221C4" w:rsidP="00F221C4">
      <w:pPr>
        <w:rPr>
          <w:rFonts w:ascii="Calibri" w:eastAsia="Calibri" w:hAnsi="Calibri" w:cs="Times New Roman"/>
          <w:lang w:eastAsia="en-US"/>
        </w:rPr>
      </w:pPr>
    </w:p>
    <w:p w:rsidR="00D53B5E" w:rsidRPr="00D53B5E" w:rsidRDefault="00D53B5E" w:rsidP="00D53B5E">
      <w:pPr>
        <w:rPr>
          <w:rFonts w:ascii="Calibri" w:eastAsia="Calibri" w:hAnsi="Calibri" w:cs="Times New Roman"/>
          <w:lang w:eastAsia="en-US"/>
        </w:rPr>
      </w:pPr>
    </w:p>
    <w:p w:rsidR="00F06623" w:rsidRPr="00F06623" w:rsidRDefault="00F06623" w:rsidP="00F06623">
      <w:pPr>
        <w:spacing w:after="0" w:line="240" w:lineRule="auto"/>
        <w:ind w:firstLine="567"/>
        <w:jc w:val="center"/>
        <w:rPr>
          <w:rFonts w:ascii="Times New Roman" w:eastAsia="Calibri" w:hAnsi="Times New Roman" w:cs="Times New Roman"/>
          <w:b/>
          <w:sz w:val="28"/>
          <w:szCs w:val="28"/>
          <w:lang w:val="kk-KZ" w:eastAsia="en-US"/>
        </w:rPr>
      </w:pPr>
      <w:r w:rsidRPr="00F06623">
        <w:rPr>
          <w:rFonts w:ascii="Times New Roman" w:eastAsia="Calibri" w:hAnsi="Times New Roman" w:cs="Times New Roman"/>
          <w:b/>
          <w:sz w:val="28"/>
          <w:szCs w:val="28"/>
          <w:lang w:val="kk-KZ" w:eastAsia="en-US"/>
        </w:rPr>
        <w:lastRenderedPageBreak/>
        <w:t>НОРМАТИВТІК СІЛТЕМЕЛЕР</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Диссертациялық жұмыста келесідей мемлекеттік үлгі</w:t>
      </w:r>
      <w:r w:rsidR="00623C8C">
        <w:rPr>
          <w:rFonts w:ascii="Times New Roman" w:eastAsia="Calibri" w:hAnsi="Times New Roman" w:cs="Times New Roman"/>
          <w:sz w:val="28"/>
          <w:szCs w:val="28"/>
          <w:lang w:val="kk-KZ" w:eastAsia="en-US"/>
        </w:rPr>
        <w:t xml:space="preserve"> </w:t>
      </w:r>
      <w:r w:rsidRPr="00F06623">
        <w:rPr>
          <w:rFonts w:ascii="Times New Roman" w:eastAsia="Calibri" w:hAnsi="Times New Roman" w:cs="Times New Roman"/>
          <w:sz w:val="28"/>
          <w:szCs w:val="28"/>
          <w:lang w:val="kk-KZ" w:eastAsia="en-US"/>
        </w:rPr>
        <w:t>қалыптарға сілтемелер жасалды:</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eastAsia="en-US"/>
        </w:rPr>
        <w:t>ГОСТ 7.0.11. – 2011. Диссертация и автореферат диссертации. Структура и оформления.</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eastAsia="en-US"/>
        </w:rPr>
      </w:pPr>
      <w:r w:rsidRPr="00F06623">
        <w:rPr>
          <w:rFonts w:ascii="Times New Roman" w:eastAsia="Calibri" w:hAnsi="Times New Roman" w:cs="Times New Roman"/>
          <w:sz w:val="28"/>
          <w:szCs w:val="28"/>
          <w:lang w:eastAsia="en-US"/>
        </w:rPr>
        <w:t>Қазақстан Республикасының Конституциясы</w:t>
      </w:r>
      <w:r w:rsidRPr="00F06623">
        <w:rPr>
          <w:rFonts w:ascii="Times New Roman" w:eastAsia="Calibri" w:hAnsi="Times New Roman" w:cs="Times New Roman"/>
          <w:sz w:val="28"/>
          <w:szCs w:val="28"/>
          <w:lang w:val="kk-KZ" w:eastAsia="en-US"/>
        </w:rPr>
        <w:t>:</w:t>
      </w:r>
      <w:r w:rsidRPr="00F06623">
        <w:rPr>
          <w:rFonts w:ascii="Times New Roman" w:eastAsia="Calibri" w:hAnsi="Times New Roman" w:cs="Times New Roman"/>
          <w:sz w:val="28"/>
          <w:szCs w:val="28"/>
          <w:lang w:eastAsia="en-US"/>
        </w:rPr>
        <w:t xml:space="preserve"> </w:t>
      </w:r>
      <w:r w:rsidRPr="00F06623">
        <w:rPr>
          <w:rFonts w:ascii="Times New Roman" w:eastAsia="Calibri" w:hAnsi="Times New Roman" w:cs="Times New Roman"/>
          <w:sz w:val="28"/>
          <w:szCs w:val="28"/>
          <w:lang w:val="kk-KZ" w:eastAsia="en-US"/>
        </w:rPr>
        <w:t>1995 жылдың 30 тамызда республикалық референдумда қабылданған.</w:t>
      </w:r>
      <w:r w:rsidRPr="00F06623">
        <w:rPr>
          <w:rFonts w:ascii="Times New Roman" w:eastAsia="Calibri" w:hAnsi="Times New Roman" w:cs="Times New Roman"/>
          <w:sz w:val="28"/>
          <w:szCs w:val="28"/>
          <w:lang w:eastAsia="en-US"/>
        </w:rPr>
        <w:t xml:space="preserve"> </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eastAsia="en-US"/>
        </w:rPr>
        <w:t>Қазақстан Республикасының Заңы</w:t>
      </w:r>
      <w:r w:rsidRPr="00F06623">
        <w:rPr>
          <w:rFonts w:ascii="Times New Roman" w:eastAsia="Calibri" w:hAnsi="Times New Roman" w:cs="Times New Roman"/>
          <w:sz w:val="28"/>
          <w:szCs w:val="28"/>
          <w:lang w:val="kk-KZ" w:eastAsia="en-US"/>
        </w:rPr>
        <w:t>.</w:t>
      </w:r>
      <w:r w:rsidRPr="00F06623">
        <w:rPr>
          <w:rFonts w:ascii="Times New Roman" w:eastAsia="Calibri" w:hAnsi="Times New Roman" w:cs="Times New Roman"/>
          <w:sz w:val="28"/>
          <w:szCs w:val="28"/>
          <w:lang w:eastAsia="en-US"/>
        </w:rPr>
        <w:t xml:space="preserve"> Білім туралы</w:t>
      </w:r>
      <w:r w:rsidRPr="00F06623">
        <w:rPr>
          <w:rFonts w:ascii="Times New Roman" w:eastAsia="Calibri" w:hAnsi="Times New Roman" w:cs="Times New Roman"/>
          <w:sz w:val="28"/>
          <w:szCs w:val="28"/>
          <w:lang w:val="kk-KZ" w:eastAsia="en-US"/>
        </w:rPr>
        <w:t>:</w:t>
      </w:r>
      <w:r w:rsidRPr="00F06623">
        <w:rPr>
          <w:rFonts w:ascii="Times New Roman" w:eastAsia="Calibri" w:hAnsi="Times New Roman" w:cs="Times New Roman"/>
          <w:sz w:val="28"/>
          <w:szCs w:val="28"/>
          <w:lang w:eastAsia="en-US"/>
        </w:rPr>
        <w:t xml:space="preserve"> 2007 жыл</w:t>
      </w:r>
      <w:r w:rsidRPr="00F06623">
        <w:rPr>
          <w:rFonts w:ascii="Times New Roman" w:eastAsia="Calibri" w:hAnsi="Times New Roman" w:cs="Times New Roman"/>
          <w:sz w:val="28"/>
          <w:szCs w:val="28"/>
          <w:lang w:val="kk-KZ" w:eastAsia="en-US"/>
        </w:rPr>
        <w:t>д</w:t>
      </w:r>
      <w:r w:rsidRPr="00F06623">
        <w:rPr>
          <w:rFonts w:ascii="Times New Roman" w:eastAsia="Calibri" w:hAnsi="Times New Roman" w:cs="Times New Roman"/>
          <w:sz w:val="28"/>
          <w:szCs w:val="28"/>
          <w:lang w:eastAsia="en-US"/>
        </w:rPr>
        <w:t>ы</w:t>
      </w:r>
      <w:r w:rsidRPr="00F06623">
        <w:rPr>
          <w:rFonts w:ascii="Times New Roman" w:eastAsia="Calibri" w:hAnsi="Times New Roman" w:cs="Times New Roman"/>
          <w:sz w:val="28"/>
          <w:szCs w:val="28"/>
          <w:lang w:val="kk-KZ" w:eastAsia="en-US"/>
        </w:rPr>
        <w:t>ң</w:t>
      </w:r>
      <w:r w:rsidRPr="00F06623">
        <w:rPr>
          <w:rFonts w:ascii="Times New Roman" w:eastAsia="Calibri" w:hAnsi="Times New Roman" w:cs="Times New Roman"/>
          <w:sz w:val="28"/>
          <w:szCs w:val="28"/>
          <w:lang w:eastAsia="en-US"/>
        </w:rPr>
        <w:t xml:space="preserve"> 27 шілде</w:t>
      </w:r>
      <w:r w:rsidRPr="00F06623">
        <w:rPr>
          <w:rFonts w:ascii="Times New Roman" w:eastAsia="Calibri" w:hAnsi="Times New Roman" w:cs="Times New Roman"/>
          <w:sz w:val="28"/>
          <w:szCs w:val="28"/>
          <w:lang w:val="kk-KZ" w:eastAsia="en-US"/>
        </w:rPr>
        <w:t>с</w:t>
      </w:r>
      <w:r w:rsidRPr="00F06623">
        <w:rPr>
          <w:rFonts w:ascii="Times New Roman" w:eastAsia="Calibri" w:hAnsi="Times New Roman" w:cs="Times New Roman"/>
          <w:sz w:val="28"/>
          <w:szCs w:val="28"/>
          <w:lang w:eastAsia="en-US"/>
        </w:rPr>
        <w:t>і</w:t>
      </w:r>
      <w:r w:rsidRPr="00F06623">
        <w:rPr>
          <w:rFonts w:ascii="Times New Roman" w:eastAsia="Calibri" w:hAnsi="Times New Roman" w:cs="Times New Roman"/>
          <w:sz w:val="28"/>
          <w:szCs w:val="28"/>
          <w:lang w:val="kk-KZ" w:eastAsia="en-US"/>
        </w:rPr>
        <w:t>,</w:t>
      </w:r>
      <w:r w:rsidRPr="00F06623">
        <w:rPr>
          <w:rFonts w:ascii="Times New Roman" w:eastAsia="Calibri" w:hAnsi="Times New Roman" w:cs="Times New Roman"/>
          <w:sz w:val="28"/>
          <w:szCs w:val="28"/>
          <w:lang w:eastAsia="en-US"/>
        </w:rPr>
        <w:t xml:space="preserve"> №319-III </w:t>
      </w:r>
      <w:r w:rsidRPr="00F06623">
        <w:rPr>
          <w:rFonts w:ascii="Times New Roman" w:eastAsia="Calibri" w:hAnsi="Times New Roman" w:cs="Times New Roman"/>
          <w:sz w:val="28"/>
          <w:szCs w:val="28"/>
          <w:lang w:val="kk-KZ" w:eastAsia="en-US"/>
        </w:rPr>
        <w:t>қабы</w:t>
      </w:r>
      <w:r w:rsidR="00623C8C">
        <w:rPr>
          <w:rFonts w:ascii="Times New Roman" w:eastAsia="Calibri" w:hAnsi="Times New Roman" w:cs="Times New Roman"/>
          <w:sz w:val="28"/>
          <w:szCs w:val="28"/>
          <w:lang w:val="kk-KZ" w:eastAsia="en-US"/>
        </w:rPr>
        <w:t>л</w:t>
      </w:r>
      <w:r w:rsidRPr="00F06623">
        <w:rPr>
          <w:rFonts w:ascii="Times New Roman" w:eastAsia="Calibri" w:hAnsi="Times New Roman" w:cs="Times New Roman"/>
          <w:sz w:val="28"/>
          <w:szCs w:val="28"/>
          <w:lang w:val="kk-KZ" w:eastAsia="en-US"/>
        </w:rPr>
        <w:t xml:space="preserve">данған </w:t>
      </w:r>
      <w:r w:rsidRPr="00F06623">
        <w:rPr>
          <w:rFonts w:ascii="Times New Roman" w:eastAsia="Calibri" w:hAnsi="Times New Roman" w:cs="Times New Roman"/>
          <w:sz w:val="28"/>
          <w:szCs w:val="28"/>
          <w:lang w:eastAsia="en-US"/>
        </w:rPr>
        <w:t>(01.09.2022 ж. өзгертулер мен толықтырулармен)</w:t>
      </w:r>
      <w:r w:rsidRPr="00F06623">
        <w:rPr>
          <w:rFonts w:ascii="Times New Roman" w:eastAsia="Calibri" w:hAnsi="Times New Roman" w:cs="Times New Roman"/>
          <w:sz w:val="28"/>
          <w:szCs w:val="28"/>
          <w:lang w:val="kk-KZ" w:eastAsia="en-US"/>
        </w:rPr>
        <w:t>.</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Қазақстан Республикасының Заңы. Ғылым туралы: 2011 жылдың 18 ақпанда, №407 қабылданған.</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Қазақстан Республикасы Президентінің Жарлығы. Қазақстан Республикасының білім беруді дамытудың 2011-2020 жылдарға арналған мемлекеттік бағдарламасын бекіту туралы: 2010 жылдың 7 желтоқсанда, №1118 бекітілген.</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 xml:space="preserve">Қазақстан Республикасы Үкіметінің Қаулысы. Білім берудің тиісті деңгейлеріндегі мемлекеттік жалпыға міндетті білім беру стандарттарын бекіту туралы: 2012 жылдың 23 тамызда, №1080 бекітілген. </w:t>
      </w:r>
    </w:p>
    <w:p w:rsidR="00F06623" w:rsidRPr="00F06623" w:rsidRDefault="00F06623" w:rsidP="00F06623">
      <w:pPr>
        <w:spacing w:after="0" w:line="240" w:lineRule="auto"/>
        <w:ind w:firstLine="567"/>
        <w:jc w:val="both"/>
        <w:outlineLvl w:val="0"/>
        <w:rPr>
          <w:rFonts w:ascii="Times New Roman" w:eastAsia="Times New Roman" w:hAnsi="Times New Roman" w:cs="Times New Roman"/>
          <w:bCs/>
          <w:kern w:val="36"/>
          <w:sz w:val="28"/>
          <w:szCs w:val="28"/>
          <w:lang w:val="kk-KZ"/>
        </w:rPr>
      </w:pPr>
      <w:r w:rsidRPr="00F06623">
        <w:rPr>
          <w:rFonts w:ascii="Times New Roman" w:eastAsia="Times New Roman" w:hAnsi="Times New Roman" w:cs="Times New Roman"/>
          <w:bCs/>
          <w:kern w:val="36"/>
          <w:sz w:val="28"/>
          <w:szCs w:val="28"/>
          <w:lang w:val="kk-KZ"/>
        </w:rPr>
        <w:t>Қазақстан Республикасы Президентінің Жарлығы.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2018 жылдың 15 ақпанда, №636 бекітілген.</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Қазақстан Республикасы Президентінің Жарлығы. Саяси қуғын-сүргін құрбандарын толық ақтау жөніндегі мемлекеттік комиссия туралы: 2020 жылдың 24 қарашада, №456 бекітілген.</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Қазақстан Республикасы Президенті Қ.-Ж. Тоқаев. Халық бірлігі мен жүйелі реформалар – еліміздің өркендеуінің берік іргетасы: Қазақстан халқына жолдау.</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Қазақстан Республикасы Президенті Н.Ә. Назарбаев. Болашаққа бағдар: рухани жаңғыру: мақаласы (2017 – 12 сәуір).</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r w:rsidRPr="00F06623">
        <w:rPr>
          <w:rFonts w:ascii="Times New Roman" w:eastAsia="Calibri" w:hAnsi="Times New Roman" w:cs="Times New Roman"/>
          <w:sz w:val="28"/>
          <w:szCs w:val="28"/>
          <w:lang w:val="kk-KZ" w:eastAsia="en-US"/>
        </w:rPr>
        <w:t>Қазақстан Республикасы Президенті Н.Ә. Назарбаев. Ұлы даланың жеті қыры: мақаласы (20185 – 21 қараша).</w:t>
      </w: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EF4054" w:rsidRDefault="00EF4054" w:rsidP="00F06623">
      <w:pPr>
        <w:spacing w:after="0" w:line="240" w:lineRule="auto"/>
        <w:ind w:firstLine="567"/>
        <w:jc w:val="center"/>
        <w:rPr>
          <w:rFonts w:ascii="Times New Roman" w:eastAsia="Calibri" w:hAnsi="Times New Roman" w:cs="Times New Roman"/>
          <w:b/>
          <w:sz w:val="28"/>
          <w:szCs w:val="28"/>
          <w:lang w:val="kk-KZ" w:eastAsia="en-US"/>
        </w:rPr>
      </w:pPr>
    </w:p>
    <w:p w:rsidR="00F06623" w:rsidRPr="00F06623" w:rsidRDefault="00F06623" w:rsidP="00F06623">
      <w:pPr>
        <w:spacing w:after="0" w:line="240" w:lineRule="auto"/>
        <w:ind w:firstLine="567"/>
        <w:jc w:val="center"/>
        <w:rPr>
          <w:rFonts w:ascii="Times New Roman" w:eastAsia="Calibri" w:hAnsi="Times New Roman" w:cs="Times New Roman"/>
          <w:b/>
          <w:sz w:val="28"/>
          <w:szCs w:val="28"/>
          <w:lang w:val="kk-KZ" w:eastAsia="en-US"/>
        </w:rPr>
      </w:pPr>
      <w:r w:rsidRPr="00F06623">
        <w:rPr>
          <w:rFonts w:ascii="Times New Roman" w:eastAsia="Calibri" w:hAnsi="Times New Roman" w:cs="Times New Roman"/>
          <w:b/>
          <w:sz w:val="28"/>
          <w:szCs w:val="28"/>
          <w:lang w:val="kk-KZ" w:eastAsia="en-US"/>
        </w:rPr>
        <w:lastRenderedPageBreak/>
        <w:t>БЕЛГІЛЕУЛЕР МЕН ҚЫСҚАРТУЛАР</w:t>
      </w:r>
    </w:p>
    <w:p w:rsidR="00F06623" w:rsidRPr="00F06623" w:rsidRDefault="00F06623" w:rsidP="00F06623">
      <w:pPr>
        <w:spacing w:after="0" w:line="240" w:lineRule="auto"/>
        <w:ind w:firstLine="567"/>
        <w:jc w:val="right"/>
        <w:rPr>
          <w:rFonts w:ascii="Times New Roman" w:eastAsia="Calibri" w:hAnsi="Times New Roman" w:cs="Times New Roman"/>
          <w:sz w:val="28"/>
          <w:szCs w:val="28"/>
          <w:lang w:val="kk-KZ" w:eastAsia="en-US"/>
        </w:rPr>
      </w:pPr>
    </w:p>
    <w:tbl>
      <w:tblPr>
        <w:tblStyle w:val="1"/>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1"/>
        <w:gridCol w:w="8045"/>
      </w:tblGrid>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БББ</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xml:space="preserve">‒ Білім беру бағдарламасы </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БЛКЖО</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Бүкілодақтық лениншіл коммунистік жастар одағы</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БОАК</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Бүкілодақтық Атқару Комитеті</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БК(б)П ОК</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Бүкілодақтық коммунистік (большевиктік) партиясының Орталық Комитеті</w:t>
            </w:r>
          </w:p>
        </w:tc>
      </w:tr>
      <w:tr w:rsidR="00F06623" w:rsidRPr="00F06623" w:rsidTr="00F06623">
        <w:tc>
          <w:tcPr>
            <w:tcW w:w="1631" w:type="dxa"/>
          </w:tcPr>
          <w:p w:rsidR="00F06623" w:rsidRPr="00F06623" w:rsidRDefault="00F06623" w:rsidP="00EF4054">
            <w:pPr>
              <w:jc w:val="both"/>
              <w:rPr>
                <w:rFonts w:ascii="Times New Roman" w:eastAsia="Times New Roman" w:hAnsi="Times New Roman" w:cs="Times New Roman"/>
                <w:color w:val="000000"/>
                <w:sz w:val="28"/>
                <w:szCs w:val="28"/>
                <w:lang w:val="kk-KZ" w:eastAsia="kk-KZ"/>
              </w:rPr>
            </w:pPr>
            <w:r w:rsidRPr="00F06623">
              <w:rPr>
                <w:rFonts w:ascii="Times New Roman" w:eastAsia="Times New Roman" w:hAnsi="Times New Roman" w:cs="Times New Roman"/>
                <w:color w:val="000000"/>
                <w:sz w:val="28"/>
                <w:szCs w:val="28"/>
                <w:lang w:val="kk-KZ" w:eastAsia="kk-KZ"/>
              </w:rPr>
              <w:t>Глав ПУРКА</w:t>
            </w:r>
          </w:p>
        </w:tc>
        <w:tc>
          <w:tcPr>
            <w:tcW w:w="8045" w:type="dxa"/>
          </w:tcPr>
          <w:p w:rsidR="00F06623" w:rsidRPr="00F06623" w:rsidRDefault="00F06623" w:rsidP="00F06623">
            <w:pPr>
              <w:ind w:left="179" w:firstLine="567"/>
              <w:rPr>
                <w:rFonts w:ascii="Times New Roman" w:eastAsia="Times New Roman" w:hAnsi="Times New Roman" w:cs="Times New Roman"/>
                <w:color w:val="000000"/>
                <w:sz w:val="28"/>
                <w:szCs w:val="28"/>
                <w:lang w:val="kk-KZ" w:eastAsia="kk-KZ"/>
              </w:rPr>
            </w:pPr>
            <w:r w:rsidRPr="00F06623">
              <w:rPr>
                <w:rFonts w:ascii="Times New Roman" w:eastAsia="Times New Roman" w:hAnsi="Times New Roman" w:cs="Times New Roman"/>
                <w:color w:val="000000"/>
                <w:sz w:val="28"/>
                <w:szCs w:val="28"/>
                <w:lang w:val="kk-KZ" w:eastAsia="kk-KZ"/>
              </w:rPr>
              <w:t>‒ Главное политическое управление рабоче-крестьянской Армии</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ЖОО</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Жоғары оқу орны</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ЖЭС</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жаңа экономикалық саясат</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ҚазКСР</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Қазақ Кеңестік СоциалистікРеспубликасы</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Қазатком</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Қазақ атқару комитеті</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ҚКСР ХКК</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Қазақ Кеңестік Социалистік Республикасы Халық Комиссарлар Кеңесі</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ҚҚАО</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Қарақалпақстан Автономиялық облысы</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ҚРБҒМ</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Қазақстан Республикасы Ғылым және Білім министрлігі</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eastAsia="Times New Roman" w:hAnsi="Times New Roman" w:cs="Times New Roman"/>
                <w:sz w:val="28"/>
                <w:szCs w:val="28"/>
                <w:lang w:val="kk-KZ"/>
              </w:rPr>
              <w:t>ҚР БҒМ ҒК</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eastAsia="Times New Roman" w:hAnsi="Times New Roman" w:cs="Times New Roman"/>
                <w:sz w:val="28"/>
                <w:szCs w:val="28"/>
                <w:lang w:val="kk-KZ"/>
              </w:rPr>
              <w:t xml:space="preserve">‒ </w:t>
            </w:r>
            <w:r w:rsidRPr="00F06623">
              <w:rPr>
                <w:rFonts w:ascii="Times New Roman" w:hAnsi="Times New Roman" w:cs="Times New Roman"/>
                <w:sz w:val="28"/>
                <w:szCs w:val="28"/>
                <w:lang w:val="kk-KZ"/>
              </w:rPr>
              <w:t>Қазақстан Республикасы Ғылым және Білім министрлігінің Ғылым комитеті</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ҚРҒАА</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Қазақстан Республикасы Ғылым Академиясының архивы</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ҚРҒЖМ</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Қазақстан Республикасы Ғылым және жоғары білім министрлігі</w:t>
            </w:r>
          </w:p>
        </w:tc>
      </w:tr>
      <w:tr w:rsidR="00F06623" w:rsidRPr="00276340"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eastAsia="Times New Roman" w:hAnsi="Times New Roman" w:cs="Times New Roman"/>
                <w:color w:val="151515"/>
                <w:sz w:val="28"/>
                <w:szCs w:val="28"/>
                <w:shd w:val="clear" w:color="auto" w:fill="FFFFFF"/>
                <w:lang w:val="kk-KZ"/>
              </w:rPr>
              <w:t>ҚРҒЖБМҒЖБССҚК</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eastAsia="Times New Roman" w:hAnsi="Times New Roman" w:cs="Times New Roman"/>
                <w:color w:val="151515"/>
                <w:sz w:val="28"/>
                <w:szCs w:val="28"/>
                <w:shd w:val="clear" w:color="auto" w:fill="FFFFFF"/>
                <w:lang w:val="kk-KZ"/>
              </w:rPr>
              <w:t xml:space="preserve">‒ </w:t>
            </w:r>
            <w:r w:rsidRPr="00F06623">
              <w:rPr>
                <w:rFonts w:ascii="Times New Roman" w:hAnsi="Times New Roman" w:cs="Times New Roman"/>
                <w:sz w:val="28"/>
                <w:szCs w:val="28"/>
                <w:lang w:val="kk-KZ"/>
              </w:rPr>
              <w:t xml:space="preserve">Қазақстан Республикасы Ғылым және жоғары білім министрлігі </w:t>
            </w:r>
            <w:r w:rsidRPr="00F06623">
              <w:rPr>
                <w:rFonts w:ascii="Times New Roman" w:eastAsia="Times New Roman" w:hAnsi="Times New Roman" w:cs="Times New Roman"/>
                <w:color w:val="151515"/>
                <w:sz w:val="28"/>
                <w:szCs w:val="28"/>
                <w:shd w:val="clear" w:color="auto" w:fill="FFFFFF"/>
                <w:lang w:val="kk-KZ"/>
              </w:rPr>
              <w:t xml:space="preserve">Ғылым және жоғары білім саласындағы сапаны қамтамасыз ету </w:t>
            </w:r>
            <w:r w:rsidRPr="00F06623">
              <w:rPr>
                <w:rFonts w:ascii="Times New Roman" w:eastAsia="Times New Roman" w:hAnsi="Times New Roman" w:cs="Times New Roman"/>
                <w:sz w:val="28"/>
                <w:szCs w:val="28"/>
                <w:lang w:val="kk-KZ"/>
              </w:rPr>
              <w:t>комитеті</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ҚРПА</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Қазақстан Республикасы Президенті архивы</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ҚР ҰҒАА</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Қазақстан Республикасы Ұлттық Ғылым Академиясының Архивы</w:t>
            </w:r>
          </w:p>
        </w:tc>
      </w:tr>
      <w:tr w:rsidR="00F06623" w:rsidRPr="00276340"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ҚХКК</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Қазақ КССР Халық Комиссарлар Кеңесі</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КСРО</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Кеңестік Социалистік Республикалар Одағы</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КСРО ХКК</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Кеңестік Социалистік Республикалар Одағы Халық Комиссарлар Кеңесі</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НКВД</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Народный комисариат внутренных дел (Ішкі Істер Халық Комиссариаты)</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ОАТ</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оқытудың ақпараттық технологиялары</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ОГПУ</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Объединенное государственное политическое управление при Совете Народных Коми</w:t>
            </w:r>
            <w:r w:rsidRPr="00F06623">
              <w:rPr>
                <w:rFonts w:ascii="Times New Roman" w:hAnsi="Times New Roman" w:cs="Times New Roman"/>
                <w:sz w:val="28"/>
                <w:szCs w:val="28"/>
                <w:lang w:val="kk-KZ"/>
              </w:rPr>
              <w:t>с</w:t>
            </w:r>
            <w:r w:rsidRPr="00F06623">
              <w:rPr>
                <w:rFonts w:ascii="Times New Roman" w:hAnsi="Times New Roman" w:cs="Times New Roman"/>
                <w:sz w:val="28"/>
                <w:szCs w:val="28"/>
              </w:rPr>
              <w:t>саров СССР (КСРО Халық Комиссарлар Кеңесі жанындағы Біріккен мемлекеттік саяси басқарма)</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ОН</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Оқыту нәтижесі</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ОӘК</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Оқу-әдістемелік кешен</w:t>
            </w:r>
          </w:p>
        </w:tc>
      </w:tr>
      <w:tr w:rsidR="00F06623" w:rsidRPr="00276340"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ОБ</w:t>
            </w:r>
            <w:r>
              <w:rPr>
                <w:rFonts w:ascii="Times New Roman" w:hAnsi="Times New Roman" w:cs="Times New Roman"/>
                <w:sz w:val="28"/>
                <w:szCs w:val="28"/>
                <w:lang w:val="kk-KZ"/>
              </w:rPr>
              <w:t>Б</w:t>
            </w:r>
            <w:r w:rsidRPr="00F06623">
              <w:rPr>
                <w:rFonts w:ascii="Times New Roman" w:hAnsi="Times New Roman" w:cs="Times New Roman"/>
                <w:sz w:val="28"/>
                <w:szCs w:val="28"/>
                <w:lang w:val="kk-KZ"/>
              </w:rPr>
              <w:t>ӨЖ</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xml:space="preserve">‒ Оқытушының басшылығымен орындайтын </w:t>
            </w:r>
            <w:r>
              <w:rPr>
                <w:rFonts w:ascii="Times New Roman" w:hAnsi="Times New Roman" w:cs="Times New Roman"/>
                <w:sz w:val="28"/>
                <w:szCs w:val="28"/>
                <w:lang w:val="kk-KZ"/>
              </w:rPr>
              <w:t>білімалушыны</w:t>
            </w:r>
            <w:r w:rsidRPr="00F06623">
              <w:rPr>
                <w:rFonts w:ascii="Times New Roman" w:hAnsi="Times New Roman" w:cs="Times New Roman"/>
                <w:sz w:val="28"/>
                <w:szCs w:val="28"/>
                <w:lang w:val="kk-KZ"/>
              </w:rPr>
              <w:t>ң өзіндік жұмысы</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Pr>
                <w:rFonts w:ascii="Times New Roman" w:hAnsi="Times New Roman" w:cs="Times New Roman"/>
                <w:sz w:val="28"/>
                <w:szCs w:val="28"/>
              </w:rPr>
              <w:lastRenderedPageBreak/>
              <w:t>Б</w:t>
            </w:r>
            <w:r w:rsidRPr="00F06623">
              <w:rPr>
                <w:rFonts w:ascii="Times New Roman" w:hAnsi="Times New Roman" w:cs="Times New Roman"/>
                <w:sz w:val="28"/>
                <w:szCs w:val="28"/>
              </w:rPr>
              <w:t>ӨЖ</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білімалушының</w:t>
            </w:r>
            <w:r w:rsidRPr="00F06623">
              <w:rPr>
                <w:rFonts w:ascii="Times New Roman" w:hAnsi="Times New Roman" w:cs="Times New Roman"/>
                <w:sz w:val="28"/>
                <w:szCs w:val="28"/>
              </w:rPr>
              <w:t xml:space="preserve"> өзіндік жұмысы</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lang w:val="kk-KZ"/>
              </w:rPr>
              <w:t>Қ</w:t>
            </w: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қор</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т.</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тіз</w:t>
            </w:r>
            <w:r w:rsidRPr="00F06623">
              <w:rPr>
                <w:rFonts w:ascii="Times New Roman" w:hAnsi="Times New Roman" w:cs="Times New Roman"/>
                <w:sz w:val="28"/>
                <w:szCs w:val="28"/>
                <w:lang w:val="kk-KZ"/>
              </w:rPr>
              <w:t>бе</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ТОЖ</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Типтік оқу жоспары</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т.</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том</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б.</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бет</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бб.</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беттер</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п.</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парақ</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пп.</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парақтар</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с.п.</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сыртқы парақ</w:t>
            </w:r>
          </w:p>
        </w:tc>
      </w:tr>
      <w:tr w:rsidR="00F06623" w:rsidRPr="00F06623" w:rsidTr="00F06623">
        <w:tc>
          <w:tcPr>
            <w:tcW w:w="1631" w:type="dxa"/>
          </w:tcPr>
          <w:p w:rsidR="00F06623" w:rsidRPr="00F06623" w:rsidRDefault="00F06623" w:rsidP="00EF4054">
            <w:pPr>
              <w:jc w:val="both"/>
              <w:rPr>
                <w:rFonts w:ascii="Times New Roman" w:hAnsi="Times New Roman" w:cs="Times New Roman"/>
                <w:sz w:val="28"/>
                <w:szCs w:val="28"/>
              </w:rPr>
            </w:pPr>
            <w:r w:rsidRPr="00F06623">
              <w:rPr>
                <w:rFonts w:ascii="Times New Roman" w:hAnsi="Times New Roman" w:cs="Times New Roman"/>
                <w:sz w:val="28"/>
                <w:szCs w:val="28"/>
              </w:rPr>
              <w:t>т.б.</w:t>
            </w:r>
          </w:p>
        </w:tc>
        <w:tc>
          <w:tcPr>
            <w:tcW w:w="8045" w:type="dxa"/>
          </w:tcPr>
          <w:p w:rsidR="00F06623" w:rsidRPr="00F06623" w:rsidRDefault="00F06623" w:rsidP="00F06623">
            <w:pPr>
              <w:ind w:left="179" w:firstLine="567"/>
              <w:rPr>
                <w:rFonts w:ascii="Times New Roman" w:hAnsi="Times New Roman" w:cs="Times New Roman"/>
                <w:sz w:val="28"/>
                <w:szCs w:val="28"/>
              </w:rPr>
            </w:pPr>
            <w:r w:rsidRPr="00F06623">
              <w:rPr>
                <w:rFonts w:ascii="Times New Roman" w:hAnsi="Times New Roman" w:cs="Times New Roman"/>
                <w:sz w:val="28"/>
                <w:szCs w:val="28"/>
              </w:rPr>
              <w:t>‒</w:t>
            </w:r>
            <w:r w:rsidRPr="00F06623">
              <w:rPr>
                <w:rFonts w:ascii="Times New Roman" w:hAnsi="Times New Roman" w:cs="Times New Roman"/>
                <w:sz w:val="28"/>
                <w:szCs w:val="28"/>
                <w:lang w:val="kk-KZ"/>
              </w:rPr>
              <w:t xml:space="preserve"> </w:t>
            </w:r>
            <w:r w:rsidRPr="00F06623">
              <w:rPr>
                <w:rFonts w:ascii="Times New Roman" w:hAnsi="Times New Roman" w:cs="Times New Roman"/>
                <w:sz w:val="28"/>
                <w:szCs w:val="28"/>
              </w:rPr>
              <w:t>тағы басқа</w:t>
            </w:r>
          </w:p>
        </w:tc>
      </w:tr>
      <w:tr w:rsidR="00F06623" w:rsidRPr="00B80BAA" w:rsidTr="00F06623">
        <w:tc>
          <w:tcPr>
            <w:tcW w:w="1631" w:type="dxa"/>
          </w:tcPr>
          <w:p w:rsidR="00F06623" w:rsidRPr="00F06623" w:rsidRDefault="00F06623" w:rsidP="00EF4054">
            <w:pPr>
              <w:jc w:val="both"/>
              <w:rPr>
                <w:rFonts w:ascii="Times New Roman" w:hAnsi="Times New Roman" w:cs="Times New Roman"/>
                <w:sz w:val="28"/>
                <w:szCs w:val="28"/>
                <w:lang w:val="kk-KZ"/>
              </w:rPr>
            </w:pPr>
            <w:r w:rsidRPr="00F06623">
              <w:rPr>
                <w:rFonts w:ascii="Times New Roman" w:hAnsi="Times New Roman" w:cs="Times New Roman"/>
                <w:sz w:val="28"/>
                <w:szCs w:val="28"/>
                <w:lang w:val="kk-KZ"/>
              </w:rPr>
              <w:t>ХҚТУ</w:t>
            </w:r>
          </w:p>
        </w:tc>
        <w:tc>
          <w:tcPr>
            <w:tcW w:w="8045" w:type="dxa"/>
          </w:tcPr>
          <w:p w:rsidR="00F06623" w:rsidRPr="00F06623" w:rsidRDefault="00F06623" w:rsidP="00F06623">
            <w:pPr>
              <w:ind w:left="179" w:firstLine="567"/>
              <w:rPr>
                <w:rFonts w:ascii="Times New Roman" w:hAnsi="Times New Roman" w:cs="Times New Roman"/>
                <w:sz w:val="28"/>
                <w:szCs w:val="28"/>
                <w:lang w:val="kk-KZ"/>
              </w:rPr>
            </w:pPr>
            <w:r w:rsidRPr="00F06623">
              <w:rPr>
                <w:rFonts w:ascii="Times New Roman" w:hAnsi="Times New Roman" w:cs="Times New Roman"/>
                <w:sz w:val="28"/>
                <w:szCs w:val="28"/>
                <w:lang w:val="kk-KZ"/>
              </w:rPr>
              <w:t>‒ Қожа Ахмет Ясауи атындағы Халықаралық қазақ-түрік университеті</w:t>
            </w:r>
          </w:p>
        </w:tc>
      </w:tr>
      <w:tr w:rsidR="00F06623" w:rsidRPr="00B80BAA" w:rsidTr="00F06623">
        <w:tc>
          <w:tcPr>
            <w:tcW w:w="1631" w:type="dxa"/>
          </w:tcPr>
          <w:p w:rsidR="00F06623" w:rsidRPr="00F06623" w:rsidRDefault="00F06623" w:rsidP="00EF4054">
            <w:pPr>
              <w:rPr>
                <w:rFonts w:ascii="Calibri" w:hAnsi="Calibri" w:cs="Times New Roman"/>
                <w:lang w:val="kk-KZ"/>
              </w:rPr>
            </w:pPr>
            <w:r w:rsidRPr="00F06623">
              <w:rPr>
                <w:rFonts w:ascii="Times New Roman" w:hAnsi="Times New Roman" w:cs="Times New Roman"/>
                <w:sz w:val="28"/>
                <w:szCs w:val="28"/>
                <w:lang w:val="kk-KZ"/>
              </w:rPr>
              <w:t>ХҚТУ ШИ</w:t>
            </w:r>
          </w:p>
        </w:tc>
        <w:tc>
          <w:tcPr>
            <w:tcW w:w="8045" w:type="dxa"/>
          </w:tcPr>
          <w:p w:rsidR="00F06623" w:rsidRPr="00F06623" w:rsidRDefault="00F06623" w:rsidP="00F06623">
            <w:pPr>
              <w:ind w:left="179" w:firstLine="567"/>
              <w:rPr>
                <w:rFonts w:ascii="Calibri" w:hAnsi="Calibri" w:cs="Times New Roman"/>
                <w:lang w:val="kk-KZ"/>
              </w:rPr>
            </w:pPr>
            <w:r w:rsidRPr="00F06623">
              <w:rPr>
                <w:rFonts w:ascii="Times New Roman" w:hAnsi="Times New Roman" w:cs="Times New Roman"/>
                <w:sz w:val="28"/>
                <w:szCs w:val="28"/>
                <w:lang w:val="kk-KZ"/>
              </w:rPr>
              <w:t>‒ Қожа Ахмет Ясауи атындағы Халықаралық қазақ-түрік университетінің Шымкент институты</w:t>
            </w:r>
          </w:p>
        </w:tc>
      </w:tr>
      <w:tr w:rsidR="00EF4054" w:rsidRPr="00EF4054" w:rsidTr="00F06623">
        <w:tc>
          <w:tcPr>
            <w:tcW w:w="1631" w:type="dxa"/>
          </w:tcPr>
          <w:p w:rsidR="00EF4054" w:rsidRPr="00F06623" w:rsidRDefault="00EF4054" w:rsidP="00EF4054">
            <w:pPr>
              <w:rPr>
                <w:rFonts w:ascii="Times New Roman" w:hAnsi="Times New Roman" w:cs="Times New Roman"/>
                <w:sz w:val="28"/>
                <w:szCs w:val="28"/>
                <w:lang w:val="kk-KZ"/>
              </w:rPr>
            </w:pPr>
            <w:r>
              <w:rPr>
                <w:rFonts w:ascii="Times New Roman" w:hAnsi="Times New Roman" w:cs="Times New Roman"/>
                <w:sz w:val="28"/>
                <w:szCs w:val="28"/>
                <w:lang w:val="kk-KZ"/>
              </w:rPr>
              <w:t>ШУ</w:t>
            </w:r>
          </w:p>
        </w:tc>
        <w:tc>
          <w:tcPr>
            <w:tcW w:w="8045" w:type="dxa"/>
          </w:tcPr>
          <w:p w:rsidR="00EF4054" w:rsidRPr="00EF4054" w:rsidRDefault="00EF4054" w:rsidP="00EF4054">
            <w:pPr>
              <w:pStyle w:val="a9"/>
              <w:numPr>
                <w:ilvl w:val="0"/>
                <w:numId w:val="14"/>
              </w:numPr>
              <w:rPr>
                <w:rFonts w:eastAsia="Calibri"/>
                <w:sz w:val="28"/>
                <w:szCs w:val="28"/>
                <w:lang w:val="kk-KZ"/>
              </w:rPr>
            </w:pPr>
            <w:r>
              <w:rPr>
                <w:rFonts w:eastAsia="Calibri"/>
                <w:sz w:val="28"/>
                <w:szCs w:val="28"/>
                <w:lang w:val="kk-KZ"/>
              </w:rPr>
              <w:t>Шымкент университеті</w:t>
            </w:r>
            <w:r w:rsidR="00B80BAA">
              <w:rPr>
                <w:rFonts w:eastAsia="Calibri"/>
                <w:sz w:val="28"/>
                <w:szCs w:val="28"/>
                <w:lang w:val="kk-KZ"/>
              </w:rPr>
              <w:t xml:space="preserve">   </w:t>
            </w:r>
            <w:bookmarkStart w:id="0" w:name="_GoBack"/>
            <w:bookmarkEnd w:id="0"/>
          </w:p>
        </w:tc>
      </w:tr>
    </w:tbl>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Pr="00F06623" w:rsidRDefault="00F06623" w:rsidP="00F06623">
      <w:pPr>
        <w:spacing w:after="0" w:line="240" w:lineRule="auto"/>
        <w:ind w:firstLine="567"/>
        <w:jc w:val="both"/>
        <w:rPr>
          <w:rFonts w:ascii="Times New Roman" w:eastAsia="Calibri" w:hAnsi="Times New Roman" w:cs="Times New Roman"/>
          <w:sz w:val="28"/>
          <w:szCs w:val="28"/>
          <w:lang w:val="kk-KZ" w:eastAsia="en-US"/>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A717CB" w:rsidRDefault="00A717CB" w:rsidP="00F06623">
      <w:pPr>
        <w:spacing w:after="0" w:line="240" w:lineRule="auto"/>
        <w:ind w:firstLine="567"/>
        <w:jc w:val="center"/>
        <w:rPr>
          <w:rFonts w:ascii="Times New Roman" w:hAnsi="Times New Roman" w:cs="Times New Roman"/>
          <w:b/>
          <w:sz w:val="28"/>
          <w:szCs w:val="28"/>
          <w:lang w:val="kk-KZ"/>
        </w:rPr>
      </w:pPr>
    </w:p>
    <w:p w:rsidR="00A717CB" w:rsidRDefault="00A717CB"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1E5F76" w:rsidRDefault="001E5F76" w:rsidP="00F06623">
      <w:pPr>
        <w:spacing w:after="0" w:line="240" w:lineRule="auto"/>
        <w:ind w:firstLine="567"/>
        <w:jc w:val="center"/>
        <w:rPr>
          <w:rFonts w:ascii="Times New Roman" w:hAnsi="Times New Roman" w:cs="Times New Roman"/>
          <w:b/>
          <w:sz w:val="28"/>
          <w:szCs w:val="28"/>
          <w:lang w:val="kk-KZ"/>
        </w:rPr>
      </w:pPr>
    </w:p>
    <w:p w:rsidR="00F06623" w:rsidRDefault="00F06623" w:rsidP="00F06623">
      <w:pPr>
        <w:spacing w:after="0" w:line="240" w:lineRule="auto"/>
        <w:ind w:firstLine="567"/>
        <w:jc w:val="center"/>
        <w:rPr>
          <w:rFonts w:ascii="Times New Roman" w:hAnsi="Times New Roman" w:cs="Times New Roman"/>
          <w:b/>
          <w:sz w:val="28"/>
          <w:szCs w:val="28"/>
          <w:lang w:val="kk-KZ"/>
        </w:rPr>
      </w:pPr>
    </w:p>
    <w:p w:rsidR="00EF4054" w:rsidRDefault="00EF4054" w:rsidP="00F06623">
      <w:pPr>
        <w:spacing w:after="0" w:line="240" w:lineRule="auto"/>
        <w:ind w:firstLine="567"/>
        <w:jc w:val="center"/>
        <w:rPr>
          <w:rFonts w:ascii="Times New Roman" w:hAnsi="Times New Roman" w:cs="Times New Roman"/>
          <w:b/>
          <w:sz w:val="28"/>
          <w:szCs w:val="28"/>
          <w:lang w:val="kk-KZ"/>
        </w:rPr>
      </w:pPr>
    </w:p>
    <w:p w:rsidR="00EF4054" w:rsidRDefault="00EF4054" w:rsidP="00F06623">
      <w:pPr>
        <w:spacing w:after="0" w:line="240" w:lineRule="auto"/>
        <w:ind w:firstLine="567"/>
        <w:jc w:val="center"/>
        <w:rPr>
          <w:rFonts w:ascii="Times New Roman" w:hAnsi="Times New Roman" w:cs="Times New Roman"/>
          <w:b/>
          <w:sz w:val="28"/>
          <w:szCs w:val="28"/>
          <w:lang w:val="kk-KZ"/>
        </w:rPr>
      </w:pPr>
    </w:p>
    <w:p w:rsidR="001040FC" w:rsidRPr="001040FC" w:rsidRDefault="001040FC" w:rsidP="001040FC">
      <w:pPr>
        <w:spacing w:after="0" w:line="240" w:lineRule="auto"/>
        <w:jc w:val="center"/>
        <w:rPr>
          <w:rFonts w:ascii="Times New Roman" w:eastAsia="Times New Roman" w:hAnsi="Times New Roman" w:cs="Times New Roman"/>
          <w:b/>
          <w:sz w:val="28"/>
          <w:szCs w:val="28"/>
          <w:lang w:val="kk-KZ"/>
        </w:rPr>
      </w:pPr>
      <w:r w:rsidRPr="001040FC">
        <w:rPr>
          <w:rFonts w:ascii="Times New Roman" w:eastAsia="Times New Roman" w:hAnsi="Times New Roman" w:cs="Times New Roman"/>
          <w:b/>
          <w:sz w:val="28"/>
          <w:szCs w:val="28"/>
          <w:lang w:val="kk-KZ"/>
        </w:rPr>
        <w:lastRenderedPageBreak/>
        <w:t>АНЫҚТАМАЛАР</w:t>
      </w:r>
    </w:p>
    <w:p w:rsidR="001040FC" w:rsidRPr="001040FC" w:rsidRDefault="001040FC" w:rsidP="001040FC">
      <w:pPr>
        <w:spacing w:after="0" w:line="240" w:lineRule="auto"/>
        <w:ind w:firstLine="709"/>
        <w:jc w:val="center"/>
        <w:rPr>
          <w:rFonts w:ascii="Times New Roman" w:eastAsia="Times New Roman" w:hAnsi="Times New Roman" w:cs="Times New Roman"/>
          <w:b/>
          <w:sz w:val="28"/>
          <w:szCs w:val="28"/>
          <w:lang w:val="kk-KZ"/>
        </w:rPr>
      </w:pPr>
    </w:p>
    <w:p w:rsidR="001040FC" w:rsidRPr="001040FC" w:rsidRDefault="001040FC" w:rsidP="001040FC">
      <w:pPr>
        <w:spacing w:after="0" w:line="240" w:lineRule="auto"/>
        <w:ind w:firstLine="709"/>
        <w:jc w:val="both"/>
        <w:rPr>
          <w:rFonts w:ascii="Times New Roman" w:eastAsia="@Batang" w:hAnsi="Times New Roman" w:cs="Times New Roman"/>
          <w:sz w:val="28"/>
          <w:szCs w:val="28"/>
          <w:lang w:val="kk-KZ"/>
        </w:rPr>
      </w:pPr>
      <w:r w:rsidRPr="001040FC">
        <w:rPr>
          <w:rFonts w:ascii="Times New Roman" w:eastAsia="Calibri" w:hAnsi="Times New Roman" w:cs="Times New Roman"/>
          <w:sz w:val="28"/>
          <w:szCs w:val="28"/>
          <w:lang w:val="kk-KZ"/>
        </w:rPr>
        <w:t>Зерттеуде төмендегідей анықтамаларға сәйкес терминдер қолданылды:</w:t>
      </w:r>
    </w:p>
    <w:p w:rsidR="001040FC" w:rsidRPr="001040FC" w:rsidRDefault="001040FC" w:rsidP="001040FC">
      <w:pPr>
        <w:shd w:val="clear" w:color="auto" w:fill="FFFFFF"/>
        <w:spacing w:after="0" w:line="240" w:lineRule="auto"/>
        <w:ind w:firstLine="709"/>
        <w:jc w:val="both"/>
        <w:rPr>
          <w:rFonts w:ascii="Times New Roman" w:eastAsia="Times New Roman" w:hAnsi="Times New Roman" w:cs="Times New Roman"/>
          <w:b/>
          <w:sz w:val="28"/>
          <w:szCs w:val="28"/>
          <w:lang w:val="kk-KZ" w:eastAsia="en-US" w:bidi="en-US"/>
        </w:rPr>
      </w:pPr>
    </w:p>
    <w:p w:rsidR="001040FC" w:rsidRPr="001040FC" w:rsidRDefault="001040FC" w:rsidP="001040FC">
      <w:pPr>
        <w:spacing w:after="0" w:line="240" w:lineRule="auto"/>
        <w:ind w:firstLine="708"/>
        <w:rPr>
          <w:rFonts w:ascii="Times New Roman" w:eastAsia="Times New Roman" w:hAnsi="Times New Roman" w:cs="Times New Roman"/>
          <w:bCs/>
          <w:color w:val="000000"/>
          <w:kern w:val="2"/>
          <w:sz w:val="28"/>
          <w:szCs w:val="28"/>
          <w:lang w:val="kk-KZ"/>
        </w:rPr>
      </w:pPr>
      <w:r w:rsidRPr="001040FC">
        <w:rPr>
          <w:rFonts w:ascii="Times New Roman" w:eastAsia="Times New Roman" w:hAnsi="Times New Roman" w:cs="Times New Roman"/>
          <w:b/>
          <w:sz w:val="28"/>
          <w:szCs w:val="28"/>
          <w:lang w:val="kk-KZ"/>
        </w:rPr>
        <w:t>Биографика</w:t>
      </w:r>
      <w:r w:rsidRPr="001040FC">
        <w:rPr>
          <w:rFonts w:ascii="Times New Roman" w:eastAsia="Times New Roman" w:hAnsi="Times New Roman" w:cs="Times New Roman"/>
          <w:sz w:val="28"/>
          <w:szCs w:val="28"/>
          <w:lang w:val="kk-KZ"/>
        </w:rPr>
        <w:t xml:space="preserve"> – тарихи тұлғатанулық бағыттағы зерттеу тәсілінің жиынтық атауы</w:t>
      </w:r>
    </w:p>
    <w:p w:rsidR="001040FC" w:rsidRPr="001040FC" w:rsidRDefault="001040FC" w:rsidP="001040FC">
      <w:pPr>
        <w:spacing w:after="0" w:line="240" w:lineRule="auto"/>
        <w:ind w:firstLine="567"/>
        <w:rPr>
          <w:rFonts w:ascii="Times New Roman" w:eastAsia="Times New Roman" w:hAnsi="Times New Roman" w:cs="Times New Roman"/>
          <w:bCs/>
          <w:color w:val="000000"/>
          <w:kern w:val="2"/>
          <w:sz w:val="28"/>
          <w:szCs w:val="28"/>
          <w:lang w:val="kk-KZ"/>
        </w:rPr>
      </w:pPr>
      <w:r w:rsidRPr="001040FC">
        <w:rPr>
          <w:rFonts w:ascii="Times New Roman" w:eastAsia="Times New Roman" w:hAnsi="Times New Roman" w:cs="Times New Roman"/>
          <w:b/>
          <w:bCs/>
          <w:color w:val="000000"/>
          <w:kern w:val="2"/>
          <w:sz w:val="28"/>
          <w:szCs w:val="28"/>
          <w:lang w:val="kk-KZ"/>
        </w:rPr>
        <w:t xml:space="preserve">Десоветизация </w:t>
      </w:r>
      <w:r w:rsidRPr="001040FC">
        <w:rPr>
          <w:rFonts w:ascii="Times New Roman" w:eastAsia="Times New Roman" w:hAnsi="Times New Roman" w:cs="Times New Roman"/>
          <w:bCs/>
          <w:color w:val="000000"/>
          <w:kern w:val="2"/>
          <w:sz w:val="28"/>
          <w:szCs w:val="28"/>
          <w:lang w:val="kk-KZ"/>
        </w:rPr>
        <w:t>– кеңестік қоғамдағы саяси-идеологиялық догмалардан арылу, теориялық-әдіснамалық тұжырымдардан бас тарту мағынасында</w:t>
      </w:r>
    </w:p>
    <w:p w:rsidR="001040FC" w:rsidRPr="001040FC" w:rsidRDefault="001040FC" w:rsidP="001040FC">
      <w:pPr>
        <w:spacing w:after="0" w:line="240" w:lineRule="auto"/>
        <w:ind w:firstLine="567"/>
        <w:jc w:val="both"/>
        <w:rPr>
          <w:rFonts w:ascii="Times New Roman" w:eastAsia="Times New Roman" w:hAnsi="Times New Roman" w:cs="Times New Roman"/>
          <w:sz w:val="28"/>
          <w:szCs w:val="28"/>
          <w:lang w:val="kk-KZ"/>
        </w:rPr>
      </w:pPr>
      <w:r w:rsidRPr="001040FC">
        <w:rPr>
          <w:rFonts w:ascii="Times New Roman" w:eastAsia="Times New Roman" w:hAnsi="Times New Roman" w:cs="Times New Roman"/>
          <w:b/>
          <w:sz w:val="28"/>
          <w:szCs w:val="28"/>
          <w:lang w:val="kk-KZ"/>
        </w:rPr>
        <w:t>Ғылыми қалпына келтіру</w:t>
      </w:r>
      <w:r w:rsidRPr="001040FC">
        <w:rPr>
          <w:rFonts w:ascii="Times New Roman" w:eastAsia="Times New Roman" w:hAnsi="Times New Roman" w:cs="Times New Roman"/>
          <w:sz w:val="28"/>
          <w:szCs w:val="28"/>
          <w:lang w:val="kk-KZ"/>
        </w:rPr>
        <w:t xml:space="preserve"> – жеке тұлғаның өмірбаянын немесе тарихи оқиғаның өрбу процесін деректік негізде бастапқы болмысында қалпына келтіру </w:t>
      </w:r>
    </w:p>
    <w:p w:rsidR="001040FC" w:rsidRPr="001040FC" w:rsidRDefault="001040FC" w:rsidP="001040FC">
      <w:pPr>
        <w:spacing w:after="0" w:line="240" w:lineRule="auto"/>
        <w:ind w:firstLine="567"/>
        <w:jc w:val="both"/>
        <w:rPr>
          <w:rFonts w:ascii="Times New Roman" w:eastAsia="Calibri" w:hAnsi="Times New Roman" w:cs="Times New Roman"/>
          <w:sz w:val="28"/>
          <w:szCs w:val="28"/>
          <w:lang w:val="kk-KZ" w:eastAsia="en-US"/>
        </w:rPr>
      </w:pPr>
      <w:r w:rsidRPr="001040FC">
        <w:rPr>
          <w:rFonts w:ascii="Times New Roman" w:eastAsia="Calibri" w:hAnsi="Times New Roman" w:cs="Times New Roman"/>
          <w:b/>
          <w:sz w:val="28"/>
          <w:szCs w:val="28"/>
          <w:lang w:val="kk-KZ" w:eastAsia="en-US"/>
        </w:rPr>
        <w:t xml:space="preserve">Креативтілік </w:t>
      </w:r>
      <w:r w:rsidRPr="001040FC">
        <w:rPr>
          <w:rFonts w:ascii="Times New Roman" w:eastAsia="Calibri" w:hAnsi="Times New Roman" w:cs="Times New Roman"/>
          <w:sz w:val="28"/>
          <w:szCs w:val="28"/>
          <w:lang w:val="kk-KZ" w:eastAsia="en-US"/>
        </w:rPr>
        <w:t xml:space="preserve">– тың идеялар туғызатын, дәстүрлі, қалыптасқан ойлау жүйесінен бөлек, проблемалық жағдайларды тез шешуге қабілеттілік, шығармашылық ойлау мен тұлғалық қасиеттер жиынтығы. </w:t>
      </w:r>
    </w:p>
    <w:p w:rsidR="001040FC" w:rsidRPr="001040FC" w:rsidRDefault="001040FC" w:rsidP="001040FC">
      <w:pPr>
        <w:spacing w:after="0" w:line="240" w:lineRule="auto"/>
        <w:ind w:firstLine="567"/>
        <w:jc w:val="both"/>
        <w:rPr>
          <w:rFonts w:ascii="Times New Roman" w:eastAsia="Times New Roman" w:hAnsi="Times New Roman" w:cs="Times New Roman"/>
          <w:kern w:val="16"/>
          <w:sz w:val="28"/>
          <w:szCs w:val="28"/>
          <w:lang w:val="kk-KZ"/>
        </w:rPr>
      </w:pPr>
      <w:r w:rsidRPr="001040FC">
        <w:rPr>
          <w:rFonts w:ascii="Times New Roman" w:eastAsia="Times New Roman" w:hAnsi="Times New Roman" w:cs="Times New Roman"/>
          <w:b/>
          <w:kern w:val="16"/>
          <w:sz w:val="28"/>
          <w:szCs w:val="28"/>
          <w:lang w:val="kk-KZ"/>
        </w:rPr>
        <w:t>Партиялық-мемлекеттік номенклатура; партноменклатура</w:t>
      </w:r>
      <w:r w:rsidRPr="001040FC">
        <w:rPr>
          <w:rFonts w:ascii="Times New Roman" w:eastAsia="Times New Roman" w:hAnsi="Times New Roman" w:cs="Times New Roman"/>
          <w:kern w:val="16"/>
          <w:sz w:val="28"/>
          <w:szCs w:val="28"/>
          <w:lang w:val="kk-KZ"/>
        </w:rPr>
        <w:t xml:space="preserve"> -  ұғымы есімдер немесе атаулар тізімі мағынасын беретінді; кең мағынасында «тағайындалуы немесе бекітілуі жоғарғы органның құзырына жататын лауазымды тұлғалар тобы» дегенді білдіреді</w:t>
      </w:r>
    </w:p>
    <w:p w:rsidR="001040FC" w:rsidRPr="001040FC" w:rsidRDefault="001040FC" w:rsidP="001040FC">
      <w:pPr>
        <w:shd w:val="clear" w:color="auto" w:fill="FFFFFF"/>
        <w:spacing w:after="0" w:line="240" w:lineRule="auto"/>
        <w:ind w:firstLine="709"/>
        <w:jc w:val="both"/>
        <w:rPr>
          <w:rFonts w:ascii="Times New Roman" w:eastAsia="Times New Roman" w:hAnsi="Times New Roman" w:cs="Times New Roman"/>
          <w:b/>
          <w:sz w:val="28"/>
          <w:szCs w:val="28"/>
          <w:lang w:val="kk-KZ" w:eastAsia="en-US" w:bidi="en-US"/>
        </w:rPr>
      </w:pPr>
      <w:r w:rsidRPr="001040FC">
        <w:rPr>
          <w:rFonts w:ascii="Times New Roman" w:eastAsia="Times New Roman" w:hAnsi="Times New Roman" w:cs="Times New Roman"/>
          <w:b/>
          <w:sz w:val="28"/>
          <w:szCs w:val="28"/>
          <w:lang w:val="kk-KZ" w:eastAsia="en-US" w:bidi="en-US"/>
        </w:rPr>
        <w:t>Тарихи таным</w:t>
      </w:r>
      <w:r w:rsidRPr="001040FC">
        <w:rPr>
          <w:rFonts w:ascii="Times New Roman" w:eastAsia="Times New Roman" w:hAnsi="Times New Roman" w:cs="Times New Roman"/>
          <w:sz w:val="28"/>
          <w:szCs w:val="28"/>
          <w:lang w:val="kk-KZ" w:eastAsia="en-US" w:bidi="en-US"/>
        </w:rPr>
        <w:t xml:space="preserve"> – өткен шақ туралы ғылыми негізделген таным жүйесі</w:t>
      </w:r>
    </w:p>
    <w:p w:rsidR="001040FC" w:rsidRPr="001040FC" w:rsidRDefault="001040FC" w:rsidP="001040FC">
      <w:pPr>
        <w:shd w:val="clear" w:color="auto" w:fill="FFFFFF"/>
        <w:spacing w:after="0" w:line="240" w:lineRule="auto"/>
        <w:ind w:firstLine="709"/>
        <w:jc w:val="both"/>
        <w:rPr>
          <w:rFonts w:ascii="Times New Roman" w:eastAsia="Times New Roman" w:hAnsi="Times New Roman" w:cs="Times New Roman"/>
          <w:sz w:val="28"/>
          <w:szCs w:val="28"/>
          <w:lang w:val="kk-KZ" w:eastAsia="en-US" w:bidi="en-US"/>
        </w:rPr>
      </w:pPr>
      <w:r w:rsidRPr="001040FC">
        <w:rPr>
          <w:rFonts w:ascii="Times New Roman" w:eastAsia="Times New Roman" w:hAnsi="Times New Roman" w:cs="Times New Roman"/>
          <w:b/>
          <w:sz w:val="28"/>
          <w:szCs w:val="28"/>
          <w:lang w:val="kk-KZ" w:eastAsia="en-US" w:bidi="en-US"/>
        </w:rPr>
        <w:t>Тұлғатану бағыты –</w:t>
      </w:r>
      <w:r w:rsidR="00276340">
        <w:rPr>
          <w:rFonts w:ascii="Times New Roman" w:eastAsia="Times New Roman" w:hAnsi="Times New Roman" w:cs="Times New Roman"/>
          <w:b/>
          <w:sz w:val="28"/>
          <w:szCs w:val="28"/>
          <w:lang w:val="kk-KZ" w:eastAsia="en-US" w:bidi="en-US"/>
        </w:rPr>
        <w:t xml:space="preserve"> </w:t>
      </w:r>
      <w:r w:rsidRPr="001040FC">
        <w:rPr>
          <w:rFonts w:ascii="Times New Roman" w:eastAsia="Times New Roman" w:hAnsi="Times New Roman" w:cs="Times New Roman"/>
          <w:sz w:val="28"/>
          <w:szCs w:val="28"/>
          <w:lang w:val="kk-KZ" w:eastAsia="en-US" w:bidi="en-US"/>
        </w:rPr>
        <w:t>жеке тұлғаның өмірі мен қоғамдық-саяси қызметін және шығармашылығын тұтастай зерттейтің тарих ғылымының арнайы саласы</w:t>
      </w:r>
    </w:p>
    <w:p w:rsidR="001040FC" w:rsidRDefault="001040FC" w:rsidP="00F06623">
      <w:pPr>
        <w:spacing w:after="0" w:line="240" w:lineRule="auto"/>
        <w:ind w:firstLine="567"/>
        <w:jc w:val="center"/>
        <w:rPr>
          <w:rFonts w:ascii="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1040FC" w:rsidRDefault="001040FC" w:rsidP="006E53AD">
      <w:pPr>
        <w:spacing w:after="0" w:line="240" w:lineRule="auto"/>
        <w:ind w:firstLine="567"/>
        <w:jc w:val="center"/>
        <w:rPr>
          <w:rFonts w:ascii="Times New Roman" w:eastAsia="Times New Roman" w:hAnsi="Times New Roman" w:cs="Times New Roman"/>
          <w:b/>
          <w:sz w:val="28"/>
          <w:szCs w:val="28"/>
          <w:lang w:val="kk-KZ"/>
        </w:rPr>
      </w:pPr>
    </w:p>
    <w:p w:rsidR="006E53AD" w:rsidRPr="006E53AD" w:rsidRDefault="006E53AD" w:rsidP="006E53AD">
      <w:pPr>
        <w:spacing w:after="0" w:line="240" w:lineRule="auto"/>
        <w:ind w:firstLine="567"/>
        <w:jc w:val="center"/>
        <w:rPr>
          <w:rFonts w:ascii="Times New Roman" w:eastAsia="Times New Roman" w:hAnsi="Times New Roman" w:cs="Times New Roman"/>
          <w:b/>
          <w:sz w:val="28"/>
          <w:szCs w:val="28"/>
          <w:lang w:val="kk-KZ"/>
        </w:rPr>
      </w:pPr>
      <w:r w:rsidRPr="006E53AD">
        <w:rPr>
          <w:rFonts w:ascii="Times New Roman" w:eastAsia="Times New Roman" w:hAnsi="Times New Roman" w:cs="Times New Roman"/>
          <w:b/>
          <w:sz w:val="28"/>
          <w:szCs w:val="28"/>
          <w:lang w:val="kk-KZ"/>
        </w:rPr>
        <w:lastRenderedPageBreak/>
        <w:t>КІРІСПЕ</w:t>
      </w:r>
    </w:p>
    <w:p w:rsidR="006E53AD" w:rsidRPr="006E53AD" w:rsidRDefault="006E53AD" w:rsidP="006E53AD">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p>
    <w:p w:rsidR="006E53AD" w:rsidRPr="006E53AD" w:rsidRDefault="006E53AD" w:rsidP="006E53AD">
      <w:pPr>
        <w:widowControl w:val="0"/>
        <w:autoSpaceDE w:val="0"/>
        <w:autoSpaceDN w:val="0"/>
        <w:spacing w:after="0" w:line="240" w:lineRule="auto"/>
        <w:ind w:firstLine="567"/>
        <w:jc w:val="both"/>
        <w:rPr>
          <w:rFonts w:ascii="Times New Roman" w:eastAsia="Calibri" w:hAnsi="Times New Roman" w:cs="Times New Roman"/>
          <w:sz w:val="28"/>
          <w:szCs w:val="28"/>
          <w:lang w:val="kk-KZ"/>
        </w:rPr>
      </w:pPr>
      <w:r w:rsidRPr="006E53AD">
        <w:rPr>
          <w:rFonts w:ascii="Times New Roman" w:eastAsia="Times New Roman" w:hAnsi="Times New Roman" w:cs="Times New Roman"/>
          <w:b/>
          <w:sz w:val="28"/>
          <w:szCs w:val="28"/>
          <w:lang w:val="kk-KZ"/>
        </w:rPr>
        <w:t xml:space="preserve">Зерттеудің өзектілігі. </w:t>
      </w:r>
      <w:r w:rsidRPr="006E53AD">
        <w:rPr>
          <w:rFonts w:ascii="Times New Roman" w:eastAsia="Times New Roman" w:hAnsi="Times New Roman" w:cs="Times New Roman"/>
          <w:sz w:val="28"/>
          <w:szCs w:val="28"/>
          <w:lang w:val="kk-KZ"/>
        </w:rPr>
        <w:t>Тәуелсіздік кезеңде Отан тарихында</w:t>
      </w:r>
      <w:r w:rsidR="00276340">
        <w:rPr>
          <w:rFonts w:ascii="Times New Roman" w:eastAsia="Times New Roman" w:hAnsi="Times New Roman" w:cs="Times New Roman"/>
          <w:sz w:val="28"/>
          <w:szCs w:val="28"/>
          <w:lang w:val="kk-KZ"/>
        </w:rPr>
        <w:t xml:space="preserve"> </w:t>
      </w:r>
      <w:r w:rsidRPr="006E53AD">
        <w:rPr>
          <w:rFonts w:ascii="Times New Roman" w:eastAsia="Times New Roman" w:hAnsi="Times New Roman" w:cs="Times New Roman"/>
          <w:sz w:val="28"/>
          <w:szCs w:val="28"/>
          <w:lang w:val="kk-KZ"/>
        </w:rPr>
        <w:t>орын алған күрделі тарихи оқиғалар мен құбылыстардың себептері мен салдарларын зерттеп, кеңестік тарихнамада «ақтаңдақ» болып келген көптеген тақырыптардың қыр-сыры ашылып, өткен тарихымызға деген жаңа көзқарас қалыптасты. Сонымен бірге тарих ғылымының алдында кеңестік қоғамның тарихына қатысты қалыптасқан дәстүрлі тұжырымдар мен идеологияландырылған постулаттарды қайта бағалау түрінде жаңа мәселелер тарихшылардың алдынан шықты. Бұл мәселелердің туындауы мемлекеттік идеологияның өзегіне айналған тарихи сана қалыптастыру тұжырымдамасында анық та нақты белгіленген болатын [1].</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Өткен тарихымызды жан-жақты және терең зерттеу ел тәуелсіздігінің  ғылыми негізін қалыптастырып, өркендеп, дамуымыздың бағыт-бағд</w:t>
      </w:r>
      <w:r w:rsidR="00276340">
        <w:rPr>
          <w:rFonts w:ascii="Times New Roman" w:eastAsia="Times New Roman" w:hAnsi="Times New Roman" w:cs="Times New Roman"/>
          <w:sz w:val="28"/>
          <w:szCs w:val="28"/>
          <w:lang w:val="kk-KZ"/>
        </w:rPr>
        <w:t>арын айқындауға қызмет етеді. Ө</w:t>
      </w:r>
      <w:r w:rsidRPr="006E53AD">
        <w:rPr>
          <w:rFonts w:ascii="Times New Roman" w:eastAsia="Times New Roman" w:hAnsi="Times New Roman" w:cs="Times New Roman"/>
          <w:sz w:val="28"/>
          <w:szCs w:val="28"/>
          <w:lang w:val="kk-KZ"/>
        </w:rPr>
        <w:t>ткен тарихтан алатын сабақтар жаһандану жағдайындағы қоғамның алдынан шығатын сын-қатерлерге төтеп бере алатын тарихи сана, тарихи танымға тікелей байланысты болып отыр. Сондай міндеттердің аясында тарихи тұлғаларымыздың ұлттық мемлекеттілігімізді нығайту жолында атқарған қызметінің өнегесі арқылы жас ұрпақтың тарихи танымын тарихи тәжірибеге айналдыру болмақ.</w:t>
      </w:r>
    </w:p>
    <w:p w:rsidR="006E53AD" w:rsidRPr="006E53AD" w:rsidRDefault="006E53AD" w:rsidP="006E53AD">
      <w:pPr>
        <w:spacing w:after="0" w:line="240" w:lineRule="auto"/>
        <w:ind w:firstLine="567"/>
        <w:jc w:val="both"/>
        <w:rPr>
          <w:rFonts w:ascii="Times New Roman" w:eastAsia="Times New Roman" w:hAnsi="Times New Roman" w:cs="Times New Roman"/>
          <w:bCs/>
          <w:color w:val="000000"/>
          <w:kern w:val="36"/>
          <w:sz w:val="28"/>
          <w:szCs w:val="28"/>
          <w:lang w:val="kk-KZ"/>
        </w:rPr>
      </w:pPr>
      <w:r w:rsidRPr="006E53AD">
        <w:rPr>
          <w:rFonts w:ascii="Times New Roman" w:eastAsia="Times New Roman" w:hAnsi="Times New Roman" w:cs="Times New Roman"/>
          <w:color w:val="000000"/>
          <w:sz w:val="28"/>
          <w:szCs w:val="28"/>
          <w:lang w:val="kk-KZ"/>
        </w:rPr>
        <w:t xml:space="preserve">15 наурыз 2024 жылы </w:t>
      </w:r>
      <w:r w:rsidRPr="006E53AD">
        <w:rPr>
          <w:rFonts w:ascii="Times New Roman" w:eastAsia="Times New Roman" w:hAnsi="Times New Roman" w:cs="Times New Roman"/>
          <w:bCs/>
          <w:color w:val="000000"/>
          <w:kern w:val="36"/>
          <w:sz w:val="28"/>
          <w:szCs w:val="28"/>
          <w:lang w:val="kk-KZ"/>
        </w:rPr>
        <w:t>Мемлекет басшысы Қасым-Жомарт Тоқаев Атырау қаласында өткен III Ұлттық құрылтайда сөйлеген сөзінде «</w:t>
      </w:r>
      <w:r w:rsidRPr="006E53AD">
        <w:rPr>
          <w:rFonts w:ascii="Times New Roman" w:eastAsia="Times New Roman" w:hAnsi="Times New Roman" w:cs="Times New Roman"/>
          <w:sz w:val="28"/>
          <w:szCs w:val="28"/>
          <w:lang w:val="kk-KZ"/>
        </w:rPr>
        <w:t>Кеңес заманындағы тұлғаларды, әсіресе, Алаш көсемдері мен Кеңес қайраткерлерін салыстырып, бір-біріне қарсы қояды. Дәл осындай сөз тартыстарының ақиқатына жету қиын, жеткеннің өзінде ел ішіне іріткі салатын мұндай дау-дамайдың еш қажеті жоқ» дей келіп «бұрынғы және қазіргі тарихтың түрлі кезеңдерін, тұлғаларын бір-біріне қарсы қоюға болмайды... қалай десек те, тарихымызға шынайы көзбен қарап, оны сол қалпында қабылдауымыз керек» [2] деген тұжырымының отандық тарихи тұлғатануда әдіснамалық ұстанымдар қалыптастырудағы маңызы зор деп білеміз. Отан тарихының бүкіл мазмұны қайта қарастырылып отырғанда мемлекет басшысы атап көрсеткен мәселелер төл тарихымызды зерттеуді және оның тарихи танымды жаңалау түріндегі қолданбалық маңызын өзектілендіреді.</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Кеңес дәуірінде көптеген қазақ зиялыларының қызметі мен шығармашылығы, ел үшін істеген еңбектері тәуелсіздік кезеңде біржақты түсіндіріліп келді. Еліміздің дамуында ғылым алдында тұлғаның қасиетін, қалыптасуын болашаққа паш ету тәуелсіздігіміз алғаннан кейінгі кезеңде ғана орын алды. Зиялы қауым тарихын айқындап, еңбектеріне баға беруге қол жеткізіп отырған мүмкіндігіміз, еліміздің өткенін саралай отырып, болашағын ұлт дамуының өзегі ретінде сәйкестендіріп жасауға жетелейді. Сондықтан XX ғасырдың орта тұсындағы мемлекетіміздің ілгері дамуына үлес қосқан зиялыларымыздың өмірін, қоғамдық-саяси қызметтерін ұмытпауымыз керек, керісінше ұрпақ үшін атқарған еңбектерін, істерін қоғамға таныту тақырыптың өзектілігін айқындайды.</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lastRenderedPageBreak/>
        <w:t>Тарих тұлғасыз жасалмайды. Тарихи оқиғалар тарихи тұлғалардың нақты іс-әрекеті арқылы іске асады. Содан да тарих мазмұнындағы зерттеулерде тұлғалардың өмірбаяны мен қоғамдық-саяси қызметіне, шығармашылығына көп мән беріледі. Тарих курстарын оқытуда тарихи тұлғалардың қоғамдық-саяси дамудағы орны мен рөлін айналып өте алмаймыз. Осы мәселеге қатысты зерттеулерді тарихи тұлғатану бағыты деп топтастырамыз. Отан тарихындағы тұлғатану бағытында көптеген зерттеулер жүргізіліп, тұтастай тарихи кезеңдермен есімі тығыз байланысты, қоғам дамуына елеулі ықпал жасаған көптеген тарихи қайраткерлер ғылыми тұлғаланды. Соған қарамастан Отан тарихында тұлғатану бағытын әдіснамалық тұрғыда нығайта түсетін зерттеулердің қажеттігі айқын сезілуде. Сонымен бірге ЖОО білім бағдарламаларында оқытылатын Қазақстан тарихы курстарының мазмұнындағы тұлғатану негіздерін де жүйелеу қажеттігі туындауда. Біздің тарихи-педагогикалық зерттеуімізде тарихи тұлғатанудың жалпы әдіснамалық негіздерін жеке тұлғаның мысалында қарастыру зерттеуімізге айқындық береді деп ойлаймыз.</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Кеңестік дәуірде Қазақстанда тарих ғылымының қалыптасып, дамуына, өркендеуіне өздерінің зерттеулерімен, еңбегімен, талантымен зор үлес қосқан ғалымдардың үлкен шоғыры өсіп шықты. Олар ел тарихы бойынша терең зерттеулер жүргізіп, қоғамдық ойдың даму процесін шапшаңдатуға, өздерінің интелектісімен үлес қосып келген зиялы қауымының орны мен рөлі ерекше.</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Халқының шыншыл да адал, отаны үшін от кешкен перзенттерінің қатары көп болуы тарихи таным үшін мақтаныш. Ондай тұлғасы бар мемлекет қандай тарихи бетбұрыстарда да өнегелі із қалдыратын ұрпақтарымен берік болмақ керек. Содан да Қазақстан ғылымының экономикалық жетістіктерінің, ұлттық сананың өрістеуі мен қоғам дамуының бағыттары бойынша артына із қалдырған тұлғалардың шығармашылық қызметіне баға беріліп, олардың өнегесі ұлықталуы тиіс.</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 xml:space="preserve">Сондай көрнекті қайраткерлердің бірі - Қазақстанның экономикалық және саяси тарихы салаларының белгілі ғалымы, кеңестік Қазақстанның жетекші қоғамтанушыларының бірі, экономика ғылымдарының докторы, профессор, Қазақстанның еңбек сіңірген ғылым қайраткері, Ұлы Отан соғысының ардагері, подполковник, ҚазКСР Ғылым Академиясының академигі Сақтаған Бәйішұлы Бәйішев. </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Қайраткер-ғалымның «саналы ғұмыры коммунистік партияның қызметімен тығыз байланыста өрбігендігі коммунистік идеологиядан бас тартқан қазіргі қоғамда оған деген салқын немесе жатырқаушылық көзқарас тудыратындығы сөзсіз. Бұндай жатырқаушылық психология тұлғалардың тұтастай шоғырына қатысты да байқалады» [3, б.277]. Содан да С. Бәйішевтің өмірбаянын ғылыми қалпына келтіруде осы кезге дейін қалыптасып қалған дәстүрлі көзқарасқа балама ретінде пікірлер айтуымыз қажет болады. Әрине тарихшылар тарихты өзгертпегенімен тарихи оқиға мен құбылысқа, тарихи тұлғаларға деген көзқарасты өзгерте алуы мүмкін.</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lastRenderedPageBreak/>
        <w:t>Кеңестік қоғамда қарбалас қоғамдық-саяси өмір мен гуманитарлық ғылым саласының қалыптасуы мен дамуына елеулі үлес қоса алған қайраткер-ғалымның өмірбаянының қатпарлары аса қалың, зерттеушілердің назарын аударуға әбден лайық. Салалық ғылыми-зерттеу институтының «аға ғылыми қызметкерлігінен Ғылым академиясының вице-президентіне дейін, қатардағы саяси қызметкерден Жоғарғы Кеңестің төрағасына дейінгі қызмет баспалдақтарынан өткен тұлғаның өмірбаяны мен шығармашылығы коммунистік партияның қызметімен тығыз байланыста өрбіді» [3, б.268]. Маркстік-лениндік коммунистік идеологиядан бас тартқан (декоммунизация) қоғамда С. Бәйішев қатарлы билікке қызмет еткен партноменклатура өкілдеріне қатысты қалыптасқан салқын көзқарасты негізді деп айтуға болмас. Сол үшін де тарихи тұлғалардың биографиясын зерттегенде шынайылық қағидасын басшылыққа алу қажеттілігі айқын сезіледі. Содан да зерттеуімізде партиялық-мемлекеттік номенклатура жүйесінің теориясы мен тәжірибесіне ғылыми талдау жасалатын болады. «Сталиндік саяси қуғын-сүргіннің куәгері болған тұлғаның моральдық-психологиялық тұрпатына баға беріледі. Тоталитарлық қоғамның саяси-идеологиялық ұстанымдары мен партиялық билік жағдайындағы қазақ зиялыларының тағдыры жайлы қорытындылар» [3, б.268] жаса</w:t>
      </w:r>
      <w:r>
        <w:rPr>
          <w:rFonts w:ascii="Times New Roman" w:eastAsia="Times New Roman" w:hAnsi="Times New Roman" w:cs="Times New Roman"/>
          <w:sz w:val="28"/>
          <w:szCs w:val="28"/>
          <w:lang w:val="kk-KZ"/>
        </w:rPr>
        <w:t>п, т</w:t>
      </w:r>
      <w:r w:rsidRPr="006E53AD">
        <w:rPr>
          <w:rFonts w:ascii="Times New Roman" w:eastAsia="Times New Roman" w:hAnsi="Times New Roman" w:cs="Times New Roman"/>
          <w:sz w:val="28"/>
          <w:szCs w:val="28"/>
          <w:lang w:val="kk-KZ"/>
        </w:rPr>
        <w:t>арихи тұлғаларды өзі өскен, қызмет еткен ортамен біртұтастықта қарастыру Отан тарихының кеңестік кезеңінің мәселелерін өзектендіреді деп ойлаймыз</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Кеңес дәуірінде дүниеге келіп, өмір сүрген көрнекті ғалым және қоғам қайраткері С</w:t>
      </w:r>
      <w:r w:rsidR="00A717CB">
        <w:rPr>
          <w:rFonts w:ascii="Times New Roman" w:eastAsia="Times New Roman" w:hAnsi="Times New Roman" w:cs="Times New Roman"/>
          <w:sz w:val="28"/>
          <w:szCs w:val="28"/>
          <w:lang w:val="kk-KZ"/>
        </w:rPr>
        <w:t>.</w:t>
      </w:r>
      <w:r w:rsidRPr="006E53AD">
        <w:rPr>
          <w:rFonts w:ascii="Times New Roman" w:eastAsia="Times New Roman" w:hAnsi="Times New Roman" w:cs="Times New Roman"/>
          <w:sz w:val="28"/>
          <w:szCs w:val="28"/>
          <w:lang w:val="kk-KZ"/>
        </w:rPr>
        <w:t>Б</w:t>
      </w:r>
      <w:r w:rsidR="00A717CB">
        <w:rPr>
          <w:rFonts w:ascii="Times New Roman" w:eastAsia="Times New Roman" w:hAnsi="Times New Roman" w:cs="Times New Roman"/>
          <w:sz w:val="28"/>
          <w:szCs w:val="28"/>
          <w:lang w:val="kk-KZ"/>
        </w:rPr>
        <w:t>.</w:t>
      </w:r>
      <w:r w:rsidRPr="006E53AD">
        <w:rPr>
          <w:rFonts w:ascii="Times New Roman" w:eastAsia="Times New Roman" w:hAnsi="Times New Roman" w:cs="Times New Roman"/>
          <w:sz w:val="28"/>
          <w:szCs w:val="28"/>
          <w:lang w:val="kk-KZ"/>
        </w:rPr>
        <w:t xml:space="preserve"> Бәйішевтің мемлекеттік, қоғамдық-саяси қызметі мен ғылыми мұрасына қатысты объективті ғылыми баға беру сол кезеңнің күрделі мәселелер</w:t>
      </w:r>
      <w:r w:rsidR="00A717CB">
        <w:rPr>
          <w:rFonts w:ascii="Times New Roman" w:eastAsia="Times New Roman" w:hAnsi="Times New Roman" w:cs="Times New Roman"/>
          <w:sz w:val="28"/>
          <w:szCs w:val="28"/>
          <w:lang w:val="kk-KZ"/>
        </w:rPr>
        <w:t>ін</w:t>
      </w:r>
      <w:r w:rsidRPr="006E53AD">
        <w:rPr>
          <w:rFonts w:ascii="Times New Roman" w:eastAsia="Times New Roman" w:hAnsi="Times New Roman" w:cs="Times New Roman"/>
          <w:sz w:val="28"/>
          <w:szCs w:val="28"/>
          <w:lang w:val="kk-KZ"/>
        </w:rPr>
        <w:t>ің қиылысында тұрған тақырып болып табылады.</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 xml:space="preserve">Тарихи </w:t>
      </w:r>
      <w:r w:rsidR="00A717CB">
        <w:rPr>
          <w:rFonts w:ascii="Times New Roman" w:eastAsia="Times New Roman" w:hAnsi="Times New Roman" w:cs="Times New Roman"/>
          <w:sz w:val="28"/>
          <w:szCs w:val="28"/>
          <w:lang w:val="kk-KZ"/>
        </w:rPr>
        <w:t>зерттеулер</w:t>
      </w:r>
      <w:r w:rsidRPr="006E53AD">
        <w:rPr>
          <w:rFonts w:ascii="Times New Roman" w:eastAsia="Times New Roman" w:hAnsi="Times New Roman" w:cs="Times New Roman"/>
          <w:sz w:val="28"/>
          <w:szCs w:val="28"/>
          <w:lang w:val="kk-KZ"/>
        </w:rPr>
        <w:t xml:space="preserve">де тақырыптың зерттелу деңгейін анықтап алудың маңызы зор. Сондықтан да зерттеу тақырыбымыздың зерттелу деңгейіне қысқаша талдау жасауымыздың қажеттігі айқын. Тақырыптың зерттелу деңгейінің  бірінші бағыты - отандық тарихи тұлғатанудың зерттелуі мен оқытылуына қатысты талдауымызды жинақылық үшін тәуелсіздік кезеңімен шектеуімізге тура келеді. Тәуелсіз тарихи танымға сай отандық тарихи тұлғатану бағытының қалыптасуы мен дамуының тәжірибесі байыпты ғылыми талдауды қажет етеді. Олай дейтін себебіміз, тәуелсіздік кезеңінде өзге қоғамдық ғылым салалары сияқты тарихи ой да теориялық және әдіснамалық ізденістерді бастан өткерді. Мемлекеттік бағдарламаға айналған тарихи таным қалыптастыру тұжырымдамасы Отан тарихының тарихи оқиғалары мен құбылыстарына тың көзқарас қалыптастыратын жаңа парадигма ұсынды. Зерттеуімізге тақырыптық тұрғыда жинақылық сипат беру мақсатында тұлғатану бағытындағы тарихнаманы отандық тарих ғылымының қайраткерлерін ғылыми тұлғаландырған зерттеулермен шектейміз. Тарихи тұлғатанудың жаңа ұстанымдарын қалыптастырған іргелі зерттеулер қатарында аға буын тарихшылардың арасынан М. Қозыбаев [4], [5], К. Нұрпейіс [6], М. Асылбековтердің [7] және т.б. еңбектерді атаймыз. Сол сияқты Алаш қоғалысының тарихын тұлғаландыруда М. Қойгелдиевтің </w:t>
      </w:r>
      <w:r w:rsidRPr="006E53AD">
        <w:rPr>
          <w:rFonts w:ascii="Times New Roman" w:eastAsia="Times New Roman" w:hAnsi="Times New Roman" w:cs="Times New Roman"/>
          <w:sz w:val="28"/>
          <w:szCs w:val="28"/>
          <w:lang w:val="kk-KZ"/>
        </w:rPr>
        <w:lastRenderedPageBreak/>
        <w:t>[8], Б. Қойшыбаевтың [9] іргелі зерттеулері кейінгі буын тарихшылардың зерттеулеріне үлгі көрсетіп, жол салып берді. Тарихи тұлғатану бағытындағы зерттеулер қазіргі кезде одан әрі жалғасып келеді.</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Қоғамдық өмірдің әр саласынан қайраткерлігімен, дарын-қабілетімен, азаматтық және ғылыми ерлігімен танылған тарихи тұлғалардың әрқайсының өз өмірбаянында ерекшеліктері бар екендігін ескерер болсақ, олардың бәрін тұлғатану ғылыми бағытында топтау, жіктеу және жүйелеу біздің зерттеу нысанымыздың ауқымын барынша кеңейтіп жіберген болар еді. Сол үшін де қоғам қайраткері, академик Сақтаған Бәйішұлы сияқты «ғалым-қайраткер» тұрпатындағы тұлғаларды топтап қарастыру оларға қатысты ортақ тұжырымдар жасауымызға мүмкіндік береді деп ойлаймыз. Осы бағытта жүргізілген диссертациялық зерттеулер қатарында Е. Бекмұхановты [10], М. Тынышпаевты [11], Қ. Сәтпаевты [12], М. Қозыбаевты [13], Р. Сүлейменовты [14], А.Н. Нүсіпбековты [15], Б. Сүлейменовты [16] және т.б. тарихшы-қайраткерлерді тұлғаландырған диссертациялық зерттеулер жүргізілгендігін атап айтамыз. Аталған зерттеулерде тарихшы ғалымдардың өмірбаянын ғылыми қалпына келтірудің әдіс-тәсілдері жүйеленіп, тұлғаландыру тәжірибесі қалыптасты. Аталған зерттеулерде тақырыптың педагогикалық аспектілері мүлдем қарастырылмағандығын атап айтамыз.</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 xml:space="preserve">Екінші бағыт бойынша басын ашып айтатын мәселе, осы кезге дейін С. Бәйішевтің өмірбаяны мен шығармашылығы диссертациялық тұрғыда зерттелінбей келгендігі. Академиктің замандастары мен әріптестерінің өз уақытында жазған мерейтойлық мақалалары мен естеліктерінен өзге арнайы зерттеулер жүргізілген жоқ. </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«Академик С.Б. Бәйішевтің өмірі, қоғамдық-саяси қызметі мен ғылыми мұрасы» тақырыбын дисертациялық тұрғыда зерттеуді қолға алған 2005-2010 жылдардағы зерттеуімізде қайраткер-ғалымды тұлғаландыруға қатысты бірқатар мақалалар жариялаған болатынбыз [16-23]. Әрине, диссертация қорғап үлгермегенімізбен бұл зерттеуіміз ізсіз кетпеді, яғни С. Бәйішевті ғылыми тұлғаландыруға аз да болса үлес болып қосылды деп ойлаймыз. Осы зерттеулерден кейінгі кезде аталған тақырып диссертациялық тұрғыда зерттелмеді. Сондықтан да 2018-2021 жылдардағы докторантура білім беру бағдарламасында осы тақырыпты жаңа қырынан және мамандық шифрының талаптары бойынша зерттеуді одан әрі жалғастыру мүмкіндігін пайдаландық.</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 xml:space="preserve">Үшінші бағыт тұлғатанудың мәселелерін оқу үдерісіне енгізуге қатысты зерттеулерді құрайды. Тұлғатануға қатысты «Тарих педагогтарын даярлау» шифры бойынша жүргізілген зерттеулердің тарихи зерттеулерден пәні мен нысаны, қолданған зерттеу әдістері бойынша елеулі айырмашылығы бар. Қожа Ахмет Ясауи атындағы ХҚТУ базасында 6D011400 - «Тарих» мамандығы бойынша философия докторы (PhD) ғылыми дәрежесін алу үшін дайындалған диссертациялардың арасынан тарихи тұлғатану бағытында А. Әбікейдің [24], Г. Батырбекқызының [25], Вахдет Таракчының [26] зерттеулерінде С. Қожановтың, Н. Төреқұловтың, М. Шоқайдың азаматтық және саяси өнегесін оқытудың әдіс-тәсілдері жинақталған. Біздің </w:t>
      </w:r>
      <w:r w:rsidRPr="006E53AD">
        <w:rPr>
          <w:rFonts w:ascii="Times New Roman" w:eastAsia="Times New Roman" w:hAnsi="Times New Roman" w:cs="Times New Roman"/>
          <w:sz w:val="28"/>
          <w:szCs w:val="28"/>
          <w:lang w:val="kk-KZ"/>
        </w:rPr>
        <w:lastRenderedPageBreak/>
        <w:t>зерттеуіміздің аталған диссертациялардан басты ерекшелігі тарихи тұлғатанудың әдіснамасын негіздей отырып, С.Б. Бәйішевтің ғылыми қалпына келтірілген өмірбаяны мысалында тарихи танымды жаңалайтын зерттеу нәтижелерін оқу үдерісіне енгізу болды.</w:t>
      </w:r>
    </w:p>
    <w:p w:rsidR="006E53AD" w:rsidRPr="006E53AD" w:rsidRDefault="006E53AD" w:rsidP="006E53AD">
      <w:pPr>
        <w:spacing w:after="0" w:line="240" w:lineRule="auto"/>
        <w:ind w:firstLine="567"/>
        <w:jc w:val="both"/>
        <w:rPr>
          <w:rFonts w:ascii="Times New Roman" w:eastAsia="Calibri" w:hAnsi="Times New Roman" w:cs="Times New Roman"/>
          <w:sz w:val="28"/>
          <w:szCs w:val="28"/>
          <w:lang w:val="kk-KZ" w:eastAsia="en-US"/>
        </w:rPr>
      </w:pPr>
      <w:r w:rsidRPr="006E53AD">
        <w:rPr>
          <w:rFonts w:ascii="Times New Roman" w:eastAsia="Calibri" w:hAnsi="Times New Roman" w:cs="Times New Roman"/>
          <w:sz w:val="28"/>
          <w:szCs w:val="28"/>
          <w:lang w:val="kk-KZ" w:eastAsia="en-US"/>
        </w:rPr>
        <w:t xml:space="preserve">Тарихи және </w:t>
      </w:r>
      <w:r w:rsidR="00E93CBE">
        <w:rPr>
          <w:rFonts w:ascii="Times New Roman" w:eastAsia="Calibri" w:hAnsi="Times New Roman" w:cs="Times New Roman"/>
          <w:sz w:val="28"/>
          <w:szCs w:val="28"/>
          <w:lang w:val="kk-KZ" w:eastAsia="en-US"/>
        </w:rPr>
        <w:t xml:space="preserve">ғылыми әдістемелік </w:t>
      </w:r>
      <w:r w:rsidRPr="006E53AD">
        <w:rPr>
          <w:rFonts w:ascii="Times New Roman" w:eastAsia="Calibri" w:hAnsi="Times New Roman" w:cs="Times New Roman"/>
          <w:sz w:val="28"/>
          <w:szCs w:val="28"/>
          <w:lang w:val="kk-KZ" w:eastAsia="en-US"/>
        </w:rPr>
        <w:t xml:space="preserve">зерттеулерде педагогикалық білім беру бағдарламалары білімалушыларының тарихи танымын жаңалау мәселесі біршама қарастырылғанымен болашақ тарих пәні мұғалімдерінің кәсіби құзыреттіліктері мен интеллектуалдық дағдыларын қалыптастыруда тарихи тұлғатанудың теориялық, әдіснамалық мәселелері тиісті шешім таппағаны белгілі болып отыр. Болашақ тарих пәні мұғалімдерін даярлау тәжірибесінде: </w:t>
      </w:r>
    </w:p>
    <w:p w:rsidR="006E53AD" w:rsidRPr="006E53AD" w:rsidRDefault="006E53AD" w:rsidP="006E53AD">
      <w:pPr>
        <w:spacing w:after="0" w:line="240" w:lineRule="auto"/>
        <w:ind w:firstLine="567"/>
        <w:jc w:val="both"/>
        <w:rPr>
          <w:rFonts w:ascii="Times New Roman" w:eastAsia="Calibri" w:hAnsi="Times New Roman" w:cs="Times New Roman"/>
          <w:sz w:val="28"/>
          <w:szCs w:val="28"/>
          <w:lang w:val="kk-KZ" w:eastAsia="en-US"/>
        </w:rPr>
      </w:pPr>
      <w:r w:rsidRPr="006E53AD">
        <w:rPr>
          <w:rFonts w:ascii="Times New Roman" w:eastAsia="Calibri" w:hAnsi="Times New Roman" w:cs="Times New Roman"/>
          <w:sz w:val="28"/>
          <w:szCs w:val="28"/>
          <w:lang w:val="kk-KZ" w:eastAsia="en-US"/>
        </w:rPr>
        <w:t>- университеттердің гуманитарлық білім беру бағдарламаларында тарихи тұлғатану бағытын оқытудың өзектілігі мен оған деген сұраныстың болуы және мәселенің жалпы дидактикалық тұғырларының негізделмеуі арасында;</w:t>
      </w:r>
    </w:p>
    <w:p w:rsidR="006E53AD" w:rsidRPr="006E53AD" w:rsidRDefault="006E53AD" w:rsidP="006E53AD">
      <w:pPr>
        <w:spacing w:after="0" w:line="240" w:lineRule="auto"/>
        <w:ind w:firstLine="567"/>
        <w:jc w:val="both"/>
        <w:rPr>
          <w:rFonts w:ascii="Times New Roman" w:eastAsia="Calibri" w:hAnsi="Times New Roman" w:cs="Times New Roman"/>
          <w:sz w:val="28"/>
          <w:szCs w:val="28"/>
          <w:lang w:val="kk-KZ" w:eastAsia="en-US"/>
        </w:rPr>
      </w:pPr>
      <w:r w:rsidRPr="006E53AD">
        <w:rPr>
          <w:rFonts w:ascii="Times New Roman" w:eastAsia="Calibri" w:hAnsi="Times New Roman" w:cs="Times New Roman"/>
          <w:sz w:val="28"/>
          <w:szCs w:val="28"/>
          <w:lang w:val="kk-KZ" w:eastAsia="en-US"/>
        </w:rPr>
        <w:t xml:space="preserve"> - болашақ тарих пәні мұғалімдерінің білім беру бағдарламаларында тарихи танымды жаңалайтын тұлғатану бағытының танымдық-тәрбиелік әлеуетіі психологиялық және педагогикалық тұрғыда жеткілікті зерттелмеуі арасында; </w:t>
      </w:r>
    </w:p>
    <w:p w:rsidR="006E53AD" w:rsidRPr="006E53AD" w:rsidRDefault="006E53AD" w:rsidP="006E53AD">
      <w:pPr>
        <w:spacing w:after="0" w:line="240" w:lineRule="auto"/>
        <w:ind w:firstLine="567"/>
        <w:jc w:val="both"/>
        <w:rPr>
          <w:rFonts w:ascii="Times New Roman" w:eastAsia="Calibri" w:hAnsi="Times New Roman" w:cs="Times New Roman"/>
          <w:sz w:val="28"/>
          <w:szCs w:val="28"/>
          <w:lang w:val="kk-KZ" w:eastAsia="en-US"/>
        </w:rPr>
      </w:pPr>
      <w:r w:rsidRPr="006E53AD">
        <w:rPr>
          <w:rFonts w:ascii="Times New Roman" w:eastAsia="Calibri" w:hAnsi="Times New Roman" w:cs="Times New Roman"/>
          <w:sz w:val="28"/>
          <w:szCs w:val="28"/>
          <w:lang w:val="kk-KZ" w:eastAsia="en-US"/>
        </w:rPr>
        <w:t xml:space="preserve">- жаһандану жағдайында жоғары білім беру жүйесінде бәсекеге қабілетті болашақ тарих пәні мұғалімдерінің кәсіптік біліктіліктерін қалыптастыру міндеті өзекті болғанымен нақты тәжірибеде оны іске асыруда оқытудың дәстүрлі тұғырларына басымдық берілуі сияқты қарама-қайшылықтар туындап отыр. </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color w:val="000000"/>
          <w:sz w:val="28"/>
          <w:szCs w:val="28"/>
          <w:lang w:val="kk-KZ"/>
        </w:rPr>
        <w:t>Қарастырылған мәселенің өзектілігі және жоғары мектеп педагогикасында оқу үдерісіне енгізудің дидактикалық тетіктері тиісті деңгейде дайындалмағандығы зерттеу жұмысымыздың тақырыбын</w:t>
      </w:r>
      <w:r w:rsidRPr="006E53AD">
        <w:rPr>
          <w:rFonts w:ascii="Times New Roman" w:eastAsia="Times New Roman" w:hAnsi="Times New Roman" w:cs="Times New Roman"/>
          <w:sz w:val="28"/>
          <w:szCs w:val="28"/>
          <w:lang w:val="kk-KZ"/>
        </w:rPr>
        <w:t xml:space="preserve"> «Отандық тарихи тұлғатану бағыты (Академик С.Б. Бәйішевтің өмірбаяны мысалында</w:t>
      </w:r>
      <w:r w:rsidRPr="006E53AD">
        <w:rPr>
          <w:rFonts w:ascii="Times New Roman" w:eastAsia="Times New Roman" w:hAnsi="Times New Roman" w:cs="Times New Roman"/>
          <w:b/>
          <w:sz w:val="28"/>
          <w:szCs w:val="28"/>
          <w:lang w:val="kk-KZ"/>
        </w:rPr>
        <w:t xml:space="preserve">)» </w:t>
      </w:r>
      <w:r w:rsidRPr="006E53AD">
        <w:rPr>
          <w:rFonts w:ascii="Times New Roman" w:eastAsia="Times New Roman" w:hAnsi="Times New Roman" w:cs="Times New Roman"/>
          <w:sz w:val="28"/>
          <w:szCs w:val="28"/>
          <w:lang w:val="kk-KZ"/>
        </w:rPr>
        <w:t>деп тұжырымдауымызға негіз болды.</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b/>
          <w:sz w:val="28"/>
          <w:szCs w:val="28"/>
          <w:lang w:val="kk-KZ"/>
        </w:rPr>
        <w:t>Зерттеу пәні - ж</w:t>
      </w:r>
      <w:r w:rsidRPr="006E53AD">
        <w:rPr>
          <w:rFonts w:ascii="Times New Roman" w:eastAsia="Times New Roman" w:hAnsi="Times New Roman" w:cs="Times New Roman"/>
          <w:sz w:val="28"/>
          <w:szCs w:val="28"/>
          <w:lang w:val="kk-KZ"/>
        </w:rPr>
        <w:t>оғары оқу орындарында</w:t>
      </w:r>
      <w:r w:rsidRPr="006E53AD">
        <w:rPr>
          <w:rFonts w:ascii="Times New Roman" w:eastAsia="Times New Roman" w:hAnsi="Times New Roman" w:cs="Times New Roman"/>
          <w:b/>
          <w:sz w:val="28"/>
          <w:szCs w:val="28"/>
          <w:lang w:val="kk-KZ"/>
        </w:rPr>
        <w:t xml:space="preserve"> </w:t>
      </w:r>
      <w:r w:rsidRPr="006E53AD">
        <w:rPr>
          <w:rFonts w:ascii="Times New Roman" w:eastAsia="Times New Roman" w:hAnsi="Times New Roman" w:cs="Times New Roman"/>
          <w:sz w:val="28"/>
          <w:szCs w:val="28"/>
          <w:lang w:val="kk-KZ"/>
        </w:rPr>
        <w:t>болашақ тарих пәні мұғалімдерін кәсіби даярлау үдерісі.</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b/>
          <w:sz w:val="28"/>
          <w:szCs w:val="28"/>
          <w:lang w:val="kk-KZ"/>
        </w:rPr>
        <w:t>Зерттеу нысаны - б</w:t>
      </w:r>
      <w:r w:rsidRPr="006E53AD">
        <w:rPr>
          <w:rFonts w:ascii="Times New Roman" w:eastAsia="Times New Roman" w:hAnsi="Times New Roman" w:cs="Times New Roman"/>
          <w:sz w:val="28"/>
          <w:szCs w:val="28"/>
          <w:lang w:val="kk-KZ"/>
        </w:rPr>
        <w:t>олашақ тарих пәні мұғалімдерін</w:t>
      </w:r>
      <w:r w:rsidRPr="006E53AD">
        <w:rPr>
          <w:rFonts w:ascii="Times New Roman" w:eastAsia="Times New Roman" w:hAnsi="Times New Roman" w:cs="Times New Roman"/>
          <w:b/>
          <w:sz w:val="28"/>
          <w:szCs w:val="28"/>
          <w:lang w:val="kk-KZ"/>
        </w:rPr>
        <w:t xml:space="preserve"> </w:t>
      </w:r>
      <w:r w:rsidRPr="006E53AD">
        <w:rPr>
          <w:rFonts w:ascii="Times New Roman" w:eastAsia="Times New Roman" w:hAnsi="Times New Roman" w:cs="Times New Roman"/>
          <w:sz w:val="28"/>
          <w:szCs w:val="28"/>
          <w:lang w:val="kk-KZ"/>
        </w:rPr>
        <w:t xml:space="preserve">тарихи тұлғатану ғылыми бағытының педагогикалық әлеуетін қолдануға даярлау. </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b/>
          <w:sz w:val="28"/>
          <w:szCs w:val="28"/>
          <w:lang w:val="kk-KZ"/>
        </w:rPr>
        <w:t>Зерттеу жұмысының хронологиялық шеңбері</w:t>
      </w:r>
      <w:r w:rsidRPr="006E53AD">
        <w:rPr>
          <w:rFonts w:ascii="Times New Roman" w:eastAsia="Times New Roman" w:hAnsi="Times New Roman" w:cs="Times New Roman"/>
          <w:sz w:val="28"/>
          <w:szCs w:val="28"/>
          <w:lang w:val="kk-KZ"/>
        </w:rPr>
        <w:t xml:space="preserve"> Сақтаған Бәйішевтің 1909-1982 жылдардағы өмірі мен ғылыми-ұйымдастырушылық, қоғамдық-саяси қызметін қамтиды. Осы хронологиялық кезеңде республикамыздың қоғамдық-әлеуметтік дамуы ғалымның саяси, ғылыми ортадағы рөлімен байланыстырылып қарастырылады. Ал тарихнамалық талдауымыз бойынша зерттеу хрологиясы қазіргі уақытқа дейінгі кезеңді қамтиды.</w:t>
      </w:r>
    </w:p>
    <w:p w:rsidR="006E53AD" w:rsidRPr="006E53AD" w:rsidRDefault="006E53AD" w:rsidP="006E53AD">
      <w:pPr>
        <w:spacing w:after="0" w:line="240" w:lineRule="auto"/>
        <w:ind w:firstLine="567"/>
        <w:jc w:val="both"/>
        <w:rPr>
          <w:rFonts w:ascii="Times New Roman" w:eastAsia="Calibri" w:hAnsi="Times New Roman" w:cs="Times New Roman"/>
          <w:sz w:val="28"/>
          <w:szCs w:val="28"/>
          <w:lang w:val="kk-KZ"/>
        </w:rPr>
      </w:pPr>
      <w:r w:rsidRPr="006E53AD">
        <w:rPr>
          <w:rFonts w:ascii="Times New Roman" w:eastAsia="Calibri" w:hAnsi="Times New Roman" w:cs="Times New Roman"/>
          <w:b/>
          <w:sz w:val="28"/>
          <w:szCs w:val="28"/>
          <w:lang w:val="kk-KZ"/>
        </w:rPr>
        <w:t xml:space="preserve">Зерттеудің мақсаты </w:t>
      </w:r>
      <w:r w:rsidRPr="006E53AD">
        <w:rPr>
          <w:rFonts w:ascii="Times New Roman" w:eastAsia="Calibri" w:hAnsi="Times New Roman" w:cs="Times New Roman"/>
          <w:sz w:val="28"/>
          <w:szCs w:val="28"/>
          <w:lang w:val="kk-KZ"/>
        </w:rPr>
        <w:t>– болашақ тарих пәні мұғалімдерін отандық тарихи тұлғатану бағытының педагогикалық әлеуетін іске асыруға даярлауды теориялық-әдіснамалық тұрғыда негіздеп, қол жеткен нәтижелерді оқу үдерісіне енгізудің тиімділігін тәжірибелік-эксперимент барысында дәлелдеу.</w:t>
      </w:r>
    </w:p>
    <w:p w:rsidR="006E53AD" w:rsidRPr="006E53AD" w:rsidRDefault="006E53AD" w:rsidP="006E53AD">
      <w:pPr>
        <w:spacing w:after="0" w:line="240" w:lineRule="auto"/>
        <w:ind w:firstLine="567"/>
        <w:jc w:val="both"/>
        <w:rPr>
          <w:rFonts w:ascii="Times New Roman" w:eastAsia="Times New Roman" w:hAnsi="Times New Roman" w:cs="Times New Roman"/>
          <w:i/>
          <w:color w:val="000000"/>
          <w:sz w:val="28"/>
          <w:szCs w:val="28"/>
          <w:lang w:val="kk-KZ"/>
        </w:rPr>
      </w:pPr>
      <w:r w:rsidRPr="006E53AD">
        <w:rPr>
          <w:rFonts w:ascii="Times New Roman" w:eastAsia="Times New Roman" w:hAnsi="Times New Roman" w:cs="Times New Roman"/>
          <w:b/>
          <w:color w:val="000000"/>
          <w:sz w:val="28"/>
          <w:szCs w:val="28"/>
          <w:lang w:val="kk-KZ"/>
        </w:rPr>
        <w:lastRenderedPageBreak/>
        <w:t xml:space="preserve">Зерттеудің негізгі болжамы. </w:t>
      </w:r>
      <w:r w:rsidRPr="006E53AD">
        <w:rPr>
          <w:rFonts w:ascii="Times New Roman" w:eastAsia="Times New Roman" w:hAnsi="Times New Roman" w:cs="Times New Roman"/>
          <w:i/>
          <w:color w:val="000000"/>
          <w:sz w:val="28"/>
          <w:szCs w:val="28"/>
          <w:lang w:val="kk-KZ"/>
        </w:rPr>
        <w:t xml:space="preserve">Егер </w:t>
      </w:r>
      <w:r w:rsidRPr="006E53AD">
        <w:rPr>
          <w:rFonts w:ascii="Times New Roman" w:eastAsia="Times New Roman" w:hAnsi="Times New Roman" w:cs="Times New Roman"/>
          <w:color w:val="000000"/>
          <w:sz w:val="28"/>
          <w:szCs w:val="28"/>
          <w:lang w:val="kk-KZ"/>
        </w:rPr>
        <w:t>тарих мамандығы бакалаврларының тарихи танымын жаңалауда тарихи тұлғатанудың негіздерін оқытудың мазмұны, әдіс-тәсілдері, ғылыми-әдіснамалық негіздері айқындалса; о</w:t>
      </w:r>
      <w:r w:rsidRPr="006E53AD">
        <w:rPr>
          <w:rFonts w:ascii="Times New Roman" w:eastAsia="Times New Roman" w:hAnsi="Times New Roman" w:cs="Times New Roman"/>
          <w:i/>
          <w:color w:val="000000"/>
          <w:sz w:val="28"/>
          <w:szCs w:val="28"/>
          <w:lang w:val="kk-KZ"/>
        </w:rPr>
        <w:t>нда</w:t>
      </w:r>
      <w:r w:rsidRPr="006E53AD">
        <w:rPr>
          <w:rFonts w:ascii="Times New Roman" w:eastAsia="Times New Roman" w:hAnsi="Times New Roman" w:cs="Times New Roman"/>
          <w:color w:val="000000"/>
          <w:sz w:val="28"/>
          <w:szCs w:val="28"/>
          <w:lang w:val="kk-KZ"/>
        </w:rPr>
        <w:t xml:space="preserve"> тарихи тұлғалардың саяси, шығармашылық және азаматтық өнегесін білімалушылардың тарихи танымын жаңалауға арналған таңдау пәнін оқу үдерісіне енгізудің негізділігі қамтамасыз етіледі, </w:t>
      </w:r>
      <w:r w:rsidRPr="006E53AD">
        <w:rPr>
          <w:rFonts w:ascii="Times New Roman" w:eastAsia="Times New Roman" w:hAnsi="Times New Roman" w:cs="Times New Roman"/>
          <w:i/>
          <w:color w:val="000000"/>
          <w:sz w:val="28"/>
          <w:szCs w:val="28"/>
          <w:lang w:val="kk-KZ"/>
        </w:rPr>
        <w:t xml:space="preserve">өйткені бұл </w:t>
      </w:r>
      <w:r w:rsidRPr="006E53AD">
        <w:rPr>
          <w:rFonts w:ascii="Times New Roman" w:eastAsia="Times New Roman" w:hAnsi="Times New Roman" w:cs="Times New Roman"/>
          <w:color w:val="000000"/>
          <w:sz w:val="28"/>
          <w:szCs w:val="28"/>
          <w:lang w:val="kk-KZ"/>
        </w:rPr>
        <w:t>тарихи білім беру үдерісінің мазмұны мен оқыту әдістемесін жаңалау үшін қажет.</w:t>
      </w:r>
    </w:p>
    <w:p w:rsidR="008060EC" w:rsidRDefault="006E53AD" w:rsidP="008060EC">
      <w:pPr>
        <w:spacing w:after="0" w:line="240" w:lineRule="auto"/>
        <w:ind w:firstLine="567"/>
        <w:jc w:val="both"/>
        <w:rPr>
          <w:lang w:val="kk-KZ"/>
        </w:rPr>
      </w:pPr>
      <w:r w:rsidRPr="006E53AD">
        <w:rPr>
          <w:rFonts w:ascii="Times New Roman" w:eastAsia="Calibri" w:hAnsi="Times New Roman" w:cs="Times New Roman"/>
          <w:b/>
          <w:sz w:val="28"/>
          <w:szCs w:val="28"/>
          <w:lang w:val="kk-KZ"/>
        </w:rPr>
        <w:t>Зерттеу міндеттері</w:t>
      </w:r>
      <w:r w:rsidRPr="006E53AD">
        <w:rPr>
          <w:rFonts w:ascii="Times New Roman" w:eastAsia="Calibri" w:hAnsi="Times New Roman" w:cs="Times New Roman"/>
          <w:sz w:val="28"/>
          <w:szCs w:val="28"/>
          <w:lang w:val="kk-KZ"/>
        </w:rPr>
        <w:t>:</w:t>
      </w:r>
      <w:r w:rsidR="008060EC" w:rsidRPr="008060EC">
        <w:rPr>
          <w:lang w:val="kk-KZ"/>
        </w:rPr>
        <w:t xml:space="preserve"> </w:t>
      </w:r>
    </w:p>
    <w:p w:rsidR="008060EC" w:rsidRPr="008060EC" w:rsidRDefault="008060EC" w:rsidP="008060EC">
      <w:pPr>
        <w:spacing w:after="0" w:line="240" w:lineRule="auto"/>
        <w:ind w:firstLine="567"/>
        <w:jc w:val="both"/>
        <w:rPr>
          <w:rFonts w:ascii="Times New Roman" w:eastAsia="Calibri" w:hAnsi="Times New Roman" w:cs="Times New Roman"/>
          <w:sz w:val="28"/>
          <w:szCs w:val="28"/>
          <w:lang w:val="kk-KZ"/>
        </w:rPr>
      </w:pPr>
      <w:r w:rsidRPr="008060EC">
        <w:rPr>
          <w:rFonts w:ascii="Times New Roman" w:eastAsia="Calibri" w:hAnsi="Times New Roman" w:cs="Times New Roman"/>
          <w:sz w:val="28"/>
          <w:szCs w:val="28"/>
          <w:lang w:val="kk-KZ"/>
        </w:rPr>
        <w:t>1.</w:t>
      </w:r>
      <w:r w:rsidRPr="008060EC">
        <w:rPr>
          <w:rFonts w:ascii="Times New Roman" w:eastAsia="Calibri" w:hAnsi="Times New Roman" w:cs="Times New Roman"/>
          <w:sz w:val="28"/>
          <w:szCs w:val="28"/>
          <w:lang w:val="kk-KZ"/>
        </w:rPr>
        <w:tab/>
        <w:t>Отандық тарихи тұлғатану мәселесін зерттеудің тарихи-педагогикалық және теориялық-әдіснамалық негіздерін анықтау.</w:t>
      </w:r>
    </w:p>
    <w:p w:rsidR="008060EC" w:rsidRPr="008060EC" w:rsidRDefault="008060EC" w:rsidP="008060EC">
      <w:pPr>
        <w:spacing w:after="0" w:line="240" w:lineRule="auto"/>
        <w:ind w:firstLine="567"/>
        <w:jc w:val="both"/>
        <w:rPr>
          <w:rFonts w:ascii="Times New Roman" w:eastAsia="Calibri" w:hAnsi="Times New Roman" w:cs="Times New Roman"/>
          <w:sz w:val="28"/>
          <w:szCs w:val="28"/>
          <w:lang w:val="kk-KZ"/>
        </w:rPr>
      </w:pPr>
      <w:r w:rsidRPr="008060EC">
        <w:rPr>
          <w:rFonts w:ascii="Times New Roman" w:eastAsia="Calibri" w:hAnsi="Times New Roman" w:cs="Times New Roman"/>
          <w:sz w:val="28"/>
          <w:szCs w:val="28"/>
          <w:lang w:val="kk-KZ"/>
        </w:rPr>
        <w:t>2. Отандық тарих ғылымындағы тұлғатану бағытындағы тарихи тұлғалардың өнегесін оқу-тәрбие  үдерісінде қолданудың  мәні мен мазмұнын саралау</w:t>
      </w:r>
      <w:r>
        <w:rPr>
          <w:rFonts w:ascii="Times New Roman" w:eastAsia="Calibri" w:hAnsi="Times New Roman" w:cs="Times New Roman"/>
          <w:sz w:val="28"/>
          <w:szCs w:val="28"/>
          <w:lang w:val="kk-KZ"/>
        </w:rPr>
        <w:t>,</w:t>
      </w:r>
      <w:r w:rsidRPr="008060EC">
        <w:rPr>
          <w:rFonts w:ascii="Times New Roman" w:eastAsia="Calibri" w:hAnsi="Times New Roman" w:cs="Times New Roman"/>
          <w:sz w:val="28"/>
          <w:szCs w:val="28"/>
          <w:lang w:val="kk-KZ"/>
        </w:rPr>
        <w:t xml:space="preserve"> талдау.</w:t>
      </w:r>
    </w:p>
    <w:p w:rsidR="008060EC" w:rsidRPr="008060EC" w:rsidRDefault="008060EC" w:rsidP="008060EC">
      <w:pPr>
        <w:spacing w:after="0" w:line="240" w:lineRule="auto"/>
        <w:ind w:firstLine="567"/>
        <w:jc w:val="both"/>
        <w:rPr>
          <w:rFonts w:ascii="Times New Roman" w:eastAsia="Calibri" w:hAnsi="Times New Roman" w:cs="Times New Roman"/>
          <w:sz w:val="28"/>
          <w:szCs w:val="28"/>
          <w:lang w:val="kk-KZ"/>
        </w:rPr>
      </w:pPr>
      <w:r w:rsidRPr="008060EC">
        <w:rPr>
          <w:rFonts w:ascii="Times New Roman" w:eastAsia="Calibri" w:hAnsi="Times New Roman" w:cs="Times New Roman"/>
          <w:sz w:val="28"/>
          <w:szCs w:val="28"/>
          <w:lang w:val="kk-KZ"/>
        </w:rPr>
        <w:t>3. Болашақ тарих пәні мұғалімдеріне отандық тарихи тұлғатану бағытын</w:t>
      </w:r>
      <w:r>
        <w:rPr>
          <w:rFonts w:ascii="Times New Roman" w:eastAsia="Calibri" w:hAnsi="Times New Roman" w:cs="Times New Roman"/>
          <w:sz w:val="28"/>
          <w:szCs w:val="28"/>
          <w:lang w:val="kk-KZ"/>
        </w:rPr>
        <w:t xml:space="preserve"> </w:t>
      </w:r>
      <w:r w:rsidRPr="008060EC">
        <w:rPr>
          <w:rFonts w:ascii="Times New Roman" w:eastAsia="Calibri" w:hAnsi="Times New Roman" w:cs="Times New Roman"/>
          <w:sz w:val="28"/>
          <w:szCs w:val="28"/>
          <w:lang w:val="kk-KZ"/>
        </w:rPr>
        <w:t>оқытуда академик С.Б.</w:t>
      </w:r>
      <w:r w:rsidR="004633F3">
        <w:rPr>
          <w:rFonts w:ascii="Times New Roman" w:eastAsia="Calibri" w:hAnsi="Times New Roman" w:cs="Times New Roman"/>
          <w:sz w:val="28"/>
          <w:szCs w:val="28"/>
          <w:lang w:val="kk-KZ"/>
        </w:rPr>
        <w:t xml:space="preserve"> </w:t>
      </w:r>
      <w:r w:rsidRPr="008060EC">
        <w:rPr>
          <w:rFonts w:ascii="Times New Roman" w:eastAsia="Calibri" w:hAnsi="Times New Roman" w:cs="Times New Roman"/>
          <w:sz w:val="28"/>
          <w:szCs w:val="28"/>
          <w:lang w:val="kk-KZ"/>
        </w:rPr>
        <w:t>Бәйішевтің өмірбаяны үлгісінде ғылыми-әдістемелік ұсынылымдар даярлау.</w:t>
      </w:r>
    </w:p>
    <w:p w:rsidR="006E53AD" w:rsidRPr="006E53AD" w:rsidRDefault="008060EC" w:rsidP="008060EC">
      <w:pPr>
        <w:spacing w:after="0" w:line="240" w:lineRule="auto"/>
        <w:ind w:firstLine="567"/>
        <w:jc w:val="both"/>
        <w:rPr>
          <w:rFonts w:ascii="Times New Roman" w:eastAsia="Calibri" w:hAnsi="Times New Roman" w:cs="Times New Roman"/>
          <w:sz w:val="28"/>
          <w:szCs w:val="28"/>
          <w:lang w:val="kk-KZ"/>
        </w:rPr>
      </w:pPr>
      <w:r w:rsidRPr="008060EC">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 xml:space="preserve"> </w:t>
      </w:r>
      <w:r w:rsidRPr="008060EC">
        <w:rPr>
          <w:rFonts w:ascii="Times New Roman" w:eastAsia="Calibri" w:hAnsi="Times New Roman" w:cs="Times New Roman"/>
          <w:sz w:val="28"/>
          <w:szCs w:val="28"/>
          <w:lang w:val="kk-KZ"/>
        </w:rPr>
        <w:t>Отандық тарих ғылымындағы тұлғатану бағытындағы тарихи тұлғалар өнегесін оқу-тәрбие  үдерісінде қолданудың  әдістемесін тәжірибелік-эксперименттік жұмыс барысында сынақтан өткізу және зерттеудің болашағын белгілеу.</w:t>
      </w:r>
    </w:p>
    <w:p w:rsidR="006E53AD" w:rsidRPr="006E53AD" w:rsidRDefault="006E53AD" w:rsidP="006E53AD">
      <w:pPr>
        <w:spacing w:after="0" w:line="240" w:lineRule="auto"/>
        <w:ind w:firstLine="567"/>
        <w:jc w:val="both"/>
        <w:rPr>
          <w:rFonts w:ascii="Times New Roman" w:eastAsia="Times New Roman" w:hAnsi="Times New Roman" w:cs="Times New Roman"/>
          <w:b/>
          <w:sz w:val="28"/>
          <w:szCs w:val="28"/>
          <w:lang w:val="kk-KZ"/>
        </w:rPr>
      </w:pPr>
      <w:r w:rsidRPr="006E53AD">
        <w:rPr>
          <w:rFonts w:ascii="Times New Roman" w:eastAsia="Calibri" w:hAnsi="Times New Roman" w:cs="Times New Roman"/>
          <w:b/>
          <w:sz w:val="28"/>
          <w:szCs w:val="28"/>
          <w:lang w:val="kk-KZ" w:eastAsia="en-US"/>
        </w:rPr>
        <w:t>Зерттеудің әдістері.</w:t>
      </w:r>
      <w:r w:rsidRPr="006E53AD">
        <w:rPr>
          <w:rFonts w:ascii="Times New Roman" w:eastAsia="Calibri" w:hAnsi="Times New Roman" w:cs="Times New Roman"/>
          <w:sz w:val="28"/>
          <w:szCs w:val="28"/>
          <w:lang w:val="kk-KZ" w:eastAsia="en-US"/>
        </w:rPr>
        <w:t xml:space="preserve"> Зерттеу тақырыбына қатысты тарихнамалық, философиялық, педагогикалық, ғылыми әдістемелік әдебиеттер мен архивтік құжаттарды талдау, қорытындылау, жүйелеу, жіктеу және талдау түрінде теориялық-әдіснамалық; сауалнама, сұхбат, тест, оқу үдерісін бақылау, тәжірибелік-эксперименттің жұмыстар жүргізу түрінде эмпирикалық; зерттеу нәтижелерін математикалық-статистикалық өңдеу түрінде статистикалық әдістер қолданылды.</w:t>
      </w:r>
    </w:p>
    <w:p w:rsidR="006E53AD" w:rsidRPr="006E53AD" w:rsidRDefault="006E53AD" w:rsidP="006E53AD">
      <w:pPr>
        <w:shd w:val="clear" w:color="auto" w:fill="FFFFFF"/>
        <w:spacing w:after="0" w:line="240" w:lineRule="auto"/>
        <w:ind w:firstLine="567"/>
        <w:jc w:val="both"/>
        <w:rPr>
          <w:rFonts w:ascii="Times New Roman" w:eastAsia="Times New Roman" w:hAnsi="Times New Roman" w:cs="Times New Roman"/>
          <w:b/>
          <w:sz w:val="28"/>
          <w:szCs w:val="28"/>
          <w:lang w:val="kk-KZ"/>
        </w:rPr>
      </w:pPr>
      <w:r w:rsidRPr="006E53AD">
        <w:rPr>
          <w:rFonts w:ascii="Times New Roman" w:eastAsia="Times New Roman" w:hAnsi="Times New Roman" w:cs="Times New Roman"/>
          <w:b/>
          <w:sz w:val="28"/>
          <w:szCs w:val="28"/>
          <w:lang w:val="kk-KZ"/>
        </w:rPr>
        <w:t xml:space="preserve">Зерттеу базасы. </w:t>
      </w:r>
      <w:r w:rsidRPr="006E53AD">
        <w:rPr>
          <w:rFonts w:ascii="Times New Roman" w:eastAsia="Times New Roman" w:hAnsi="Times New Roman" w:cs="Times New Roman"/>
          <w:sz w:val="28"/>
          <w:szCs w:val="28"/>
          <w:lang w:val="kk-KZ"/>
        </w:rPr>
        <w:t>Зерттеудің базасы ретінде Қожа Ахмет Ясауи атындағы Халықаралық қазақ-түрік университеті</w:t>
      </w:r>
      <w:r w:rsidR="00A717CB">
        <w:rPr>
          <w:rFonts w:ascii="Times New Roman" w:eastAsia="Times New Roman" w:hAnsi="Times New Roman" w:cs="Times New Roman"/>
          <w:sz w:val="28"/>
          <w:szCs w:val="28"/>
          <w:lang w:val="kk-KZ"/>
        </w:rPr>
        <w:t xml:space="preserve"> және</w:t>
      </w:r>
      <w:r w:rsidRPr="006E53AD">
        <w:rPr>
          <w:rFonts w:ascii="Times New Roman" w:eastAsia="Times New Roman" w:hAnsi="Times New Roman" w:cs="Times New Roman"/>
          <w:sz w:val="28"/>
          <w:szCs w:val="28"/>
          <w:lang w:val="kk-KZ"/>
        </w:rPr>
        <w:t xml:space="preserve"> Шымкент университеті таңдап алынды. Осы білім беру мекемелерінде тарихи тұлғатану негіздерін оқу үдерісіне енгізуге қатысты 6B022 - Тарих білім беру бағдарламасы, 6В01615 –</w:t>
      </w:r>
      <w:r w:rsidR="00A717CB">
        <w:rPr>
          <w:rFonts w:ascii="Times New Roman" w:eastAsia="Times New Roman" w:hAnsi="Times New Roman" w:cs="Times New Roman"/>
          <w:sz w:val="28"/>
          <w:szCs w:val="28"/>
          <w:lang w:val="kk-KZ"/>
        </w:rPr>
        <w:t xml:space="preserve"> </w:t>
      </w:r>
      <w:r w:rsidRPr="006E53AD">
        <w:rPr>
          <w:rFonts w:ascii="Times New Roman" w:eastAsia="Times New Roman" w:hAnsi="Times New Roman" w:cs="Times New Roman"/>
          <w:sz w:val="28"/>
          <w:szCs w:val="28"/>
          <w:lang w:val="kk-KZ"/>
        </w:rPr>
        <w:t>Тарих білім беру бағдарламасы білімалушыларымен педагогикалық эксперимент жүргізілді.</w:t>
      </w:r>
      <w:r w:rsidRPr="006E53AD">
        <w:rPr>
          <w:rFonts w:ascii="Calibri" w:eastAsia="Calibri" w:hAnsi="Calibri" w:cs="Times New Roman"/>
          <w:lang w:val="kk-KZ" w:eastAsia="en-US"/>
        </w:rPr>
        <w:t xml:space="preserve"> </w:t>
      </w:r>
    </w:p>
    <w:p w:rsidR="006E53AD" w:rsidRPr="006E53AD" w:rsidRDefault="006E53AD" w:rsidP="006E53AD">
      <w:pPr>
        <w:tabs>
          <w:tab w:val="left" w:pos="567"/>
        </w:tabs>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b/>
          <w:sz w:val="28"/>
          <w:szCs w:val="28"/>
          <w:lang w:val="kk-KZ"/>
        </w:rPr>
        <w:t>Зерттеудің негізгі кезеңдері.</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b/>
          <w:sz w:val="28"/>
          <w:szCs w:val="28"/>
          <w:lang w:val="kk-KZ"/>
        </w:rPr>
        <w:t xml:space="preserve">Бірінші кезеңде (2018-2019) </w:t>
      </w:r>
      <w:r w:rsidRPr="006E53AD">
        <w:rPr>
          <w:rFonts w:ascii="Times New Roman" w:eastAsia="Times New Roman" w:hAnsi="Times New Roman" w:cs="Times New Roman"/>
          <w:sz w:val="28"/>
          <w:szCs w:val="28"/>
          <w:lang w:val="kk-KZ"/>
        </w:rPr>
        <w:t>‒диссертациялық зерттеудің теориялық-әдіснамалық негіздері бойынша талдау-сараптама жұмыстарын жүргізіп, тарихи тұлғатанудың дереккөздері, тарихнамасы жүйеленіп, академик С. Бәйішевтің өмірбаяны мен қоғамдық-саяси және шығармашылық қызметінің деректік негіздері жинақталды. Тарихи тұлғатану негіздерінің оқу-әдістемелік кешенін дайындау, педагогикалық эксперименттің айқындаушы кезеңінде атқарылатын жұмыстар жоспарластырылды.</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b/>
          <w:sz w:val="28"/>
          <w:szCs w:val="28"/>
          <w:lang w:val="kk-KZ"/>
        </w:rPr>
        <w:t xml:space="preserve">Екінші кезеңде (2019-2020) ‒ </w:t>
      </w:r>
      <w:r w:rsidRPr="006E53AD">
        <w:rPr>
          <w:rFonts w:ascii="Times New Roman" w:eastAsia="Calibri" w:hAnsi="Times New Roman" w:cs="Times New Roman"/>
          <w:sz w:val="28"/>
          <w:szCs w:val="28"/>
          <w:lang w:val="kk-KZ"/>
        </w:rPr>
        <w:t>тарихи тұлғатану бағытының әдістемелік ұстанымдары жүйеленіп, ғылыми мектептер өкілдерінің көзқарастары талданды.</w:t>
      </w:r>
      <w:r w:rsidRPr="006E53AD">
        <w:rPr>
          <w:rFonts w:ascii="Times New Roman" w:eastAsia="Times New Roman" w:hAnsi="Times New Roman" w:cs="Times New Roman"/>
          <w:sz w:val="28"/>
          <w:szCs w:val="28"/>
          <w:lang w:val="kk-KZ"/>
        </w:rPr>
        <w:t xml:space="preserve"> Педагогикалық зерттеу барысында тарихи білім берудің </w:t>
      </w:r>
      <w:r w:rsidRPr="006E53AD">
        <w:rPr>
          <w:rFonts w:ascii="Times New Roman" w:eastAsia="Times New Roman" w:hAnsi="Times New Roman" w:cs="Times New Roman"/>
          <w:sz w:val="28"/>
          <w:szCs w:val="28"/>
          <w:lang w:val="kk-KZ"/>
        </w:rPr>
        <w:lastRenderedPageBreak/>
        <w:t>бағдарламалары талданып, таңдау пәнінің оқу-әдістемелік кешеннің мазмұны түзілді, білімалушылар және оқытушылармен сауалнамалар жүргізіліп, педагогикалық эксперименттің айқындаушы кезеңі іске асырылды.</w:t>
      </w:r>
    </w:p>
    <w:p w:rsidR="006E53AD" w:rsidRPr="006E53AD" w:rsidRDefault="006E53AD" w:rsidP="006E53AD">
      <w:pPr>
        <w:spacing w:after="0" w:line="240" w:lineRule="auto"/>
        <w:ind w:firstLine="567"/>
        <w:jc w:val="both"/>
        <w:rPr>
          <w:rFonts w:ascii="Times New Roman" w:eastAsia="Calibri" w:hAnsi="Times New Roman" w:cs="Times New Roman"/>
          <w:sz w:val="28"/>
          <w:szCs w:val="28"/>
          <w:lang w:val="kk-KZ"/>
        </w:rPr>
      </w:pPr>
      <w:r w:rsidRPr="006E53AD">
        <w:rPr>
          <w:rFonts w:ascii="Times New Roman" w:eastAsia="Times New Roman" w:hAnsi="Times New Roman" w:cs="Times New Roman"/>
          <w:b/>
          <w:sz w:val="28"/>
          <w:szCs w:val="28"/>
          <w:lang w:val="kk-KZ"/>
        </w:rPr>
        <w:t xml:space="preserve">Үшінші кезеңде (2020-2024) ‒ </w:t>
      </w:r>
      <w:r w:rsidRPr="006E53AD">
        <w:rPr>
          <w:rFonts w:ascii="Times New Roman" w:eastAsia="Times New Roman" w:hAnsi="Times New Roman" w:cs="Times New Roman"/>
          <w:sz w:val="28"/>
          <w:szCs w:val="28"/>
          <w:lang w:val="kk-KZ"/>
        </w:rPr>
        <w:t>зерттеуде қол жеткен нәтижелер мен жасалған қорытындылар таңдау пәнінің мазмұнына енгізіліп, педагогикалық эксперименттің қорытындылаушы кезеңі іске асты және оның сипаттамасы жасалды. Қазақстан тарихы курстарының білім бағдарламаларында тарихи тұлғатану бағытының негіздерін оқытудың әдістемесін жетілдіруге байланысты ұсыныстар дайындалды. Зерттеуіміздің қ</w:t>
      </w:r>
      <w:r w:rsidRPr="006E53AD">
        <w:rPr>
          <w:rFonts w:ascii="Times New Roman" w:eastAsia="Calibri" w:hAnsi="Times New Roman" w:cs="Times New Roman"/>
          <w:sz w:val="28"/>
          <w:szCs w:val="28"/>
          <w:lang w:val="kk-KZ"/>
        </w:rPr>
        <w:t xml:space="preserve">орытынды кезеңінде дайындаған </w:t>
      </w:r>
      <w:r w:rsidRPr="006E53AD">
        <w:rPr>
          <w:rFonts w:ascii="Times New Roman" w:eastAsia="Times New Roman" w:hAnsi="Times New Roman" w:cs="Times New Roman"/>
          <w:sz w:val="28"/>
          <w:szCs w:val="28"/>
          <w:lang w:val="kk-KZ"/>
        </w:rPr>
        <w:t>оқу-әдістемелік кешенді БББ енгізуге байланысты Қ.А. Ясауи атындағы Халықаралық қазақ-түрік университеті және Шымкент университетінің базасында педагогикалық эксперименттің қалыптастырушы және қорытынды кезеңі жүргізілді, диссертациялық зерттеуіміздің рәсімделуі толығымен іске асты. Диссертациялық зерттеудің қол жеткен нәтижелері мен жасалған ғылыми қорытындыларының ғылыми басылымдарда жариялануы толық болмауы себебінен зерттеу жұмысымыз докторантура бағдарламасы аяқталғаннан кейінгі кезеңде одан әрі жалғасты.</w:t>
      </w:r>
    </w:p>
    <w:p w:rsidR="006E53AD" w:rsidRPr="006E53AD" w:rsidRDefault="006E53AD" w:rsidP="006E53AD">
      <w:pPr>
        <w:spacing w:after="0" w:line="240" w:lineRule="auto"/>
        <w:ind w:firstLine="567"/>
        <w:jc w:val="both"/>
        <w:rPr>
          <w:rFonts w:ascii="Times New Roman" w:eastAsia="Times New Roman" w:hAnsi="Times New Roman" w:cs="Times New Roman"/>
          <w:b/>
          <w:sz w:val="28"/>
          <w:szCs w:val="28"/>
          <w:lang w:val="kk-KZ"/>
        </w:rPr>
      </w:pPr>
      <w:r w:rsidRPr="006E53AD">
        <w:rPr>
          <w:rFonts w:ascii="Times New Roman" w:eastAsia="Times New Roman" w:hAnsi="Times New Roman" w:cs="Times New Roman"/>
          <w:b/>
          <w:sz w:val="28"/>
          <w:szCs w:val="28"/>
          <w:lang w:val="kk-KZ"/>
        </w:rPr>
        <w:t>Зерттеудің ғылыми жаңалығы.</w:t>
      </w:r>
    </w:p>
    <w:p w:rsidR="00836B02" w:rsidRPr="00836B02" w:rsidRDefault="006E53AD" w:rsidP="00836B02">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 xml:space="preserve">- </w:t>
      </w:r>
      <w:r w:rsidR="00836B02" w:rsidRPr="00836B02">
        <w:rPr>
          <w:rFonts w:ascii="Times New Roman" w:eastAsia="Times New Roman" w:hAnsi="Times New Roman" w:cs="Times New Roman"/>
          <w:sz w:val="28"/>
          <w:szCs w:val="28"/>
          <w:lang w:val="kk-KZ"/>
        </w:rPr>
        <w:t>Болашақ тарих пәні мұғалімдеріне тарихи тұлғатану негіздерін оқытудың қажеттілігін, мақсаты мен міндеттері айқындалы.</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Calibri" w:hAnsi="Times New Roman" w:cs="Times New Roman"/>
          <w:sz w:val="28"/>
          <w:szCs w:val="28"/>
          <w:lang w:val="kk-KZ"/>
        </w:rPr>
        <w:t>- «Тарихи тұлғатану бағытының мәселелері (академик Сақтаған Бәйішевтің мысалында)» атты таңдау пәнінің оқу-әдістемелік кешені дайындалды.</w:t>
      </w:r>
      <w:r w:rsidRPr="006E53AD">
        <w:rPr>
          <w:rFonts w:ascii="Times New Roman" w:eastAsia="Times New Roman" w:hAnsi="Times New Roman" w:cs="Times New Roman"/>
          <w:sz w:val="28"/>
          <w:szCs w:val="28"/>
          <w:lang w:val="kk-KZ"/>
        </w:rPr>
        <w:t xml:space="preserve"> </w:t>
      </w:r>
    </w:p>
    <w:p w:rsidR="006E53AD" w:rsidRPr="006E53AD" w:rsidRDefault="006E53AD" w:rsidP="006E53AD">
      <w:pPr>
        <w:numPr>
          <w:ilvl w:val="0"/>
          <w:numId w:val="16"/>
        </w:numPr>
        <w:spacing w:after="0" w:line="240" w:lineRule="auto"/>
        <w:ind w:left="0" w:firstLine="567"/>
        <w:contextualSpacing/>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 xml:space="preserve">Болашақ тарих пәні мұғалімдерінің тарихи танымын жаңалауда тұлғатану бағытында оқытудың </w:t>
      </w:r>
      <w:r w:rsidR="00836B02" w:rsidRPr="00836B02">
        <w:rPr>
          <w:rFonts w:ascii="Times New Roman" w:eastAsia="Times New Roman" w:hAnsi="Times New Roman" w:cs="Times New Roman"/>
          <w:sz w:val="28"/>
          <w:szCs w:val="28"/>
          <w:lang w:val="kk-KZ"/>
        </w:rPr>
        <w:t>ғылыми әдістемелік негіздері анықталды.</w:t>
      </w:r>
    </w:p>
    <w:p w:rsidR="00836B02" w:rsidRPr="00836B02" w:rsidRDefault="006E53AD" w:rsidP="00836B02">
      <w:pPr>
        <w:numPr>
          <w:ilvl w:val="0"/>
          <w:numId w:val="16"/>
        </w:numPr>
        <w:spacing w:after="0" w:line="240" w:lineRule="auto"/>
        <w:ind w:left="0" w:firstLine="567"/>
        <w:contextualSpacing/>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 xml:space="preserve">Болашақ тарих пәні мұғалімдерін даярлауда тұлғатану бағытында оқытудың </w:t>
      </w:r>
      <w:r w:rsidR="00836B02" w:rsidRPr="00836B02">
        <w:rPr>
          <w:rFonts w:ascii="Times New Roman" w:eastAsia="Times New Roman" w:hAnsi="Times New Roman" w:cs="Times New Roman"/>
          <w:sz w:val="28"/>
          <w:szCs w:val="28"/>
          <w:lang w:val="kk-KZ"/>
        </w:rPr>
        <w:t>заманауи технологияларының тиімділігі тәжірибелік эксперимент негізінде жүзеге асырылды.</w:t>
      </w:r>
    </w:p>
    <w:p w:rsidR="006E53AD" w:rsidRPr="006E53AD" w:rsidRDefault="006E53AD" w:rsidP="006E53AD">
      <w:pPr>
        <w:spacing w:after="0" w:line="240" w:lineRule="auto"/>
        <w:ind w:firstLine="567"/>
        <w:jc w:val="both"/>
        <w:rPr>
          <w:rFonts w:ascii="Times New Roman" w:eastAsia="Calibri" w:hAnsi="Times New Roman" w:cs="Times New Roman"/>
          <w:sz w:val="28"/>
          <w:szCs w:val="28"/>
          <w:lang w:val="kk-KZ" w:eastAsia="en-US"/>
        </w:rPr>
      </w:pPr>
      <w:r w:rsidRPr="006E53AD">
        <w:rPr>
          <w:rFonts w:ascii="Times New Roman" w:eastAsia="Calibri" w:hAnsi="Times New Roman" w:cs="Times New Roman"/>
          <w:b/>
          <w:sz w:val="28"/>
          <w:szCs w:val="28"/>
          <w:lang w:val="kk-KZ" w:eastAsia="en-US"/>
        </w:rPr>
        <w:t xml:space="preserve">Зерттеудің теориялық маңыздылығы </w:t>
      </w:r>
      <w:r w:rsidRPr="006E53AD">
        <w:rPr>
          <w:rFonts w:ascii="Times New Roman" w:eastAsia="Calibri" w:hAnsi="Times New Roman" w:cs="Times New Roman"/>
          <w:sz w:val="28"/>
          <w:szCs w:val="28"/>
          <w:lang w:val="kk-KZ" w:eastAsia="en-US"/>
        </w:rPr>
        <w:t>- болашақ тарих пәні мұғалімдерін даярлауда олардың кәсіби құзыреттіліктерін қалыптастыруда тұлғатану бағытын зерттеудің тарих ғылымында қолданылатын арнайы әдіс-тәсілдерінің негізделуімен; болашақ тарих пәні мұғалімдерінің танымын жаңалауда тұлғатану бағытын оқытудың дидактикалық шарттарының анықталуымен; «Қазақстан тарихы» курстарын тарихи тұлғатану бағытының педагогикалық әлеуетін қолданып оқыту арқылы болашақ тарих пәні мұғалімдерінің кәсіби біліктілігін қалыптастырудың өлшемдері мен тұғырларының жасалуымен айқындалады.</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b/>
          <w:sz w:val="28"/>
          <w:szCs w:val="28"/>
          <w:lang w:val="kk-KZ"/>
        </w:rPr>
        <w:t>Жұмыстың практикалық маңыздылығы.</w:t>
      </w:r>
      <w:r w:rsidRPr="006E53AD">
        <w:rPr>
          <w:rFonts w:ascii="Times New Roman" w:eastAsia="Times New Roman" w:hAnsi="Times New Roman" w:cs="Times New Roman"/>
          <w:sz w:val="28"/>
          <w:szCs w:val="28"/>
          <w:lang w:val="kk-KZ"/>
        </w:rPr>
        <w:t xml:space="preserve"> Зерттеу жұмысында қол жеткен нәтижелер мен жасалған тұжырымдар негізінде ЖОО тарих мамандығының білімалушылдарына арналып </w:t>
      </w:r>
      <w:r w:rsidRPr="006E53AD">
        <w:rPr>
          <w:rFonts w:ascii="Times New Roman" w:eastAsia="Calibri" w:hAnsi="Times New Roman" w:cs="Times New Roman"/>
          <w:kern w:val="2"/>
          <w:sz w:val="28"/>
          <w:szCs w:val="28"/>
          <w:lang w:val="kk-KZ"/>
        </w:rPr>
        <w:t>«</w:t>
      </w:r>
      <w:r w:rsidRPr="006E53AD">
        <w:rPr>
          <w:rFonts w:ascii="Times New Roman" w:eastAsia="Calibri" w:hAnsi="Times New Roman" w:cs="Times New Roman"/>
          <w:kern w:val="2"/>
          <w:sz w:val="28"/>
          <w:szCs w:val="28"/>
          <w:lang w:val="kk-KZ" w:eastAsia="kk-KZ"/>
        </w:rPr>
        <w:t xml:space="preserve">Тарихи тұлғатану бағытының мәселелері (академик Сақтаған Бәйішевтің мысалында)» атты таңдау пәнінің оқу-әдістемелік кешені дайындалды. </w:t>
      </w:r>
      <w:r w:rsidRPr="006E53AD">
        <w:rPr>
          <w:rFonts w:ascii="Times New Roman" w:eastAsia="Times New Roman" w:hAnsi="Times New Roman" w:cs="Times New Roman"/>
          <w:sz w:val="28"/>
          <w:szCs w:val="28"/>
          <w:lang w:val="kk-KZ"/>
        </w:rPr>
        <w:t xml:space="preserve">Сондай-ақ, зерттеуде қол жеткен нәтижелер мен жасалған ғылыми қорытындыларды оқулықтар мен оқу құралдарын жазуға, тарих мамандықтары бакалаврларына арналған көмекші </w:t>
      </w:r>
      <w:r w:rsidRPr="006E53AD">
        <w:rPr>
          <w:rFonts w:ascii="Times New Roman" w:eastAsia="Times New Roman" w:hAnsi="Times New Roman" w:cs="Times New Roman"/>
          <w:sz w:val="28"/>
          <w:szCs w:val="28"/>
          <w:lang w:val="kk-KZ"/>
        </w:rPr>
        <w:lastRenderedPageBreak/>
        <w:t xml:space="preserve">оқу-әдістемелік құралдарын дайындауға қолдануға болады. Педагогикалық зерттеулер барысында айқындалған тарихи тұлғалардың қоғамдық-саяси қызметі мен шығармашылығы, азаматтық өнегесі жас ұрпақтың тарихи танымын жаңалап, тарих мазмұнындағы күрделі процестерді түсіндіруге мүмкіндік береді. Тұлғалардың қоғам дамуындағы атқарған рөлі мен тарихи танымнан алатын орынын бағалай алу дағдылары бәскеге қабілетті болашақ мамандардың құзыреттілігін қалыптастыруда оқу-тәрбие шараларында қолдануға болады. </w:t>
      </w:r>
    </w:p>
    <w:p w:rsidR="006E53AD" w:rsidRPr="006E53AD" w:rsidRDefault="006E53AD" w:rsidP="006E53AD">
      <w:pPr>
        <w:spacing w:after="0" w:line="240" w:lineRule="auto"/>
        <w:ind w:firstLine="567"/>
        <w:jc w:val="both"/>
        <w:rPr>
          <w:rFonts w:ascii="Times New Roman" w:eastAsia="Calibri" w:hAnsi="Times New Roman" w:cs="Times New Roman"/>
          <w:sz w:val="28"/>
          <w:szCs w:val="28"/>
          <w:lang w:val="kk-KZ" w:eastAsia="en-US"/>
        </w:rPr>
      </w:pPr>
      <w:r w:rsidRPr="006E53AD">
        <w:rPr>
          <w:rFonts w:ascii="Times New Roman" w:eastAsia="Calibri" w:hAnsi="Times New Roman" w:cs="Times New Roman"/>
          <w:b/>
          <w:sz w:val="28"/>
          <w:szCs w:val="28"/>
          <w:lang w:val="kk-KZ" w:eastAsia="en-US"/>
        </w:rPr>
        <w:t>Зерттеудің әдіснамалық және теориялық негіздері</w:t>
      </w:r>
      <w:r w:rsidRPr="006E53AD">
        <w:rPr>
          <w:rFonts w:ascii="Times New Roman" w:eastAsia="Calibri" w:hAnsi="Times New Roman" w:cs="Times New Roman"/>
          <w:sz w:val="28"/>
          <w:szCs w:val="28"/>
          <w:lang w:val="kk-KZ" w:eastAsia="en-US"/>
        </w:rPr>
        <w:t xml:space="preserve"> – тарихи және педагогикалық зерттеудің теориялық-әдістемелік ұстанымдары мен тұғырлары, тарихи сана қалыптастыру, тұрақты даму тұжырымдамалары, тұлғатанудың негіздерін</w:t>
      </w:r>
      <w:r w:rsidRPr="006E53AD">
        <w:rPr>
          <w:rFonts w:ascii="Calibri" w:eastAsia="Calibri" w:hAnsi="Calibri" w:cs="Times New Roman"/>
          <w:lang w:val="kk-KZ" w:eastAsia="en-US"/>
        </w:rPr>
        <w:t xml:space="preserve"> </w:t>
      </w:r>
      <w:r w:rsidRPr="006E53AD">
        <w:rPr>
          <w:rFonts w:ascii="Times New Roman" w:eastAsia="Calibri" w:hAnsi="Times New Roman" w:cs="Times New Roman"/>
          <w:sz w:val="28"/>
          <w:szCs w:val="28"/>
          <w:lang w:val="kk-KZ" w:eastAsia="en-US"/>
        </w:rPr>
        <w:t>оқу үдерісінде</w:t>
      </w:r>
      <w:r w:rsidRPr="006E53AD">
        <w:rPr>
          <w:rFonts w:ascii="Calibri" w:eastAsia="Calibri" w:hAnsi="Calibri" w:cs="Times New Roman"/>
          <w:lang w:val="kk-KZ" w:eastAsia="en-US"/>
        </w:rPr>
        <w:t xml:space="preserve"> </w:t>
      </w:r>
      <w:r w:rsidRPr="006E53AD">
        <w:rPr>
          <w:rFonts w:ascii="Times New Roman" w:eastAsia="Calibri" w:hAnsi="Times New Roman" w:cs="Times New Roman"/>
          <w:sz w:val="28"/>
          <w:szCs w:val="28"/>
          <w:lang w:val="kk-KZ" w:eastAsia="en-US"/>
        </w:rPr>
        <w:t>тарихи танымды жаңалауда қолдануға ықпал ететін</w:t>
      </w:r>
      <w:r w:rsidRPr="006E53AD">
        <w:rPr>
          <w:rFonts w:ascii="Calibri" w:eastAsia="Calibri" w:hAnsi="Calibri" w:cs="Times New Roman"/>
          <w:lang w:val="kk-KZ" w:eastAsia="en-US"/>
        </w:rPr>
        <w:t xml:space="preserve"> </w:t>
      </w:r>
      <w:r w:rsidRPr="006E53AD">
        <w:rPr>
          <w:rFonts w:ascii="Times New Roman" w:eastAsia="Calibri" w:hAnsi="Times New Roman" w:cs="Times New Roman"/>
          <w:sz w:val="28"/>
          <w:szCs w:val="28"/>
          <w:lang w:val="kk-KZ" w:eastAsia="en-US"/>
        </w:rPr>
        <w:t>психологиялық-педагогикалық</w:t>
      </w:r>
      <w:r w:rsidRPr="006E53AD">
        <w:rPr>
          <w:rFonts w:ascii="Calibri" w:eastAsia="Calibri" w:hAnsi="Calibri" w:cs="Times New Roman"/>
          <w:lang w:val="kk-KZ" w:eastAsia="en-US"/>
        </w:rPr>
        <w:t xml:space="preserve"> </w:t>
      </w:r>
      <w:r w:rsidRPr="006E53AD">
        <w:rPr>
          <w:rFonts w:ascii="Times New Roman" w:eastAsia="Calibri" w:hAnsi="Times New Roman" w:cs="Times New Roman"/>
          <w:sz w:val="28"/>
          <w:szCs w:val="28"/>
          <w:lang w:val="kk-KZ" w:eastAsia="en-US"/>
        </w:rPr>
        <w:t xml:space="preserve">тұжырымдар мен тұғырлар болып саналады. </w:t>
      </w:r>
    </w:p>
    <w:p w:rsidR="006E53AD" w:rsidRPr="006E53AD" w:rsidRDefault="006E53AD" w:rsidP="006E53AD">
      <w:pPr>
        <w:spacing w:after="0" w:line="240" w:lineRule="auto"/>
        <w:ind w:firstLine="567"/>
        <w:jc w:val="both"/>
        <w:rPr>
          <w:rFonts w:ascii="Calibri" w:eastAsia="Calibri" w:hAnsi="Calibri" w:cs="Times New Roman"/>
          <w:lang w:val="kk-KZ" w:eastAsia="en-US"/>
        </w:rPr>
      </w:pPr>
      <w:r w:rsidRPr="006E53AD">
        <w:rPr>
          <w:rFonts w:ascii="Times New Roman" w:eastAsia="Calibri" w:hAnsi="Times New Roman" w:cs="Times New Roman"/>
          <w:b/>
          <w:sz w:val="28"/>
          <w:szCs w:val="28"/>
          <w:lang w:val="kk-KZ" w:eastAsia="en-US"/>
        </w:rPr>
        <w:t>Зерттеу нәтижелерінің дәлелділігі мен негізділігі</w:t>
      </w:r>
      <w:r w:rsidRPr="006E53AD">
        <w:rPr>
          <w:rFonts w:ascii="Calibri" w:eastAsia="Calibri" w:hAnsi="Calibri" w:cs="Times New Roman"/>
          <w:lang w:val="kk-KZ" w:eastAsia="en-US"/>
        </w:rPr>
        <w:t xml:space="preserve"> </w:t>
      </w:r>
      <w:r w:rsidRPr="006E53AD">
        <w:rPr>
          <w:rFonts w:ascii="Times New Roman" w:eastAsia="Calibri" w:hAnsi="Times New Roman" w:cs="Times New Roman"/>
          <w:sz w:val="28"/>
          <w:szCs w:val="28"/>
          <w:lang w:val="kk-KZ" w:eastAsia="en-US"/>
        </w:rPr>
        <w:t>пәнаралық байланыстар тоғысында қолданылған теориялық-әдіснамалық ұстанымдар, тұғырлармен расталады, сонымен бірге зерттеудің ғылыми аппаратқа сәйкес кешенді әдістер қолданылып жүргізілуімен, зерттеудің мақсат, міндеттері, нысаны, пәніне сай жасалған әдіснамалық, әдістемелік тұжырымдардың тиімді нәтиже беруімен, педагогикалық эксперимент нәтижелерінің болашақ тарих пәні мұғалімдерін даярлайтын базалық білім мекемелерінде оқу үдерісінде сыннан өткізілуімен қамтамасыз етілді.</w:t>
      </w:r>
    </w:p>
    <w:p w:rsidR="006E53AD" w:rsidRPr="006E53AD" w:rsidRDefault="006E53AD" w:rsidP="006E53AD">
      <w:pPr>
        <w:spacing w:after="0" w:line="240" w:lineRule="auto"/>
        <w:ind w:firstLine="567"/>
        <w:jc w:val="both"/>
        <w:rPr>
          <w:rFonts w:ascii="Times New Roman" w:eastAsia="Calibri" w:hAnsi="Times New Roman" w:cs="Times New Roman"/>
          <w:b/>
          <w:sz w:val="28"/>
          <w:szCs w:val="28"/>
          <w:lang w:val="kk-KZ" w:eastAsia="en-US"/>
        </w:rPr>
      </w:pPr>
      <w:r w:rsidRPr="006E53AD">
        <w:rPr>
          <w:rFonts w:ascii="Times New Roman" w:eastAsia="Calibri" w:hAnsi="Times New Roman" w:cs="Times New Roman"/>
          <w:b/>
          <w:sz w:val="28"/>
          <w:szCs w:val="28"/>
          <w:lang w:val="kk-KZ" w:eastAsia="en-US"/>
        </w:rPr>
        <w:t xml:space="preserve">Қорғауға ұсынылатын қағидалар: </w:t>
      </w:r>
    </w:p>
    <w:p w:rsidR="006E53AD" w:rsidRPr="006E53AD" w:rsidRDefault="006E53AD" w:rsidP="006E53AD">
      <w:pPr>
        <w:spacing w:after="0" w:line="240" w:lineRule="auto"/>
        <w:ind w:firstLine="567"/>
        <w:jc w:val="both"/>
        <w:rPr>
          <w:rFonts w:ascii="Times New Roman" w:eastAsia="Calibri" w:hAnsi="Times New Roman" w:cs="Times New Roman"/>
          <w:sz w:val="28"/>
          <w:szCs w:val="28"/>
          <w:lang w:val="kk-KZ" w:eastAsia="en-US"/>
        </w:rPr>
      </w:pPr>
      <w:r w:rsidRPr="006E53AD">
        <w:rPr>
          <w:rFonts w:ascii="Times New Roman" w:eastAsia="Calibri" w:hAnsi="Times New Roman" w:cs="Times New Roman"/>
          <w:sz w:val="28"/>
          <w:szCs w:val="28"/>
          <w:lang w:val="kk-KZ" w:eastAsia="en-US"/>
        </w:rPr>
        <w:t xml:space="preserve">1. Болашақ тарих пәні мұғалімдерінің тарихи танымын жаңалауды тұлғатану негіздерін зерттеу және оқыту арқылы іске асыру құзыреттілікке, тұлғалық бағдарлыққа бағытталған тарихи және педагогикалық әдіснамалық тұғырларды басшылыққа алады. </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 xml:space="preserve">2. Отандық тарих ғылымындағы тұлғатану бағытының теориялық-әдіснамалық негіздерінің жүйеленіп, жіктелуі еліміздегі тарихи ойдың дамуын жаңалайды және тарихи тұлғалардың өнегесін </w:t>
      </w:r>
      <w:r w:rsidR="00836B02">
        <w:rPr>
          <w:rFonts w:ascii="Times New Roman" w:eastAsia="Times New Roman" w:hAnsi="Times New Roman" w:cs="Times New Roman"/>
          <w:sz w:val="28"/>
          <w:szCs w:val="28"/>
          <w:lang w:val="kk-KZ"/>
        </w:rPr>
        <w:t xml:space="preserve">оқу үдерісінде, </w:t>
      </w:r>
      <w:r w:rsidRPr="006E53AD">
        <w:rPr>
          <w:rFonts w:ascii="Times New Roman" w:eastAsia="Times New Roman" w:hAnsi="Times New Roman" w:cs="Times New Roman"/>
          <w:sz w:val="28"/>
          <w:szCs w:val="28"/>
          <w:lang w:val="kk-KZ"/>
        </w:rPr>
        <w:t xml:space="preserve">оқу-тәрбие саласында қолдануға негіз қалайды. </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sz w:val="28"/>
          <w:szCs w:val="28"/>
          <w:lang w:val="kk-KZ"/>
        </w:rPr>
        <w:t>3. Отан тарихындағы танымал қайраткерлердің қызметіне қатысты шынайы тарихи таным қалыптастырып, оларға деген жатырқаушылық көзқарастың алдын алу үшін тарихи тұлғатанудың теориялық-әдіснамалық ұстанымдары қоғамдық мамандықтардың бакалаврларына оқытылатын Қазақстан тарихы курстарының білім мазмұнын жаңалайды.</w:t>
      </w:r>
    </w:p>
    <w:p w:rsidR="006E53AD" w:rsidRPr="006E53AD" w:rsidRDefault="006E53AD" w:rsidP="006E53AD">
      <w:pPr>
        <w:spacing w:after="0" w:line="240" w:lineRule="auto"/>
        <w:ind w:firstLine="567"/>
        <w:jc w:val="both"/>
        <w:rPr>
          <w:rFonts w:ascii="Calibri" w:eastAsia="Calibri" w:hAnsi="Calibri" w:cs="Times New Roman"/>
          <w:lang w:val="kk-KZ" w:eastAsia="en-US"/>
        </w:rPr>
      </w:pPr>
      <w:r w:rsidRPr="006E53AD">
        <w:rPr>
          <w:rFonts w:ascii="Times New Roman" w:eastAsia="Calibri" w:hAnsi="Times New Roman" w:cs="Times New Roman"/>
          <w:sz w:val="28"/>
          <w:szCs w:val="28"/>
          <w:lang w:val="kk-KZ"/>
        </w:rPr>
        <w:t xml:space="preserve">4. </w:t>
      </w:r>
      <w:r w:rsidR="00836B02" w:rsidRPr="00836B02">
        <w:rPr>
          <w:rFonts w:ascii="Times New Roman" w:eastAsia="Calibri" w:hAnsi="Times New Roman" w:cs="Times New Roman"/>
          <w:sz w:val="28"/>
          <w:szCs w:val="28"/>
          <w:lang w:val="kk-KZ"/>
        </w:rPr>
        <w:t>Болашақ тарих мұғалімдері кәсіби білім меңгеруде «Тарихи тұлғатану бағытының мәселелері (академик Сақтаған Бәйішевтің мысалында)» атты таңдау пәнінің мазмұнына кіріктірілген тарихи-педагогикалық білім контенті бәсекеге қабілетті, кәсіби құзыретті маман даярлаудың ғылыми әдістемелік тиімділігін арттырып, білім сапасын дамытуға, біліктілігін қалыптастыруға ықпал етеді.</w:t>
      </w:r>
    </w:p>
    <w:p w:rsidR="006E53AD" w:rsidRPr="006E53AD" w:rsidRDefault="006E53AD" w:rsidP="006E53AD">
      <w:pPr>
        <w:spacing w:after="0" w:line="240" w:lineRule="auto"/>
        <w:ind w:firstLine="567"/>
        <w:jc w:val="both"/>
        <w:rPr>
          <w:rFonts w:ascii="Calibri" w:eastAsia="Calibri" w:hAnsi="Calibri" w:cs="Times New Roman"/>
          <w:lang w:val="kk-KZ" w:eastAsia="en-US"/>
        </w:rPr>
      </w:pPr>
      <w:r w:rsidRPr="006E53AD">
        <w:rPr>
          <w:rFonts w:ascii="Times New Roman" w:eastAsia="Times New Roman" w:hAnsi="Times New Roman" w:cs="Times New Roman"/>
          <w:b/>
          <w:sz w:val="28"/>
          <w:szCs w:val="28"/>
          <w:lang w:val="kk-KZ"/>
        </w:rPr>
        <w:t>Зерттеу жұмысының сыннан өтуі.</w:t>
      </w:r>
      <w:r w:rsidRPr="006E53AD">
        <w:rPr>
          <w:rFonts w:ascii="Times New Roman" w:eastAsia="Times New Roman" w:hAnsi="Times New Roman" w:cs="Times New Roman"/>
          <w:sz w:val="28"/>
          <w:szCs w:val="28"/>
          <w:lang w:val="kk-KZ"/>
        </w:rPr>
        <w:t xml:space="preserve"> Диссертациялық зерттеуіміз Қожа Ахмет Ясауи атындағы Халықаралық қазақ-түрік университеті «Тарих» </w:t>
      </w:r>
      <w:r w:rsidRPr="006E53AD">
        <w:rPr>
          <w:rFonts w:ascii="Times New Roman" w:eastAsia="Times New Roman" w:hAnsi="Times New Roman" w:cs="Times New Roman"/>
          <w:sz w:val="28"/>
          <w:szCs w:val="28"/>
          <w:lang w:val="kk-KZ"/>
        </w:rPr>
        <w:lastRenderedPageBreak/>
        <w:t xml:space="preserve">кафедрасында сыннан өтті. Зерттеу нәтижелері бойынша </w:t>
      </w:r>
      <w:r w:rsidRPr="006E53AD">
        <w:rPr>
          <w:rFonts w:ascii="Times New Roman" w:eastAsia="Calibri" w:hAnsi="Times New Roman" w:cs="Times New Roman"/>
          <w:sz w:val="28"/>
          <w:szCs w:val="28"/>
          <w:lang w:val="kk-KZ" w:eastAsia="en-US"/>
        </w:rPr>
        <w:t>1 (бір) мақала Scopus базасына енген шет елдік басылымда, ҚР ҒжЖБМ Ғылым Білім және саласындағы бақылау Комитеті ұсынған ғылыми басылымдарда 5</w:t>
      </w:r>
      <w:r w:rsidRPr="006E53AD">
        <w:rPr>
          <w:rFonts w:ascii="Times New Roman" w:eastAsia="Times New Roman" w:hAnsi="Times New Roman" w:cs="Times New Roman"/>
          <w:sz w:val="28"/>
          <w:szCs w:val="28"/>
          <w:lang w:val="kk-KZ"/>
        </w:rPr>
        <w:t xml:space="preserve"> (бес), халықаралық ғылыми-практикалық конференциялар жинақтарында 3 (үш) мақала жарық көрді.</w:t>
      </w:r>
      <w:r w:rsidRPr="006E53AD">
        <w:rPr>
          <w:rFonts w:ascii="Calibri" w:eastAsia="Calibri" w:hAnsi="Calibri" w:cs="Times New Roman"/>
          <w:lang w:val="kk-KZ" w:eastAsia="en-US"/>
        </w:rPr>
        <w:t xml:space="preserve"> </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r w:rsidRPr="006E53AD">
        <w:rPr>
          <w:rFonts w:ascii="Times New Roman" w:eastAsia="Times New Roman" w:hAnsi="Times New Roman" w:cs="Times New Roman"/>
          <w:b/>
          <w:sz w:val="28"/>
          <w:szCs w:val="28"/>
          <w:lang w:val="kk-KZ"/>
        </w:rPr>
        <w:t>Диссертациялық жұмыстың құрылымы</w:t>
      </w:r>
      <w:r w:rsidRPr="006E53AD">
        <w:rPr>
          <w:rFonts w:ascii="Times New Roman" w:eastAsia="Times New Roman" w:hAnsi="Times New Roman" w:cs="Times New Roman"/>
          <w:sz w:val="28"/>
          <w:szCs w:val="28"/>
          <w:lang w:val="kk-KZ"/>
        </w:rPr>
        <w:t xml:space="preserve"> кіріспе, үш бөлім, тоғыз бөлімшеден, қорытынды, пайдаланылған әдебиеттер тізімінен және қосымшалардан тұрады. </w:t>
      </w:r>
      <w:r w:rsidR="002A5F6A">
        <w:rPr>
          <w:rFonts w:ascii="Times New Roman" w:eastAsia="Times New Roman" w:hAnsi="Times New Roman" w:cs="Times New Roman"/>
          <w:sz w:val="28"/>
          <w:szCs w:val="28"/>
          <w:lang w:val="kk-KZ"/>
        </w:rPr>
        <w:t>Барлығы 149 бет.</w:t>
      </w: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p>
    <w:p w:rsidR="006E53AD" w:rsidRPr="006E53AD" w:rsidRDefault="006E53AD" w:rsidP="006E53AD">
      <w:pPr>
        <w:spacing w:after="0" w:line="240" w:lineRule="auto"/>
        <w:ind w:firstLine="567"/>
        <w:jc w:val="both"/>
        <w:rPr>
          <w:rFonts w:ascii="Times New Roman" w:eastAsia="Times New Roman" w:hAnsi="Times New Roman" w:cs="Times New Roman"/>
          <w:sz w:val="28"/>
          <w:szCs w:val="28"/>
          <w:lang w:val="kk-KZ"/>
        </w:rPr>
      </w:pPr>
    </w:p>
    <w:p w:rsidR="006E53AD" w:rsidRPr="006E53AD" w:rsidRDefault="006E53AD" w:rsidP="006E53AD">
      <w:pPr>
        <w:ind w:firstLine="567"/>
        <w:rPr>
          <w:rFonts w:ascii="Calibri" w:eastAsia="Times New Roman" w:hAnsi="Calibri" w:cs="Times New Roman"/>
          <w:lang w:val="kk-KZ"/>
        </w:rPr>
      </w:pPr>
    </w:p>
    <w:p w:rsidR="006E53AD" w:rsidRPr="006E53AD" w:rsidRDefault="006E53AD" w:rsidP="006E53AD">
      <w:pPr>
        <w:ind w:firstLine="567"/>
        <w:rPr>
          <w:rFonts w:ascii="Calibri" w:eastAsia="Times New Roman" w:hAnsi="Calibri" w:cs="Times New Roman"/>
          <w:lang w:val="kk-KZ"/>
        </w:rPr>
      </w:pPr>
    </w:p>
    <w:p w:rsidR="006E53AD" w:rsidRPr="006E53AD" w:rsidRDefault="006E53AD" w:rsidP="006E53AD">
      <w:pPr>
        <w:ind w:firstLine="567"/>
        <w:rPr>
          <w:rFonts w:ascii="Calibri" w:eastAsia="Times New Roman" w:hAnsi="Calibri" w:cs="Times New Roman"/>
          <w:lang w:val="kk-KZ"/>
        </w:rPr>
      </w:pPr>
    </w:p>
    <w:p w:rsidR="006E53AD" w:rsidRPr="006E53AD" w:rsidRDefault="006E53AD" w:rsidP="006E53AD">
      <w:pPr>
        <w:rPr>
          <w:rFonts w:ascii="Calibri" w:eastAsia="Calibri" w:hAnsi="Calibri" w:cs="Times New Roman"/>
          <w:lang w:val="kk-KZ" w:eastAsia="en-US"/>
        </w:rPr>
      </w:pPr>
    </w:p>
    <w:p w:rsidR="009C561B" w:rsidRDefault="009C561B" w:rsidP="00F06623">
      <w:pPr>
        <w:ind w:firstLine="567"/>
        <w:rPr>
          <w:lang w:val="kk-KZ"/>
        </w:rPr>
      </w:pPr>
    </w:p>
    <w:p w:rsidR="006E53AD" w:rsidRDefault="006E53AD" w:rsidP="00F06623">
      <w:pPr>
        <w:ind w:firstLine="567"/>
        <w:rPr>
          <w:lang w:val="kk-KZ"/>
        </w:rPr>
      </w:pPr>
    </w:p>
    <w:p w:rsidR="006E53AD" w:rsidRDefault="006E53AD" w:rsidP="00F06623">
      <w:pPr>
        <w:ind w:firstLine="567"/>
        <w:rPr>
          <w:lang w:val="kk-KZ"/>
        </w:rPr>
      </w:pPr>
    </w:p>
    <w:p w:rsidR="006E53AD" w:rsidRDefault="006E53AD" w:rsidP="00F06623">
      <w:pPr>
        <w:ind w:firstLine="567"/>
        <w:rPr>
          <w:lang w:val="kk-KZ"/>
        </w:rPr>
      </w:pPr>
    </w:p>
    <w:p w:rsidR="006E53AD" w:rsidRDefault="006E53AD" w:rsidP="00F06623">
      <w:pPr>
        <w:ind w:firstLine="567"/>
        <w:rPr>
          <w:lang w:val="kk-KZ"/>
        </w:rPr>
      </w:pPr>
    </w:p>
    <w:p w:rsidR="006E53AD" w:rsidRDefault="006E53AD" w:rsidP="00F06623">
      <w:pPr>
        <w:ind w:firstLine="567"/>
        <w:rPr>
          <w:lang w:val="kk-KZ"/>
        </w:rPr>
      </w:pPr>
    </w:p>
    <w:p w:rsidR="009C561B" w:rsidRDefault="009C561B" w:rsidP="00F06623">
      <w:pPr>
        <w:ind w:firstLine="567"/>
        <w:rPr>
          <w:lang w:val="kk-KZ"/>
        </w:rPr>
      </w:pPr>
    </w:p>
    <w:p w:rsidR="009C561B" w:rsidRDefault="009C561B" w:rsidP="00F06623">
      <w:pPr>
        <w:ind w:firstLine="567"/>
        <w:rPr>
          <w:lang w:val="kk-KZ"/>
        </w:rPr>
      </w:pPr>
    </w:p>
    <w:p w:rsidR="009C561B" w:rsidRDefault="009C561B" w:rsidP="00F06623">
      <w:pPr>
        <w:ind w:firstLine="567"/>
        <w:rPr>
          <w:lang w:val="kk-KZ"/>
        </w:rPr>
      </w:pPr>
    </w:p>
    <w:p w:rsidR="00D53B5E" w:rsidRDefault="00D53B5E" w:rsidP="00F06623">
      <w:pPr>
        <w:ind w:firstLine="567"/>
        <w:jc w:val="both"/>
        <w:rPr>
          <w:rFonts w:ascii="Times New Roman" w:hAnsi="Times New Roman" w:cs="Times New Roman"/>
          <w:b/>
          <w:sz w:val="28"/>
          <w:szCs w:val="28"/>
          <w:lang w:val="kk-KZ"/>
        </w:rPr>
      </w:pPr>
    </w:p>
    <w:p w:rsidR="00D53B5E" w:rsidRDefault="00D53B5E" w:rsidP="00F06623">
      <w:pPr>
        <w:ind w:firstLine="567"/>
        <w:jc w:val="both"/>
        <w:rPr>
          <w:rFonts w:ascii="Times New Roman" w:hAnsi="Times New Roman" w:cs="Times New Roman"/>
          <w:b/>
          <w:sz w:val="28"/>
          <w:szCs w:val="28"/>
          <w:lang w:val="kk-KZ"/>
        </w:rPr>
      </w:pPr>
    </w:p>
    <w:p w:rsidR="00D53B5E" w:rsidRDefault="00D53B5E" w:rsidP="00F06623">
      <w:pPr>
        <w:ind w:firstLine="567"/>
        <w:jc w:val="both"/>
        <w:rPr>
          <w:rFonts w:ascii="Times New Roman" w:hAnsi="Times New Roman" w:cs="Times New Roman"/>
          <w:b/>
          <w:sz w:val="28"/>
          <w:szCs w:val="28"/>
          <w:lang w:val="kk-KZ"/>
        </w:rPr>
      </w:pPr>
    </w:p>
    <w:p w:rsidR="00D53B5E" w:rsidRDefault="00D53B5E" w:rsidP="00F06623">
      <w:pPr>
        <w:ind w:firstLine="567"/>
        <w:jc w:val="both"/>
        <w:rPr>
          <w:rFonts w:ascii="Times New Roman" w:hAnsi="Times New Roman" w:cs="Times New Roman"/>
          <w:b/>
          <w:sz w:val="28"/>
          <w:szCs w:val="28"/>
          <w:lang w:val="kk-KZ"/>
        </w:rPr>
      </w:pPr>
    </w:p>
    <w:p w:rsidR="00D53B5E" w:rsidRDefault="00D53B5E" w:rsidP="00F06623">
      <w:pPr>
        <w:ind w:firstLine="567"/>
        <w:jc w:val="both"/>
        <w:rPr>
          <w:rFonts w:ascii="Times New Roman" w:hAnsi="Times New Roman" w:cs="Times New Roman"/>
          <w:b/>
          <w:sz w:val="28"/>
          <w:szCs w:val="28"/>
          <w:lang w:val="kk-KZ"/>
        </w:rPr>
      </w:pPr>
    </w:p>
    <w:p w:rsidR="00145D2D" w:rsidRDefault="00145D2D" w:rsidP="00F06623">
      <w:pPr>
        <w:ind w:firstLine="567"/>
        <w:jc w:val="both"/>
        <w:rPr>
          <w:rFonts w:ascii="Times New Roman" w:hAnsi="Times New Roman" w:cs="Times New Roman"/>
          <w:b/>
          <w:sz w:val="28"/>
          <w:szCs w:val="28"/>
          <w:lang w:val="kk-KZ"/>
        </w:rPr>
      </w:pPr>
    </w:p>
    <w:p w:rsidR="00145D2D" w:rsidRDefault="00145D2D" w:rsidP="00F06623">
      <w:pPr>
        <w:ind w:firstLine="567"/>
        <w:jc w:val="both"/>
        <w:rPr>
          <w:rFonts w:ascii="Times New Roman" w:hAnsi="Times New Roman" w:cs="Times New Roman"/>
          <w:b/>
          <w:sz w:val="28"/>
          <w:szCs w:val="28"/>
          <w:lang w:val="kk-KZ"/>
        </w:rPr>
      </w:pPr>
    </w:p>
    <w:p w:rsidR="00145D2D" w:rsidRDefault="00145D2D" w:rsidP="00F06623">
      <w:pPr>
        <w:ind w:firstLine="567"/>
        <w:jc w:val="both"/>
        <w:rPr>
          <w:rFonts w:ascii="Times New Roman" w:hAnsi="Times New Roman" w:cs="Times New Roman"/>
          <w:b/>
          <w:sz w:val="28"/>
          <w:szCs w:val="28"/>
          <w:lang w:val="kk-KZ"/>
        </w:rPr>
      </w:pPr>
    </w:p>
    <w:p w:rsidR="009C561B" w:rsidRPr="00403368" w:rsidRDefault="009C561B" w:rsidP="00F06623">
      <w:pPr>
        <w:ind w:firstLine="567"/>
        <w:jc w:val="both"/>
        <w:rPr>
          <w:rFonts w:ascii="Times New Roman" w:eastAsia="Times New Roman" w:hAnsi="Times New Roman" w:cs="Times New Roman"/>
          <w:b/>
          <w:sz w:val="28"/>
          <w:szCs w:val="28"/>
          <w:lang w:val="kk-KZ"/>
        </w:rPr>
      </w:pPr>
      <w:r>
        <w:rPr>
          <w:rFonts w:ascii="Times New Roman" w:hAnsi="Times New Roman" w:cs="Times New Roman"/>
          <w:b/>
          <w:sz w:val="28"/>
          <w:szCs w:val="28"/>
          <w:lang w:val="kk-KZ"/>
        </w:rPr>
        <w:lastRenderedPageBreak/>
        <w:t>1 ТАРИХИ ТҰЛҒАТАНУ</w:t>
      </w:r>
      <w:r w:rsidR="00D53B5E">
        <w:rPr>
          <w:rFonts w:ascii="Times New Roman" w:hAnsi="Times New Roman" w:cs="Times New Roman"/>
          <w:b/>
          <w:sz w:val="28"/>
          <w:szCs w:val="28"/>
          <w:lang w:val="kk-KZ"/>
        </w:rPr>
        <w:t xml:space="preserve"> </w:t>
      </w:r>
      <w:r>
        <w:rPr>
          <w:rFonts w:ascii="Times New Roman" w:hAnsi="Times New Roman" w:cs="Times New Roman"/>
          <w:b/>
          <w:sz w:val="28"/>
          <w:szCs w:val="28"/>
          <w:lang w:val="kk-KZ"/>
        </w:rPr>
        <w:t>НЕГІЗДЕРІН ОҚЫТУДЫҢ  ӘДІСНАМАЛЫҚ НЕГІЗДЕРІ</w:t>
      </w:r>
    </w:p>
    <w:p w:rsidR="009C561B" w:rsidRPr="00403368" w:rsidRDefault="009C561B" w:rsidP="00F06623">
      <w:pPr>
        <w:suppressAutoHyphens/>
        <w:spacing w:after="0" w:line="240" w:lineRule="auto"/>
        <w:ind w:firstLine="567"/>
        <w:jc w:val="both"/>
        <w:rPr>
          <w:rFonts w:ascii="Times New Roman" w:eastAsia="Times New Roman" w:hAnsi="Times New Roman" w:cs="Times New Roman"/>
          <w:b/>
          <w:sz w:val="28"/>
          <w:szCs w:val="28"/>
          <w:lang w:val="kk-KZ" w:eastAsia="ar-SA"/>
        </w:rPr>
      </w:pPr>
      <w:r>
        <w:rPr>
          <w:rFonts w:ascii="Times New Roman" w:eastAsia="Times New Roman" w:hAnsi="Times New Roman" w:cs="Times New Roman"/>
          <w:b/>
          <w:sz w:val="28"/>
          <w:szCs w:val="28"/>
          <w:lang w:val="kk-KZ"/>
        </w:rPr>
        <w:t>1</w:t>
      </w:r>
      <w:r w:rsidRPr="00403368">
        <w:rPr>
          <w:rFonts w:ascii="Times New Roman" w:eastAsia="Times New Roman" w:hAnsi="Times New Roman" w:cs="Times New Roman"/>
          <w:b/>
          <w:sz w:val="28"/>
          <w:szCs w:val="28"/>
          <w:lang w:val="kk-KZ"/>
        </w:rPr>
        <w:t xml:space="preserve">.1 </w:t>
      </w:r>
      <w:r w:rsidRPr="00DB578D">
        <w:rPr>
          <w:rFonts w:ascii="Times New Roman" w:hAnsi="Times New Roman" w:cs="Times New Roman"/>
          <w:b/>
          <w:sz w:val="28"/>
          <w:szCs w:val="28"/>
          <w:lang w:val="kk-KZ"/>
        </w:rPr>
        <w:t>Тарихи тұлғатануды оқытудың қажеттілігі, мақсаты мен міндеттері</w:t>
      </w:r>
    </w:p>
    <w:p w:rsidR="000220B9" w:rsidRDefault="000220B9" w:rsidP="00F06623">
      <w:pPr>
        <w:spacing w:after="0" w:line="240" w:lineRule="auto"/>
        <w:ind w:firstLine="567"/>
        <w:jc w:val="both"/>
        <w:rPr>
          <w:rFonts w:ascii="Times New Roman" w:eastAsia="Times New Roman" w:hAnsi="Times New Roman" w:cs="Times New Roman"/>
          <w:kern w:val="2"/>
          <w:sz w:val="28"/>
          <w:szCs w:val="28"/>
          <w:lang w:val="kk-KZ"/>
        </w:rPr>
      </w:pP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Қазақстанның тарих ғылымы тәуелсіздік кезеңінде теориялық-</w:t>
      </w:r>
      <w:r w:rsidR="00A717CB">
        <w:rPr>
          <w:rFonts w:ascii="Times New Roman" w:eastAsia="Times New Roman" w:hAnsi="Times New Roman" w:cs="Times New Roman"/>
          <w:kern w:val="2"/>
          <w:sz w:val="28"/>
          <w:szCs w:val="28"/>
          <w:lang w:val="kk-KZ"/>
        </w:rPr>
        <w:t>әдіснама</w:t>
      </w:r>
      <w:r w:rsidRPr="00403368">
        <w:rPr>
          <w:rFonts w:ascii="Times New Roman" w:eastAsia="Times New Roman" w:hAnsi="Times New Roman" w:cs="Times New Roman"/>
          <w:kern w:val="2"/>
          <w:sz w:val="28"/>
          <w:szCs w:val="28"/>
          <w:lang w:val="kk-KZ"/>
        </w:rPr>
        <w:t>лық дағдарыс жағдайынан шығып, әлемдік деңгейдегі гуманитарлық құндылықтарды бағдарға алып дамып келеді. Тақырыпты зерттеудің басты мақсаты – тарихи тұлғатану бағытында зерттеудің биографиялық тәсілін қолдана отырып, тарихи тұлғаларды таным нысанына а</w:t>
      </w:r>
      <w:r w:rsidR="00A717CB">
        <w:rPr>
          <w:rFonts w:ascii="Times New Roman" w:eastAsia="Times New Roman" w:hAnsi="Times New Roman" w:cs="Times New Roman"/>
          <w:kern w:val="2"/>
          <w:sz w:val="28"/>
          <w:szCs w:val="28"/>
          <w:lang w:val="kk-KZ"/>
        </w:rPr>
        <w:t>йналды</w:t>
      </w:r>
      <w:r w:rsidRPr="00403368">
        <w:rPr>
          <w:rFonts w:ascii="Times New Roman" w:eastAsia="Times New Roman" w:hAnsi="Times New Roman" w:cs="Times New Roman"/>
          <w:kern w:val="2"/>
          <w:sz w:val="28"/>
          <w:szCs w:val="28"/>
          <w:lang w:val="kk-KZ"/>
        </w:rPr>
        <w:t xml:space="preserve">п, оның педагогикалық әлеуетін айқындау және оқыту әдіс-тәсілдерін жетілдіру болып белгіленді. </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 xml:space="preserve">Қазіргі кездегі тарихи тұлғаларға қатысты зерттеулерде тың тұжырымдар жасалып, тарихи танымға өзек болатын әдебиеттер кешені қалыптасты. Әйтсе де тұлғалар биографиясының мысалында тарихи таным қалыптастырудың әдіс-тәсілдері орныға қоймағандығы, қалыптасқан әдістердің өзі жетілдіруді қажет ететіндігі анықталды. Тарих курстарында қоғамдық құбылыстар мен тарихи оқиғаларды жекелеген тарихи тұлғалардың қоғамдық-саяси және шығармашылық қызметі арқылы тұлғаландыру қажеттілігі үнемі сезіліп тұрады. Осы мақсатта отандық тарихта елеулі рөл атқарған тұлғалардың азаматтық, саяси өнегесін патриоттық тәрбие мақсаттарына қолданудың әдістерін жаңарту бағытында педагогикалық зерттеулер жүргізілді. </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Қазақстан тарихының мазмұнын жаңалауда тарихи тұлғалардың қоғамдық-саяси қызметін қайта бағалауға баса мән беріліп келеді. Осы бағытта қалыптасқан тұжырымдарға тарихнамалық талдау жасалатындықтан зерттеуіміз тұлғатанулық сипат алады. Тарихи тұлғатану бағыты – қазіргі кезде Отан тарихындағы тарихи оқиғалар мен құбылыстардың себеп-салдарлы байланыстарын ажыратып, қоғамдағы және адам санасындағы өзгерістер мен ауытқушылықтардың саяси-әлеуметтік негіздерін танып-білудің барынша мол деректерін жинақтаған сала болғандықтан да оны оқу-тәрбие процесінде қолданудың мүмкіндіктері аса үлкен деп бағаланады. Осыған байланысты зерттеудің келесі бағыты тарих сабақтарында тарихи тұлғатану материалдарын оқытудың әдіс-тәсілдерін іздестіретін педагогикалық мақсатты көздейді. М. Қозыбаев тәуелсіз тарихи сана қалыптастырудағы тұлғатану бағыты бойынша алдан шығатын танымдық тұрғыдағы сын-қатер ретінде қарастырып [2</w:t>
      </w:r>
      <w:r>
        <w:rPr>
          <w:rFonts w:ascii="Times New Roman" w:eastAsia="Times New Roman" w:hAnsi="Times New Roman" w:cs="Times New Roman"/>
          <w:kern w:val="2"/>
          <w:sz w:val="28"/>
          <w:szCs w:val="28"/>
          <w:lang w:val="kk-KZ"/>
        </w:rPr>
        <w:t>7</w:t>
      </w:r>
      <w:r w:rsidRPr="00403368">
        <w:rPr>
          <w:rFonts w:ascii="Times New Roman" w:eastAsia="Times New Roman" w:hAnsi="Times New Roman" w:cs="Times New Roman"/>
          <w:kern w:val="2"/>
          <w:sz w:val="28"/>
          <w:szCs w:val="28"/>
          <w:lang w:val="kk-KZ"/>
        </w:rPr>
        <w:t xml:space="preserve">] тұлғатанудың </w:t>
      </w:r>
      <w:r>
        <w:rPr>
          <w:rFonts w:ascii="Times New Roman" w:eastAsia="Times New Roman" w:hAnsi="Times New Roman" w:cs="Times New Roman"/>
          <w:kern w:val="2"/>
          <w:sz w:val="28"/>
          <w:szCs w:val="28"/>
          <w:lang w:val="kk-KZ"/>
        </w:rPr>
        <w:t>әдіснамалық</w:t>
      </w:r>
      <w:r w:rsidRPr="00403368">
        <w:rPr>
          <w:rFonts w:ascii="Times New Roman" w:eastAsia="Times New Roman" w:hAnsi="Times New Roman" w:cs="Times New Roman"/>
          <w:kern w:val="2"/>
          <w:sz w:val="28"/>
          <w:szCs w:val="28"/>
          <w:lang w:val="kk-KZ"/>
        </w:rPr>
        <w:t xml:space="preserve"> ұстанымдарының орнықпағандығына назар аударған еді. Демек, тарихи тұлғатанудың теориялық-</w:t>
      </w:r>
      <w:r>
        <w:rPr>
          <w:rFonts w:ascii="Times New Roman" w:eastAsia="Times New Roman" w:hAnsi="Times New Roman" w:cs="Times New Roman"/>
          <w:kern w:val="2"/>
          <w:sz w:val="28"/>
          <w:szCs w:val="28"/>
          <w:lang w:val="kk-KZ"/>
        </w:rPr>
        <w:t>әдіснама</w:t>
      </w:r>
      <w:r w:rsidRPr="00403368">
        <w:rPr>
          <w:rFonts w:ascii="Times New Roman" w:eastAsia="Times New Roman" w:hAnsi="Times New Roman" w:cs="Times New Roman"/>
          <w:kern w:val="2"/>
          <w:sz w:val="28"/>
          <w:szCs w:val="28"/>
          <w:lang w:val="kk-KZ"/>
        </w:rPr>
        <w:t>лық мәселелері де оқыту мазмұнында баса орын алуы керек.</w:t>
      </w:r>
    </w:p>
    <w:p w:rsidR="009C561B" w:rsidRPr="00403368" w:rsidRDefault="009C561B" w:rsidP="00F06623">
      <w:pPr>
        <w:shd w:val="clear" w:color="auto" w:fill="FFFFFF"/>
        <w:autoSpaceDE w:val="0"/>
        <w:autoSpaceDN w:val="0"/>
        <w:adjustRightInd w:val="0"/>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Зерттеуімізде отандық ғылымдағы тарихи тұлғатанудың теориялық-</w:t>
      </w:r>
      <w:r>
        <w:rPr>
          <w:rFonts w:ascii="Times New Roman" w:eastAsia="Times New Roman" w:hAnsi="Times New Roman" w:cs="Times New Roman"/>
          <w:kern w:val="2"/>
          <w:sz w:val="28"/>
          <w:szCs w:val="28"/>
          <w:lang w:val="kk-KZ"/>
        </w:rPr>
        <w:t>әдіснама</w:t>
      </w:r>
      <w:r w:rsidRPr="00403368">
        <w:rPr>
          <w:rFonts w:ascii="Times New Roman" w:eastAsia="Times New Roman" w:hAnsi="Times New Roman" w:cs="Times New Roman"/>
          <w:kern w:val="2"/>
          <w:sz w:val="28"/>
          <w:szCs w:val="28"/>
          <w:lang w:val="kk-KZ"/>
        </w:rPr>
        <w:t xml:space="preserve">лық мәселелерімен бірге оның негізгі бағыттары, тұлғатануға </w:t>
      </w:r>
      <w:r w:rsidRPr="00403368">
        <w:rPr>
          <w:rFonts w:ascii="Times New Roman" w:eastAsia="Times New Roman" w:hAnsi="Times New Roman" w:cs="Times New Roman"/>
          <w:kern w:val="2"/>
          <w:sz w:val="28"/>
          <w:szCs w:val="28"/>
          <w:lang w:val="kk-KZ"/>
        </w:rPr>
        <w:lastRenderedPageBreak/>
        <w:t>қатысты жекелеген ғылыми тұжырымдар, тұлға және қоғам, тұлға және билік, тұлға және ұлттық құндылықтар арақатынасы ашылады.</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 xml:space="preserve">Зерттеудің басты мақсаты тарихи тұлғатанудың негіздерін Қазақстан тарихы курстарында оқытудың мазмұны мен әдіс-тәсілдерін жүйелеу болғандықтан тұлғатанудың ғылыми тұжырымдарына талдау жасау, осы бағыттың тарихи сана қалыптастырудағы педагогикалық әлеуетін айқындап, тарихи сана мен танымды игеру мен қолданудың дағдыларын меңгертудің әдістерін жетілдіру болып белгіленді. Тарихи тұлға ретінде академик Сақтаған Бәйішевтің тұлғасын биографиялық тәсілмен талдау барысында қол жеткен нәтижелерін оқу үдерісіне енгізуге тұлғатануды оқыту бойынша таңдалған әдіс-тәсілдер бойынша ұсыныстар жасалды.  </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Тарихи зерттеулерде жеке тұлғалардың тарихын зерттеуге көп мән беріледі. Ол зерттеулерді ұлы тарихи тұлғалар және қарапайым адамдар тарихы деп бөлу орныққан. Зерттеу мақсатына сай біз тарихи тұлғалардың өмірбаянын оқытудың мазмұнын қалыптастыру және оның әдіс-тәсілдеріне кеңінен тоқталатын боламыз.</w:t>
      </w:r>
    </w:p>
    <w:p w:rsidR="009C561B" w:rsidRPr="00403368" w:rsidRDefault="009C561B" w:rsidP="00F06623">
      <w:pPr>
        <w:shd w:val="clear" w:color="auto" w:fill="FFFFFF"/>
        <w:autoSpaceDE w:val="0"/>
        <w:autoSpaceDN w:val="0"/>
        <w:adjustRightInd w:val="0"/>
        <w:spacing w:after="0" w:line="240" w:lineRule="auto"/>
        <w:ind w:firstLine="567"/>
        <w:jc w:val="both"/>
        <w:rPr>
          <w:rFonts w:ascii="Times New Roman" w:eastAsia="Times New Roman" w:hAnsi="Times New Roman" w:cs="Times New Roman"/>
          <w:bCs/>
          <w:color w:val="000000"/>
          <w:kern w:val="2"/>
          <w:sz w:val="28"/>
          <w:szCs w:val="28"/>
          <w:lang w:val="kk-KZ"/>
        </w:rPr>
      </w:pPr>
      <w:r w:rsidRPr="00403368">
        <w:rPr>
          <w:rFonts w:ascii="Times New Roman" w:eastAsia="Times New Roman" w:hAnsi="Times New Roman" w:cs="Times New Roman"/>
          <w:bCs/>
          <w:color w:val="000000"/>
          <w:kern w:val="2"/>
          <w:sz w:val="28"/>
          <w:szCs w:val="28"/>
          <w:lang w:val="kk-KZ"/>
        </w:rPr>
        <w:t xml:space="preserve">Содан да тарихи сананы жаңғыртудың алғашқы кезектегі міндеті отандық тарихтың мазмұнын кеңестік ұстанымдардан ажырату (десоветизация) болды. Бұл міндет тарихтың </w:t>
      </w:r>
      <w:r>
        <w:rPr>
          <w:rFonts w:ascii="Times New Roman" w:eastAsia="Times New Roman" w:hAnsi="Times New Roman" w:cs="Times New Roman"/>
          <w:bCs/>
          <w:color w:val="000000"/>
          <w:kern w:val="2"/>
          <w:sz w:val="28"/>
          <w:szCs w:val="28"/>
          <w:lang w:val="kk-KZ"/>
        </w:rPr>
        <w:t>әдіснама</w:t>
      </w:r>
      <w:r w:rsidRPr="00403368">
        <w:rPr>
          <w:rFonts w:ascii="Times New Roman" w:eastAsia="Times New Roman" w:hAnsi="Times New Roman" w:cs="Times New Roman"/>
          <w:bCs/>
          <w:color w:val="000000"/>
          <w:kern w:val="2"/>
          <w:sz w:val="28"/>
          <w:szCs w:val="28"/>
          <w:lang w:val="kk-KZ"/>
        </w:rPr>
        <w:t>лық негіздерін қайта қарау, жаңа ғылыми ұстанымдарды қолдануды қамтитын еді. Соған сай тарих ғылымының идеологиялық функциясының саяси-әлеуметтік бағдарларын да ауыстыру қажеттігі туындады. Міне, осы аталған мәселелер тарихи тұлғатану бағытының педагогикалық әлеуетін тарихи сана мен таным қалыптастыруға қолдану міндетін алға тартады.</w:t>
      </w:r>
    </w:p>
    <w:p w:rsidR="009C561B" w:rsidRPr="00403368" w:rsidRDefault="009C561B" w:rsidP="00F06623">
      <w:pPr>
        <w:shd w:val="clear" w:color="auto" w:fill="FFFFFF"/>
        <w:autoSpaceDE w:val="0"/>
        <w:autoSpaceDN w:val="0"/>
        <w:adjustRightInd w:val="0"/>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Қазірге дейін отандық тарих ғылымында тарихи тұлғатану пәні міндетті компонент ретінде оқу реестріне енгізілген жоқ. Білім беру бағдарламаларында тарихи тұлғатану ғылыми бағыт болғандықтан да оны Қазақстан тарихы курстарында жекелеген тақырыптарға қатысты және жекелеген тұлғалардың тарихы бойынша эпизодтық сипатта қарастыру дәстүрі орныққан.</w:t>
      </w:r>
    </w:p>
    <w:p w:rsidR="009C561B" w:rsidRPr="00403368" w:rsidRDefault="009C561B" w:rsidP="00F06623">
      <w:pPr>
        <w:shd w:val="clear" w:color="auto" w:fill="FFFFFF"/>
        <w:autoSpaceDE w:val="0"/>
        <w:autoSpaceDN w:val="0"/>
        <w:adjustRightInd w:val="0"/>
        <w:spacing w:after="0" w:line="240" w:lineRule="auto"/>
        <w:ind w:firstLine="567"/>
        <w:jc w:val="both"/>
        <w:rPr>
          <w:rFonts w:ascii="Times New Roman" w:eastAsia="Calibri"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 xml:space="preserve">Осыған байланысты әлемдік білім беру кеңістігі философиялық және мәдени дәстүрлерімен, мақсаттары мен міндеттерінің деңгейімен, сапалық жағдайымен айтарлықтай ерекшеленетін әртүрлі тұрпаттағы және деңгейдегі ұлттық білім беру жүйелерін ықпалдастырады. Сондықтан, әлемдік тенденциялар да, әртүрлілікті сақтау кезінде қалыптасып келе жатқан біртұтас организм ретінде қазіргі білім беру кеңістігіне кірігуімен байланыстыруымыз керек </w:t>
      </w:r>
      <w:r w:rsidRPr="00403368">
        <w:rPr>
          <w:rFonts w:ascii="Times New Roman" w:eastAsia="Calibri" w:hAnsi="Times New Roman" w:cs="Times New Roman"/>
          <w:kern w:val="2"/>
          <w:sz w:val="28"/>
          <w:szCs w:val="28"/>
          <w:lang w:val="kk-KZ"/>
        </w:rPr>
        <w:t>[2</w:t>
      </w:r>
      <w:r>
        <w:rPr>
          <w:rFonts w:ascii="Times New Roman" w:eastAsia="Calibri" w:hAnsi="Times New Roman" w:cs="Times New Roman"/>
          <w:kern w:val="2"/>
          <w:sz w:val="28"/>
          <w:szCs w:val="28"/>
          <w:lang w:val="kk-KZ"/>
        </w:rPr>
        <w:t>8</w:t>
      </w:r>
      <w:r w:rsidRPr="00403368">
        <w:rPr>
          <w:rFonts w:ascii="Times New Roman" w:eastAsia="Calibri" w:hAnsi="Times New Roman" w:cs="Times New Roman"/>
          <w:kern w:val="2"/>
          <w:sz w:val="28"/>
          <w:szCs w:val="28"/>
          <w:lang w:val="kk-KZ"/>
        </w:rPr>
        <w:t xml:space="preserve">]. </w:t>
      </w:r>
    </w:p>
    <w:p w:rsidR="009C561B" w:rsidRPr="002002DF" w:rsidRDefault="009C561B" w:rsidP="00F06623">
      <w:pPr>
        <w:widowControl w:val="0"/>
        <w:tabs>
          <w:tab w:val="left" w:pos="1086"/>
          <w:tab w:val="left" w:pos="1854"/>
          <w:tab w:val="left" w:pos="2945"/>
          <w:tab w:val="left" w:pos="3207"/>
          <w:tab w:val="left" w:pos="3876"/>
          <w:tab w:val="left" w:pos="5427"/>
        </w:tabs>
        <w:autoSpaceDE w:val="0"/>
        <w:autoSpaceDN w:val="0"/>
        <w:spacing w:after="0" w:line="240" w:lineRule="auto"/>
        <w:ind w:firstLine="567"/>
        <w:jc w:val="both"/>
        <w:rPr>
          <w:rFonts w:ascii="Times New Roman" w:eastAsia="Times New Roman" w:hAnsi="Times New Roman" w:cs="Times New Roman"/>
          <w:lang w:val="kk-KZ"/>
        </w:rPr>
      </w:pPr>
      <w:r w:rsidRPr="002002DF">
        <w:rPr>
          <w:rFonts w:ascii="Times New Roman" w:eastAsia="Times New Roman" w:hAnsi="Times New Roman" w:cs="Times New Roman"/>
          <w:spacing w:val="-2"/>
          <w:sz w:val="28"/>
          <w:szCs w:val="28"/>
          <w:lang w:val="kk-KZ"/>
        </w:rPr>
        <w:t xml:space="preserve">Оқыту </w:t>
      </w:r>
      <w:r>
        <w:rPr>
          <w:rFonts w:ascii="Times New Roman" w:eastAsia="Times New Roman" w:hAnsi="Times New Roman" w:cs="Times New Roman"/>
          <w:spacing w:val="-2"/>
          <w:sz w:val="28"/>
          <w:szCs w:val="28"/>
          <w:lang w:val="kk-KZ"/>
        </w:rPr>
        <w:t>–</w:t>
      </w:r>
      <w:r w:rsidR="00A717CB">
        <w:rPr>
          <w:rFonts w:ascii="Times New Roman" w:eastAsia="Times New Roman" w:hAnsi="Times New Roman" w:cs="Times New Roman"/>
          <w:spacing w:val="-2"/>
          <w:sz w:val="28"/>
          <w:szCs w:val="28"/>
          <w:lang w:val="kk-KZ"/>
        </w:rPr>
        <w:t xml:space="preserve"> </w:t>
      </w:r>
      <w:r>
        <w:rPr>
          <w:rFonts w:ascii="Times New Roman" w:eastAsia="Times New Roman" w:hAnsi="Times New Roman" w:cs="Times New Roman"/>
          <w:spacing w:val="-2"/>
          <w:sz w:val="28"/>
          <w:szCs w:val="28"/>
          <w:lang w:val="kk-KZ"/>
        </w:rPr>
        <w:t>б</w:t>
      </w:r>
      <w:r w:rsidRPr="002002DF">
        <w:rPr>
          <w:rFonts w:ascii="Times New Roman" w:eastAsia="Times New Roman" w:hAnsi="Times New Roman" w:cs="Times New Roman"/>
          <w:spacing w:val="-2"/>
          <w:sz w:val="28"/>
          <w:szCs w:val="28"/>
          <w:lang w:val="kk-KZ"/>
        </w:rPr>
        <w:t>ілім</w:t>
      </w:r>
      <w:r w:rsidR="00A717CB">
        <w:rPr>
          <w:rFonts w:ascii="Times New Roman" w:eastAsia="Times New Roman" w:hAnsi="Times New Roman" w:cs="Times New Roman"/>
          <w:spacing w:val="-2"/>
          <w:sz w:val="28"/>
          <w:szCs w:val="28"/>
          <w:lang w:val="kk-KZ"/>
        </w:rPr>
        <w:t xml:space="preserve"> </w:t>
      </w:r>
      <w:r w:rsidRPr="002002DF">
        <w:rPr>
          <w:rFonts w:ascii="Times New Roman" w:eastAsia="Times New Roman" w:hAnsi="Times New Roman" w:cs="Times New Roman"/>
          <w:spacing w:val="-4"/>
          <w:sz w:val="28"/>
          <w:szCs w:val="28"/>
          <w:lang w:val="kk-KZ"/>
        </w:rPr>
        <w:t>мен</w:t>
      </w:r>
      <w:r w:rsidR="00A717CB">
        <w:rPr>
          <w:rFonts w:ascii="Times New Roman" w:eastAsia="Times New Roman" w:hAnsi="Times New Roman" w:cs="Times New Roman"/>
          <w:spacing w:val="-4"/>
          <w:sz w:val="28"/>
          <w:szCs w:val="28"/>
          <w:lang w:val="kk-KZ"/>
        </w:rPr>
        <w:t xml:space="preserve"> </w:t>
      </w:r>
      <w:r w:rsidRPr="002002DF">
        <w:rPr>
          <w:rFonts w:ascii="Times New Roman" w:eastAsia="Times New Roman" w:hAnsi="Times New Roman" w:cs="Times New Roman"/>
          <w:spacing w:val="-2"/>
          <w:sz w:val="28"/>
          <w:szCs w:val="28"/>
          <w:lang w:val="kk-KZ"/>
        </w:rPr>
        <w:t xml:space="preserve">білікті беру, танымдық іс-әрекетті </w:t>
      </w:r>
      <w:r w:rsidRPr="002002DF">
        <w:rPr>
          <w:rFonts w:ascii="Times New Roman" w:eastAsia="Times New Roman" w:hAnsi="Times New Roman" w:cs="Times New Roman"/>
          <w:sz w:val="28"/>
          <w:szCs w:val="28"/>
          <w:lang w:val="kk-KZ"/>
        </w:rPr>
        <w:t xml:space="preserve">қалыптастыру; </w:t>
      </w:r>
      <w:r w:rsidRPr="002002DF">
        <w:rPr>
          <w:rFonts w:ascii="Times New Roman" w:eastAsia="Times New Roman" w:hAnsi="Times New Roman" w:cs="Times New Roman"/>
          <w:spacing w:val="-2"/>
          <w:sz w:val="28"/>
          <w:szCs w:val="28"/>
          <w:lang w:val="kk-KZ"/>
        </w:rPr>
        <w:t xml:space="preserve">педагог </w:t>
      </w:r>
      <w:r w:rsidRPr="002002DF">
        <w:rPr>
          <w:rFonts w:ascii="Times New Roman" w:eastAsia="Times New Roman" w:hAnsi="Times New Roman" w:cs="Times New Roman"/>
          <w:spacing w:val="-5"/>
          <w:sz w:val="28"/>
          <w:szCs w:val="28"/>
          <w:lang w:val="kk-KZ"/>
        </w:rPr>
        <w:t xml:space="preserve">пен </w:t>
      </w:r>
      <w:r w:rsidRPr="002002DF">
        <w:rPr>
          <w:rFonts w:ascii="Times New Roman" w:eastAsia="Times New Roman" w:hAnsi="Times New Roman" w:cs="Times New Roman"/>
          <w:sz w:val="28"/>
          <w:szCs w:val="28"/>
          <w:lang w:val="kk-KZ"/>
        </w:rPr>
        <w:t xml:space="preserve">білімалушының өзара әрекеті арқылы білім, білік және практикалық іс-әрекет дағдыларын алмасу және меңгеру болып анықталса, білім беру - қабылдау, меңгеру, ойлау, қолдану арқылы </w:t>
      </w:r>
      <w:r w:rsidRPr="002002DF">
        <w:rPr>
          <w:rFonts w:ascii="Times New Roman" w:eastAsia="Times New Roman" w:hAnsi="Times New Roman" w:cs="Times New Roman"/>
          <w:spacing w:val="-2"/>
          <w:sz w:val="28"/>
          <w:szCs w:val="28"/>
          <w:lang w:val="kk-KZ"/>
        </w:rPr>
        <w:t>тәжірибені игерудегі студенттің</w:t>
      </w:r>
      <w:r w:rsidRPr="002002DF">
        <w:rPr>
          <w:rFonts w:ascii="Times New Roman" w:eastAsia="Times New Roman" w:hAnsi="Times New Roman" w:cs="Times New Roman"/>
          <w:sz w:val="28"/>
          <w:szCs w:val="28"/>
          <w:lang w:val="kk-KZ"/>
        </w:rPr>
        <w:t>іс-әрекеті;оқытументәрбие процесіжәне нәтижесі [</w:t>
      </w:r>
      <w:r w:rsidR="00B044B8">
        <w:rPr>
          <w:rFonts w:ascii="Times New Roman" w:eastAsia="Times New Roman" w:hAnsi="Times New Roman" w:cs="Times New Roman"/>
          <w:sz w:val="28"/>
          <w:szCs w:val="28"/>
          <w:lang w:val="kk-KZ"/>
        </w:rPr>
        <w:t xml:space="preserve">29 </w:t>
      </w:r>
      <w:r>
        <w:rPr>
          <w:rFonts w:ascii="Times New Roman" w:eastAsia="Times New Roman" w:hAnsi="Times New Roman" w:cs="Times New Roman"/>
          <w:bCs/>
          <w:spacing w:val="-4"/>
          <w:sz w:val="28"/>
          <w:szCs w:val="28"/>
          <w:lang w:val="kk-KZ"/>
        </w:rPr>
        <w:t>б</w:t>
      </w:r>
      <w:r w:rsidRPr="002002DF">
        <w:rPr>
          <w:rFonts w:ascii="Times New Roman" w:eastAsia="Times New Roman" w:hAnsi="Times New Roman" w:cs="Times New Roman"/>
          <w:sz w:val="28"/>
          <w:szCs w:val="28"/>
          <w:lang w:val="kk-KZ"/>
        </w:rPr>
        <w:t>.31]</w:t>
      </w:r>
      <w:r>
        <w:rPr>
          <w:rFonts w:ascii="Times New Roman" w:eastAsia="Times New Roman" w:hAnsi="Times New Roman" w:cs="Times New Roman"/>
          <w:sz w:val="28"/>
          <w:szCs w:val="28"/>
          <w:lang w:val="kk-KZ"/>
        </w:rPr>
        <w:t xml:space="preserve"> болғандықтан да білім мазмұнын жаңалаудың жас ұрпақтың танымы мен тәрбиесін қалыптастырудағы маңызы үлкен. Өйткені қоғамдық өмірде ғылым </w:t>
      </w:r>
      <w:r>
        <w:rPr>
          <w:rFonts w:ascii="Times New Roman" w:eastAsia="Times New Roman" w:hAnsi="Times New Roman" w:cs="Times New Roman"/>
          <w:sz w:val="28"/>
          <w:szCs w:val="28"/>
          <w:lang w:val="kk-KZ"/>
        </w:rPr>
        <w:lastRenderedPageBreak/>
        <w:t>мен технологияны дамытуға баса мән беріліп отырған қазірге кезеңде бәсекеге қабілетті, түрлі сын-қатерлерге қарсы тұра алатын білімді де білікті тұлға қалыптастыруға мемлекеттік деңгейде мән беріліп отырғаны</w:t>
      </w:r>
      <w:r w:rsidR="00DA2E6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педагогтердің алдына жаңа міндеттер қояды.</w:t>
      </w:r>
    </w:p>
    <w:p w:rsidR="009C561B" w:rsidRPr="002002DF" w:rsidRDefault="009C561B" w:rsidP="00F06623">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r>
        <w:rPr>
          <w:rFonts w:ascii="Times New Roman" w:eastAsia="Times New Roman" w:hAnsi="Times New Roman" w:cs="Times New Roman"/>
          <w:sz w:val="28"/>
          <w:szCs w:val="28"/>
          <w:lang w:val="kk-KZ"/>
        </w:rPr>
        <w:t>Осыған байланысты ғ</w:t>
      </w:r>
      <w:r w:rsidRPr="002002DF">
        <w:rPr>
          <w:rFonts w:ascii="Times New Roman" w:eastAsia="Times New Roman" w:hAnsi="Times New Roman" w:cs="Times New Roman"/>
          <w:sz w:val="28"/>
          <w:szCs w:val="28"/>
          <w:lang w:val="kk-KZ"/>
        </w:rPr>
        <w:t>алым В.И.</w:t>
      </w:r>
      <w:r w:rsidR="00DA2E60">
        <w:rPr>
          <w:rFonts w:ascii="Times New Roman" w:eastAsia="Times New Roman" w:hAnsi="Times New Roman" w:cs="Times New Roman"/>
          <w:sz w:val="28"/>
          <w:szCs w:val="28"/>
          <w:lang w:val="kk-KZ"/>
        </w:rPr>
        <w:t xml:space="preserve"> </w:t>
      </w:r>
      <w:r w:rsidRPr="002002DF">
        <w:rPr>
          <w:rFonts w:ascii="Times New Roman" w:eastAsia="Times New Roman" w:hAnsi="Times New Roman" w:cs="Times New Roman"/>
          <w:sz w:val="28"/>
          <w:szCs w:val="28"/>
          <w:lang w:val="kk-KZ"/>
        </w:rPr>
        <w:t xml:space="preserve">Андреевтың пікірі бойынша, қазіргі кезеңде «білімді адам» парадигмасынан «өмірлік іс-әрекетке дайындалған адам» парадигмасына </w:t>
      </w:r>
      <w:r w:rsidRPr="002002DF">
        <w:rPr>
          <w:rFonts w:ascii="Times New Roman" w:eastAsia="Times New Roman" w:hAnsi="Times New Roman" w:cs="Times New Roman"/>
          <w:spacing w:val="-4"/>
          <w:sz w:val="28"/>
          <w:szCs w:val="28"/>
          <w:lang w:val="kk-KZ"/>
        </w:rPr>
        <w:t xml:space="preserve">көшу орын алып отыр, жаңа парадигманың артықшылығы – адам еркін ойлана </w:t>
      </w:r>
      <w:r w:rsidRPr="002002DF">
        <w:rPr>
          <w:rFonts w:ascii="Times New Roman" w:eastAsia="Times New Roman" w:hAnsi="Times New Roman" w:cs="Times New Roman"/>
          <w:sz w:val="28"/>
          <w:szCs w:val="28"/>
          <w:lang w:val="kk-KZ"/>
        </w:rPr>
        <w:t xml:space="preserve">алады, өз ойын шығармашылыққа ұштастыра алады, өз бетінше дами алады, интеллектуалды, физикалық және адамгершілік тұрғыда өзін </w:t>
      </w:r>
      <w:r w:rsidRPr="002002DF">
        <w:rPr>
          <w:rFonts w:ascii="Times New Roman" w:eastAsia="Times New Roman" w:hAnsi="Times New Roman" w:cs="Times New Roman"/>
          <w:spacing w:val="-2"/>
          <w:sz w:val="28"/>
          <w:szCs w:val="28"/>
          <w:lang w:val="kk-KZ"/>
        </w:rPr>
        <w:t>қалыптастыра алады [</w:t>
      </w:r>
      <w:r w:rsidR="00B044B8">
        <w:rPr>
          <w:rFonts w:ascii="Times New Roman" w:eastAsia="Times New Roman" w:hAnsi="Times New Roman" w:cs="Times New Roman"/>
          <w:spacing w:val="-2"/>
          <w:sz w:val="28"/>
          <w:szCs w:val="28"/>
          <w:lang w:val="kk-KZ"/>
        </w:rPr>
        <w:t xml:space="preserve">29, </w:t>
      </w:r>
      <w:r w:rsidRPr="002002DF">
        <w:rPr>
          <w:rFonts w:ascii="Times New Roman" w:eastAsia="Times New Roman" w:hAnsi="Times New Roman" w:cs="Times New Roman"/>
          <w:spacing w:val="-2"/>
          <w:sz w:val="28"/>
          <w:szCs w:val="28"/>
          <w:lang w:val="kk-KZ"/>
        </w:rPr>
        <w:t>б.8].</w:t>
      </w:r>
    </w:p>
    <w:p w:rsidR="009C561B" w:rsidRPr="00403368" w:rsidRDefault="009C561B" w:rsidP="00F06623">
      <w:pPr>
        <w:shd w:val="clear" w:color="auto" w:fill="FFFFFF"/>
        <w:autoSpaceDE w:val="0"/>
        <w:autoSpaceDN w:val="0"/>
        <w:adjustRightInd w:val="0"/>
        <w:spacing w:after="0" w:line="240" w:lineRule="auto"/>
        <w:ind w:firstLine="567"/>
        <w:jc w:val="both"/>
        <w:rPr>
          <w:rFonts w:ascii="Times New Roman" w:eastAsia="Calibri" w:hAnsi="Times New Roman" w:cs="Times New Roman"/>
          <w:kern w:val="2"/>
          <w:sz w:val="28"/>
          <w:szCs w:val="28"/>
          <w:lang w:val="kk-KZ"/>
        </w:rPr>
      </w:pPr>
      <w:r w:rsidRPr="00403368">
        <w:rPr>
          <w:rFonts w:ascii="Times New Roman" w:eastAsia="Calibri" w:hAnsi="Times New Roman" w:cs="Times New Roman"/>
          <w:kern w:val="2"/>
          <w:sz w:val="28"/>
          <w:szCs w:val="28"/>
          <w:lang w:val="kk-KZ"/>
        </w:rPr>
        <w:t>Университеттің білім беру жүйесін жаңғырту - бұл университет түлектерін бастамашылдық, ұтқырлық, сындарлылық сияқты қасиеттерді талап ететін уақыт талабына қайтарылған жауап. Болашақ маман жоғары оқу орнында оқыған жылдарында оның өмір бойы өзін-өзі жетілдіруге деген құштарлығы, өз бетінше шешім қабылдау қабілеті, практикалық іс-әрекетінде жаңа технологияларды пайдала</w:t>
      </w:r>
      <w:r w:rsidR="00B044B8">
        <w:rPr>
          <w:rFonts w:ascii="Times New Roman" w:eastAsia="Calibri" w:hAnsi="Times New Roman" w:cs="Times New Roman"/>
          <w:kern w:val="2"/>
          <w:sz w:val="28"/>
          <w:szCs w:val="28"/>
          <w:lang w:val="kk-KZ"/>
        </w:rPr>
        <w:t>ну қажеттілігін түсінуі қажет [</w:t>
      </w:r>
      <w:r w:rsidRPr="00403368">
        <w:rPr>
          <w:rFonts w:ascii="Times New Roman" w:eastAsia="Calibri" w:hAnsi="Times New Roman" w:cs="Times New Roman"/>
          <w:kern w:val="2"/>
          <w:sz w:val="28"/>
          <w:szCs w:val="28"/>
          <w:lang w:val="kk-KZ"/>
        </w:rPr>
        <w:t>2</w:t>
      </w:r>
      <w:r>
        <w:rPr>
          <w:rFonts w:ascii="Times New Roman" w:eastAsia="Calibri" w:hAnsi="Times New Roman" w:cs="Times New Roman"/>
          <w:kern w:val="2"/>
          <w:sz w:val="28"/>
          <w:szCs w:val="28"/>
          <w:lang w:val="kk-KZ"/>
        </w:rPr>
        <w:t>9</w:t>
      </w:r>
      <w:r w:rsidRPr="00403368">
        <w:rPr>
          <w:rFonts w:ascii="Times New Roman" w:eastAsia="Calibri" w:hAnsi="Times New Roman" w:cs="Times New Roman"/>
          <w:kern w:val="2"/>
          <w:sz w:val="28"/>
          <w:szCs w:val="28"/>
          <w:lang w:val="kk-KZ"/>
        </w:rPr>
        <w:t>].</w:t>
      </w:r>
    </w:p>
    <w:p w:rsidR="009C561B" w:rsidRPr="00403368" w:rsidRDefault="009C561B" w:rsidP="00F06623">
      <w:pPr>
        <w:shd w:val="clear" w:color="auto" w:fill="FFFFFF"/>
        <w:autoSpaceDE w:val="0"/>
        <w:autoSpaceDN w:val="0"/>
        <w:adjustRightInd w:val="0"/>
        <w:spacing w:after="0" w:line="240" w:lineRule="auto"/>
        <w:ind w:firstLine="567"/>
        <w:jc w:val="both"/>
        <w:rPr>
          <w:rFonts w:ascii="Times New Roman" w:eastAsia="Calibri" w:hAnsi="Times New Roman" w:cs="Times New Roman"/>
          <w:kern w:val="2"/>
          <w:sz w:val="28"/>
          <w:szCs w:val="28"/>
          <w:lang w:val="kk-KZ"/>
        </w:rPr>
      </w:pPr>
      <w:r w:rsidRPr="00403368">
        <w:rPr>
          <w:rFonts w:ascii="Times New Roman" w:eastAsia="Calibri" w:hAnsi="Times New Roman" w:cs="Times New Roman"/>
          <w:kern w:val="2"/>
          <w:sz w:val="28"/>
          <w:szCs w:val="28"/>
          <w:lang w:val="kk-KZ"/>
        </w:rPr>
        <w:t>Адам ресурстары білімнің, біліктіліктің және әлеуметтік көзқарастардың жиынтығы ретінде әлеуметтік-экономикалық өсудің принциптері маңызды көзі болғандықтан тұлғаның дамуы мен әл-ауқатының мәні тұлғаларға өз қабілеттеріне сәйкес таңдағысы келетін өмірлік бағдарын игеру мүмкіндігі және олардың осындай таңдау жасауына құралдар мен мүмкіндіктер беру [</w:t>
      </w:r>
      <w:r>
        <w:rPr>
          <w:rFonts w:ascii="Times New Roman" w:eastAsia="Calibri" w:hAnsi="Times New Roman" w:cs="Times New Roman"/>
          <w:kern w:val="2"/>
          <w:sz w:val="28"/>
          <w:szCs w:val="28"/>
          <w:lang w:val="kk-KZ"/>
        </w:rPr>
        <w:t>30</w:t>
      </w:r>
      <w:r w:rsidRPr="00403368">
        <w:rPr>
          <w:rFonts w:ascii="Times New Roman" w:eastAsia="Calibri" w:hAnsi="Times New Roman" w:cs="Times New Roman"/>
          <w:kern w:val="2"/>
          <w:sz w:val="28"/>
          <w:szCs w:val="28"/>
          <w:shd w:val="clear" w:color="auto" w:fill="FFFFFF"/>
          <w:lang w:val="kk-KZ"/>
        </w:rPr>
        <w:t xml:space="preserve">] </w:t>
      </w:r>
      <w:r>
        <w:rPr>
          <w:rFonts w:ascii="Times New Roman" w:eastAsia="Calibri" w:hAnsi="Times New Roman" w:cs="Times New Roman"/>
          <w:kern w:val="2"/>
          <w:sz w:val="28"/>
          <w:szCs w:val="28"/>
          <w:shd w:val="clear" w:color="auto" w:fill="FFFFFF"/>
          <w:lang w:val="kk-KZ"/>
        </w:rPr>
        <w:t xml:space="preserve">- </w:t>
      </w:r>
      <w:r w:rsidRPr="00403368">
        <w:rPr>
          <w:rFonts w:ascii="Times New Roman" w:eastAsia="Calibri" w:hAnsi="Times New Roman" w:cs="Times New Roman"/>
          <w:kern w:val="2"/>
          <w:sz w:val="28"/>
          <w:szCs w:val="28"/>
          <w:shd w:val="clear" w:color="auto" w:fill="FFFFFF"/>
          <w:lang w:val="kk-KZ"/>
        </w:rPr>
        <w:t>деп айқындалады.</w:t>
      </w:r>
    </w:p>
    <w:p w:rsidR="009C561B" w:rsidRPr="00403368" w:rsidRDefault="009C561B" w:rsidP="00F06623">
      <w:pPr>
        <w:shd w:val="clear" w:color="auto" w:fill="FFFFFF"/>
        <w:autoSpaceDE w:val="0"/>
        <w:autoSpaceDN w:val="0"/>
        <w:adjustRightInd w:val="0"/>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 xml:space="preserve">Тұлғаның мағынасы адамның келбеті мен мінез-құлқының сыртқы көрінісі. Басқа адамдардың одан талап ететін және күтетін бейнесін, «сыртқы келбетін» білдіретін ұғым. Бұндай алдамшы «келбет» бір жағынан, оның ниетіне сәйкес келетінін және екінші жағынан, ол үшін маңызды болып табылатын қоршаған ортаның талаптары мен пікірлеріне сәйкес келуін бағдарлайтын «бетперде». Осылайша «Тұлға», «персона» сөзі «персонология» терминінің қазіргі түсіндірмесі бойынша танымның ұзақ кезеңіне шашыраңқы мағыналардың синтезін білдіре алады. «Тұлғаның» семантикалық өзегі адамның өзінің өмірлік мұраттарының орындалуында, сондай-ақ дүниеге, басқаларға, өзіне берілетін жеке тәндік-психикалық рухани-белсенді болмысы болады </w:t>
      </w:r>
      <w:r w:rsidRPr="00403368">
        <w:rPr>
          <w:rFonts w:ascii="Times New Roman" w:eastAsia="Calibri" w:hAnsi="Times New Roman" w:cs="Times New Roman"/>
          <w:kern w:val="2"/>
          <w:sz w:val="28"/>
          <w:szCs w:val="28"/>
          <w:lang w:val="kk-KZ"/>
        </w:rPr>
        <w:t>[</w:t>
      </w:r>
      <w:r>
        <w:rPr>
          <w:rFonts w:ascii="Times New Roman" w:eastAsia="Calibri" w:hAnsi="Times New Roman" w:cs="Times New Roman"/>
          <w:kern w:val="2"/>
          <w:sz w:val="28"/>
          <w:szCs w:val="28"/>
          <w:lang w:val="kk-KZ"/>
        </w:rPr>
        <w:t>31</w:t>
      </w:r>
      <w:r w:rsidRPr="00403368">
        <w:rPr>
          <w:rFonts w:ascii="Times New Roman" w:eastAsia="Calibri" w:hAnsi="Times New Roman" w:cs="Times New Roman"/>
          <w:kern w:val="2"/>
          <w:sz w:val="28"/>
          <w:szCs w:val="28"/>
          <w:shd w:val="clear" w:color="auto" w:fill="FFFFFF"/>
          <w:lang w:val="kk-KZ"/>
        </w:rPr>
        <w:t>].</w:t>
      </w:r>
    </w:p>
    <w:p w:rsidR="009C561B" w:rsidRPr="00403368" w:rsidRDefault="009C561B" w:rsidP="00F06623">
      <w:pPr>
        <w:tabs>
          <w:tab w:val="left" w:pos="709"/>
        </w:tabs>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Осы мәселеге айқындық беруіміз үшін тарихи білімнің мазмұнына тоқталайық. Жалпы тарихи білімінің бірін-бірі толықтыратын бірнеше құрауыштары бар. Олар: </w:t>
      </w:r>
    </w:p>
    <w:p w:rsidR="009C561B" w:rsidRPr="00403368" w:rsidRDefault="00E12BE4" w:rsidP="00F06623">
      <w:pPr>
        <w:tabs>
          <w:tab w:val="left" w:pos="709"/>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 </w:t>
      </w:r>
      <w:r w:rsidR="009C561B" w:rsidRPr="00403368">
        <w:rPr>
          <w:rFonts w:ascii="Times New Roman" w:eastAsia="Times New Roman" w:hAnsi="Times New Roman" w:cs="Times New Roman"/>
          <w:sz w:val="28"/>
          <w:szCs w:val="28"/>
          <w:lang w:val="kk-KZ"/>
        </w:rPr>
        <w:t xml:space="preserve">тарихи түсінік (нақты образдар арқылы оқиға, хронологияның танылуы); </w:t>
      </w:r>
    </w:p>
    <w:p w:rsidR="009C561B" w:rsidRPr="00403368" w:rsidRDefault="009C561B" w:rsidP="00F06623">
      <w:pPr>
        <w:tabs>
          <w:tab w:val="left" w:pos="709"/>
        </w:tabs>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2) тарихи ұғым. Тарихи фактілер туралы образдар қалыптасқаннан кейін барып </w:t>
      </w:r>
      <w:r>
        <w:rPr>
          <w:rFonts w:ascii="Times New Roman" w:eastAsia="Times New Roman" w:hAnsi="Times New Roman" w:cs="Times New Roman"/>
          <w:sz w:val="28"/>
          <w:szCs w:val="28"/>
          <w:lang w:val="kk-KZ"/>
        </w:rPr>
        <w:t xml:space="preserve">білімалушы </w:t>
      </w:r>
      <w:r w:rsidRPr="00403368">
        <w:rPr>
          <w:rFonts w:ascii="Times New Roman" w:eastAsia="Times New Roman" w:hAnsi="Times New Roman" w:cs="Times New Roman"/>
          <w:sz w:val="28"/>
          <w:szCs w:val="28"/>
          <w:lang w:val="kk-KZ"/>
        </w:rPr>
        <w:t xml:space="preserve">оның мәнін, олардың арасындағы байланысты анықтап, тануға көмектеседі; </w:t>
      </w:r>
    </w:p>
    <w:p w:rsidR="009C561B" w:rsidRPr="00403368" w:rsidRDefault="009C561B" w:rsidP="00F06623">
      <w:pPr>
        <w:tabs>
          <w:tab w:val="left" w:pos="709"/>
        </w:tabs>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3) тарихи </w:t>
      </w:r>
      <w:r>
        <w:rPr>
          <w:rFonts w:ascii="Times New Roman" w:eastAsia="Times New Roman" w:hAnsi="Times New Roman" w:cs="Times New Roman"/>
          <w:sz w:val="28"/>
          <w:szCs w:val="28"/>
          <w:lang w:val="kk-KZ"/>
        </w:rPr>
        <w:t>үдері</w:t>
      </w:r>
      <w:r w:rsidRPr="00403368">
        <w:rPr>
          <w:rFonts w:ascii="Times New Roman" w:eastAsia="Times New Roman" w:hAnsi="Times New Roman" w:cs="Times New Roman"/>
          <w:sz w:val="28"/>
          <w:szCs w:val="28"/>
          <w:lang w:val="kk-KZ"/>
        </w:rPr>
        <w:t>стің заңдылық ұғымы тарихи фактілерді, тарихи процесті ұғым, заңдылық жүйесі арқылы беру [</w:t>
      </w:r>
      <w:r>
        <w:rPr>
          <w:rFonts w:ascii="Times New Roman" w:eastAsia="Times New Roman" w:hAnsi="Times New Roman" w:cs="Times New Roman"/>
          <w:sz w:val="28"/>
          <w:szCs w:val="28"/>
          <w:lang w:val="kk-KZ"/>
        </w:rPr>
        <w:t>3</w:t>
      </w:r>
      <w:r w:rsidRPr="00403368">
        <w:rPr>
          <w:rFonts w:ascii="Times New Roman" w:eastAsia="Times New Roman" w:hAnsi="Times New Roman" w:cs="Times New Roman"/>
          <w:sz w:val="28"/>
          <w:szCs w:val="28"/>
          <w:lang w:val="kk-KZ"/>
        </w:rPr>
        <w:t>2].</w:t>
      </w:r>
    </w:p>
    <w:p w:rsidR="009C561B" w:rsidRPr="00403368" w:rsidRDefault="009C561B" w:rsidP="00F06623">
      <w:pPr>
        <w:tabs>
          <w:tab w:val="left" w:pos="709"/>
        </w:tabs>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lastRenderedPageBreak/>
        <w:t xml:space="preserve">Отандық </w:t>
      </w:r>
      <w:r>
        <w:rPr>
          <w:rFonts w:ascii="Times New Roman" w:eastAsia="Times New Roman" w:hAnsi="Times New Roman" w:cs="Times New Roman"/>
          <w:sz w:val="28"/>
          <w:szCs w:val="28"/>
          <w:lang w:val="kk-KZ"/>
        </w:rPr>
        <w:t xml:space="preserve">тарих </w:t>
      </w:r>
      <w:r w:rsidRPr="00403368">
        <w:rPr>
          <w:rFonts w:ascii="Times New Roman" w:eastAsia="Times New Roman" w:hAnsi="Times New Roman" w:cs="Times New Roman"/>
          <w:sz w:val="28"/>
          <w:szCs w:val="28"/>
          <w:lang w:val="kk-KZ"/>
        </w:rPr>
        <w:t>әдіскер</w:t>
      </w:r>
      <w:r>
        <w:rPr>
          <w:rFonts w:ascii="Times New Roman" w:eastAsia="Times New Roman" w:hAnsi="Times New Roman" w:cs="Times New Roman"/>
          <w:sz w:val="28"/>
          <w:szCs w:val="28"/>
          <w:lang w:val="kk-KZ"/>
        </w:rPr>
        <w:t>і,</w:t>
      </w:r>
      <w:r w:rsidRPr="00403368">
        <w:rPr>
          <w:rFonts w:ascii="Times New Roman" w:eastAsia="Times New Roman" w:hAnsi="Times New Roman" w:cs="Times New Roman"/>
          <w:sz w:val="28"/>
          <w:szCs w:val="28"/>
          <w:lang w:val="kk-KZ"/>
        </w:rPr>
        <w:t xml:space="preserve"> ғалым Т.Т. Тұрлығұлдың тұжырымдауынша нәтижелілік сабақтың түпкі мақсаты, </w:t>
      </w:r>
      <w:r w:rsidRPr="00403368">
        <w:rPr>
          <w:rFonts w:ascii="Times New Roman" w:eastAsia="Times New Roman" w:hAnsi="Times New Roman" w:cs="Times New Roman"/>
          <w:sz w:val="28"/>
          <w:szCs w:val="28"/>
          <w:shd w:val="clear" w:color="auto" w:fill="FFFFFF"/>
          <w:lang w:val="kk-KZ"/>
        </w:rPr>
        <w:t xml:space="preserve">тарихты сапалы оқытуда сабақтастық пен пәнаралық байланыс, курсаралық байланыстардың маңызы ерекше </w:t>
      </w:r>
      <w:r w:rsidRPr="0040336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33</w:t>
      </w:r>
      <w:r w:rsidRPr="00403368">
        <w:rPr>
          <w:rFonts w:ascii="Times New Roman" w:eastAsia="Times New Roman" w:hAnsi="Times New Roman" w:cs="Times New Roman"/>
          <w:sz w:val="28"/>
          <w:szCs w:val="28"/>
          <w:lang w:val="kk-KZ"/>
        </w:rPr>
        <w:t>] болып саналады.</w:t>
      </w:r>
    </w:p>
    <w:p w:rsidR="009C561B" w:rsidRPr="00403368" w:rsidRDefault="009C561B" w:rsidP="00F06623">
      <w:pPr>
        <w:tabs>
          <w:tab w:val="left" w:pos="709"/>
        </w:tabs>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Бүгінгі таңда тарихи тұлғаларды зерттеудің көптеген әдіс</w:t>
      </w:r>
      <w:r>
        <w:rPr>
          <w:rFonts w:ascii="Times New Roman" w:eastAsia="Times New Roman" w:hAnsi="Times New Roman" w:cs="Times New Roman"/>
          <w:sz w:val="28"/>
          <w:szCs w:val="28"/>
          <w:lang w:val="kk-KZ"/>
        </w:rPr>
        <w:t>намалық негіздері, зерттеу</w:t>
      </w:r>
      <w:r w:rsidRPr="00403368">
        <w:rPr>
          <w:rFonts w:ascii="Times New Roman" w:eastAsia="Times New Roman" w:hAnsi="Times New Roman" w:cs="Times New Roman"/>
          <w:sz w:val="28"/>
          <w:szCs w:val="28"/>
          <w:lang w:val="kk-KZ"/>
        </w:rPr>
        <w:t xml:space="preserve"> әдістері белгілі. Әдіскерлер Н. Ольхина мен И. Рыбак оларды қорытындылауға тырысып, бұл жұмысты ұйымдастырудың он бір нұсқасын анықтады. Сонымен қатар, авторлар берілген әдістер тізімі толық емес екенін,оны дәстүрлі оқыту әдістерімен де толықтыруға болатынын айта келіп мынандай түрлерді ұсынуды атап өтеді: алгоритмдік, биографиялық бағалаушылық, салыстырмалы, бағалау экстремальдық, бөліктей бағалау, болжанатын, зерттеушілік, жинақтау, көркем публицистикалық, сызбалық, ойындық.</w:t>
      </w:r>
    </w:p>
    <w:p w:rsidR="009C561B" w:rsidRPr="00403368" w:rsidRDefault="009C561B" w:rsidP="00F06623">
      <w:pPr>
        <w:tabs>
          <w:tab w:val="left" w:pos="709"/>
        </w:tabs>
        <w:spacing w:after="0" w:line="240" w:lineRule="auto"/>
        <w:ind w:firstLine="567"/>
        <w:jc w:val="both"/>
        <w:rPr>
          <w:rFonts w:ascii="Times New Roman" w:eastAsia="Times New Roman" w:hAnsi="Times New Roman" w:cs="Times New Roman"/>
          <w:color w:val="000000"/>
          <w:sz w:val="28"/>
          <w:szCs w:val="28"/>
          <w:lang w:val="kk-KZ"/>
        </w:rPr>
      </w:pPr>
      <w:r w:rsidRPr="00403368">
        <w:rPr>
          <w:rFonts w:ascii="Times New Roman" w:eastAsia="Times New Roman" w:hAnsi="Times New Roman" w:cs="Times New Roman"/>
          <w:sz w:val="28"/>
          <w:szCs w:val="28"/>
          <w:lang w:val="kk-KZ"/>
        </w:rPr>
        <w:t xml:space="preserve">Қазіргі кезде Қ.А. Ясауи атындағы ХҚТУ Тарих педагогтарын дайындау білім беру бағдарламасы (БББ) бойынша </w:t>
      </w:r>
      <w:r w:rsidRPr="00403368">
        <w:rPr>
          <w:rFonts w:ascii="Times New Roman" w:eastAsia="Times New Roman" w:hAnsi="Times New Roman" w:cs="Times New Roman"/>
          <w:color w:val="000000"/>
          <w:sz w:val="28"/>
          <w:szCs w:val="28"/>
          <w:lang w:val="kk-KZ"/>
        </w:rPr>
        <w:t>ТТТР7302 «Тарихи тұлғатану: теориясы және практикасы» атты элективті курс оқытылуда. Ендігі кезекте осы пәннің мазмұнына талдау жасап көрейік.</w:t>
      </w:r>
    </w:p>
    <w:p w:rsidR="009C561B" w:rsidRPr="00403368" w:rsidRDefault="009C561B" w:rsidP="00F06623">
      <w:pPr>
        <w:spacing w:after="0" w:line="240" w:lineRule="auto"/>
        <w:ind w:firstLine="567"/>
        <w:jc w:val="both"/>
        <w:rPr>
          <w:rFonts w:ascii="Times New Roman" w:eastAsia="Times New Roman" w:hAnsi="Times New Roman" w:cs="Times New Roman"/>
          <w:noProof/>
          <w:kern w:val="2"/>
          <w:sz w:val="28"/>
          <w:szCs w:val="28"/>
          <w:lang w:val="kk-KZ"/>
        </w:rPr>
      </w:pPr>
      <w:r w:rsidRPr="00403368">
        <w:rPr>
          <w:rFonts w:ascii="Times New Roman" w:eastAsia="Times New Roman" w:hAnsi="Times New Roman" w:cs="Times New Roman"/>
          <w:color w:val="000000"/>
          <w:kern w:val="2"/>
          <w:sz w:val="28"/>
          <w:szCs w:val="28"/>
          <w:lang w:val="kk-KZ"/>
        </w:rPr>
        <w:t xml:space="preserve">«Тарихи тұлғатану: теориясы мен практикасы» пәні – </w:t>
      </w:r>
      <w:r w:rsidRPr="00403368">
        <w:rPr>
          <w:rFonts w:ascii="Times New Roman" w:eastAsia="Times New Roman" w:hAnsi="Times New Roman" w:cs="Times New Roman"/>
          <w:noProof/>
          <w:color w:val="000000"/>
          <w:kern w:val="2"/>
          <w:sz w:val="28"/>
          <w:szCs w:val="28"/>
          <w:lang w:val="kk-KZ"/>
        </w:rPr>
        <w:t>тұлғалар</w:t>
      </w:r>
      <w:r w:rsidRPr="00403368">
        <w:rPr>
          <w:rFonts w:ascii="Times New Roman" w:eastAsia="Times New Roman" w:hAnsi="Times New Roman" w:cs="Times New Roman"/>
          <w:color w:val="000000"/>
          <w:kern w:val="2"/>
          <w:sz w:val="28"/>
          <w:szCs w:val="28"/>
          <w:lang w:val="kk-KZ"/>
        </w:rPr>
        <w:t>дың</w:t>
      </w:r>
      <w:r w:rsidRPr="00403368">
        <w:rPr>
          <w:rFonts w:ascii="Times New Roman" w:eastAsia="Times New Roman" w:hAnsi="Times New Roman" w:cs="Times New Roman"/>
          <w:noProof/>
          <w:color w:val="000000"/>
          <w:kern w:val="2"/>
          <w:sz w:val="28"/>
          <w:szCs w:val="28"/>
          <w:lang w:val="kk-KZ"/>
        </w:rPr>
        <w:t xml:space="preserve">, мемлекетшілдігін таныту, ұлттық </w:t>
      </w:r>
      <w:r w:rsidRPr="00403368">
        <w:rPr>
          <w:rFonts w:ascii="Times New Roman" w:eastAsia="Times New Roman" w:hAnsi="Times New Roman" w:cs="Times New Roman"/>
          <w:color w:val="000000"/>
          <w:kern w:val="2"/>
          <w:sz w:val="28"/>
          <w:szCs w:val="28"/>
          <w:lang w:val="kk-KZ"/>
        </w:rPr>
        <w:t xml:space="preserve">тарихи </w:t>
      </w:r>
      <w:r w:rsidRPr="00403368">
        <w:rPr>
          <w:rFonts w:ascii="Times New Roman" w:eastAsia="Times New Roman" w:hAnsi="Times New Roman" w:cs="Times New Roman"/>
          <w:noProof/>
          <w:color w:val="000000"/>
          <w:kern w:val="2"/>
          <w:sz w:val="28"/>
          <w:szCs w:val="28"/>
          <w:lang w:val="kk-KZ"/>
        </w:rPr>
        <w:t xml:space="preserve">тұлғаларға баға беру өлшемдерін айқындау, </w:t>
      </w:r>
      <w:r w:rsidRPr="00403368">
        <w:rPr>
          <w:rFonts w:ascii="Times New Roman" w:eastAsia="Times New Roman" w:hAnsi="Times New Roman" w:cs="Times New Roman"/>
          <w:color w:val="000000"/>
          <w:kern w:val="2"/>
          <w:sz w:val="28"/>
          <w:szCs w:val="28"/>
          <w:lang w:val="kk-KZ"/>
        </w:rPr>
        <w:t xml:space="preserve">тұлғатану әдіснамасы мен теориясына байланысты қазіргі көзқарастарды жүйелеу. Тарихи тұлғалардың тарихтағы орнын көрсету; Сонымен бірге, </w:t>
      </w:r>
      <w:r w:rsidRPr="00403368">
        <w:rPr>
          <w:rFonts w:ascii="Times New Roman" w:eastAsia="Times New Roman" w:hAnsi="Times New Roman" w:cs="Times New Roman"/>
          <w:noProof/>
          <w:color w:val="000000"/>
          <w:kern w:val="2"/>
          <w:sz w:val="28"/>
          <w:szCs w:val="28"/>
          <w:lang w:val="kk-KZ"/>
        </w:rPr>
        <w:t xml:space="preserve">тұлғалар </w:t>
      </w:r>
      <w:r w:rsidRPr="00403368">
        <w:rPr>
          <w:rFonts w:ascii="Times New Roman" w:eastAsia="Times New Roman" w:hAnsi="Times New Roman" w:cs="Times New Roman"/>
          <w:noProof/>
          <w:kern w:val="2"/>
          <w:sz w:val="28"/>
          <w:szCs w:val="28"/>
          <w:lang w:val="kk-KZ"/>
        </w:rPr>
        <w:t>тарихына қатысты мұрағаттық деректер мен дәстүрлі деректерге мәтіндік тұрғыда ғылыми түсініктеме беру болып белгіленген.</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eastAsia="kk-KZ"/>
        </w:rPr>
        <w:t>Осы мақсатқа сай пәннің мынадай міндеттері айқындалған:</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 ұлттық тарихи тұлғаларды дүниежүзі тарихының контексінде талдау;</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eastAsia="ko-KR"/>
        </w:rPr>
      </w:pPr>
      <w:r w:rsidRPr="00403368">
        <w:rPr>
          <w:rFonts w:ascii="Times New Roman" w:eastAsia="Times New Roman" w:hAnsi="Times New Roman" w:cs="Times New Roman"/>
          <w:kern w:val="2"/>
          <w:sz w:val="28"/>
          <w:szCs w:val="28"/>
          <w:lang w:val="kk-KZ"/>
        </w:rPr>
        <w:t>‒ тарихи тұлғалар туралы тарихнама мен деректерді қазіргі көзқарас тұрғысынан қарастыру;</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eastAsia="ko-KR"/>
        </w:rPr>
      </w:pPr>
      <w:r w:rsidRPr="00403368">
        <w:rPr>
          <w:rFonts w:ascii="Times New Roman" w:eastAsia="Times New Roman" w:hAnsi="Times New Roman" w:cs="Times New Roman"/>
          <w:kern w:val="2"/>
          <w:sz w:val="28"/>
          <w:szCs w:val="28"/>
          <w:lang w:val="kk-KZ"/>
        </w:rPr>
        <w:t>‒ тарихи тұлғалардың өмірі мен қызметін саралау және бағалау</w:t>
      </w:r>
      <w:r w:rsidRPr="00403368">
        <w:rPr>
          <w:rFonts w:ascii="Times New Roman" w:eastAsia="Times New Roman" w:hAnsi="Times New Roman" w:cs="Times New Roman"/>
          <w:noProof/>
          <w:color w:val="000000"/>
          <w:kern w:val="2"/>
          <w:sz w:val="28"/>
          <w:szCs w:val="28"/>
          <w:lang w:val="kk-KZ"/>
        </w:rPr>
        <w:t>;</w:t>
      </w:r>
    </w:p>
    <w:p w:rsidR="009C561B" w:rsidRPr="00403368" w:rsidRDefault="009C561B" w:rsidP="00F06623">
      <w:pPr>
        <w:shd w:val="clear" w:color="auto" w:fill="FFFFFF"/>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 xml:space="preserve">‒ </w:t>
      </w:r>
      <w:r w:rsidRPr="00403368">
        <w:rPr>
          <w:rFonts w:ascii="Times New Roman" w:eastAsia="Times New Roman" w:hAnsi="Times New Roman" w:cs="Times New Roman"/>
          <w:bCs/>
          <w:kern w:val="2"/>
          <w:sz w:val="28"/>
          <w:szCs w:val="28"/>
          <w:shd w:val="clear" w:color="auto" w:fill="FFFFFF"/>
          <w:lang w:val="kk-KZ"/>
        </w:rPr>
        <w:t>тұлғалардың ұлттық құндылықтарды қалыптастырудағы рөлін ашып көрсету</w:t>
      </w:r>
      <w:r w:rsidRPr="00403368">
        <w:rPr>
          <w:rFonts w:ascii="Times New Roman" w:eastAsia="Times New Roman" w:hAnsi="Times New Roman" w:cs="Times New Roman"/>
          <w:noProof/>
          <w:color w:val="000000"/>
          <w:kern w:val="2"/>
          <w:sz w:val="28"/>
          <w:szCs w:val="28"/>
          <w:lang w:val="kk-KZ"/>
        </w:rPr>
        <w:t>;</w:t>
      </w:r>
    </w:p>
    <w:p w:rsidR="009C561B" w:rsidRPr="00403368" w:rsidRDefault="009C561B" w:rsidP="00F06623">
      <w:pPr>
        <w:shd w:val="clear" w:color="auto" w:fill="FFFFFF"/>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w:t>
      </w:r>
      <w:r w:rsidR="00E12BE4">
        <w:rPr>
          <w:rFonts w:ascii="Times New Roman" w:eastAsia="Times New Roman" w:hAnsi="Times New Roman" w:cs="Times New Roman"/>
          <w:kern w:val="2"/>
          <w:sz w:val="28"/>
          <w:szCs w:val="28"/>
          <w:lang w:val="kk-KZ"/>
        </w:rPr>
        <w:t xml:space="preserve"> </w:t>
      </w:r>
      <w:r w:rsidRPr="00403368">
        <w:rPr>
          <w:rFonts w:ascii="Times New Roman" w:eastAsia="Times New Roman" w:hAnsi="Times New Roman" w:cs="Times New Roman"/>
          <w:kern w:val="2"/>
          <w:sz w:val="28"/>
          <w:szCs w:val="28"/>
          <w:lang w:val="kk-KZ"/>
        </w:rPr>
        <w:t>тарихи тұлғалардың отандық ғылым мен білімнің бастауындағы мұраларының ерекшеліктерін ашып көрсету;</w:t>
      </w:r>
    </w:p>
    <w:p w:rsidR="009C561B" w:rsidRPr="00403368" w:rsidRDefault="009C561B" w:rsidP="00F06623">
      <w:pPr>
        <w:shd w:val="clear" w:color="auto" w:fill="FFFFFF"/>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 xml:space="preserve">‒ </w:t>
      </w:r>
      <w:r w:rsidRPr="00403368">
        <w:rPr>
          <w:rFonts w:ascii="Times New Roman" w:eastAsia="Times New Roman" w:hAnsi="Times New Roman" w:cs="Times New Roman"/>
          <w:bCs/>
          <w:kern w:val="2"/>
          <w:sz w:val="28"/>
          <w:szCs w:val="28"/>
          <w:shd w:val="clear" w:color="auto" w:fill="FFFFFF"/>
          <w:lang w:val="kk-KZ"/>
        </w:rPr>
        <w:t>мемлекеттіліктің іргесін нығайтуға үлес қосқан тұлғаларды</w:t>
      </w:r>
      <w:r w:rsidRPr="00403368">
        <w:rPr>
          <w:rFonts w:ascii="Times New Roman" w:eastAsia="Times New Roman" w:hAnsi="Times New Roman" w:cs="Times New Roman"/>
          <w:noProof/>
          <w:color w:val="000000"/>
          <w:kern w:val="2"/>
          <w:sz w:val="28"/>
          <w:szCs w:val="28"/>
          <w:lang w:val="kk-KZ"/>
        </w:rPr>
        <w:t xml:space="preserve">ң </w:t>
      </w:r>
      <w:r w:rsidRPr="00403368">
        <w:rPr>
          <w:rFonts w:ascii="Times New Roman" w:eastAsia="Times New Roman" w:hAnsi="Times New Roman" w:cs="Times New Roman"/>
          <w:kern w:val="2"/>
          <w:sz w:val="28"/>
          <w:szCs w:val="28"/>
          <w:lang w:val="kk-KZ"/>
        </w:rPr>
        <w:t>қоғамдық қызметін жаңаша әдістемемен зерттеу;</w:t>
      </w:r>
    </w:p>
    <w:p w:rsidR="009C561B" w:rsidRPr="00403368" w:rsidRDefault="009C561B" w:rsidP="00F06623">
      <w:pPr>
        <w:spacing w:after="0" w:line="240" w:lineRule="auto"/>
        <w:ind w:firstLine="567"/>
        <w:jc w:val="both"/>
        <w:rPr>
          <w:rFonts w:ascii="Times New Roman" w:eastAsia="Times New Roman" w:hAnsi="Times New Roman" w:cs="Times New Roman"/>
          <w:b/>
          <w:kern w:val="2"/>
          <w:sz w:val="28"/>
          <w:szCs w:val="28"/>
          <w:lang w:val="kk-KZ"/>
        </w:rPr>
      </w:pPr>
      <w:r w:rsidRPr="00403368">
        <w:rPr>
          <w:rFonts w:ascii="Times New Roman" w:eastAsia="Times New Roman" w:hAnsi="Times New Roman" w:cs="Times New Roman"/>
          <w:noProof/>
          <w:color w:val="000000"/>
          <w:kern w:val="2"/>
          <w:sz w:val="28"/>
          <w:szCs w:val="28"/>
          <w:lang w:val="kk-KZ"/>
        </w:rPr>
        <w:t xml:space="preserve">‒ </w:t>
      </w:r>
      <w:r w:rsidRPr="00403368">
        <w:rPr>
          <w:rFonts w:ascii="Times New Roman" w:eastAsia="Times New Roman" w:hAnsi="Times New Roman" w:cs="Times New Roman"/>
          <w:kern w:val="2"/>
          <w:sz w:val="28"/>
          <w:szCs w:val="28"/>
          <w:lang w:val="kk-KZ"/>
        </w:rPr>
        <w:t>мемлекетшілдік ізденістерге, қайраткерлік еңбекке құрметпен қарайтын және ұлттық құндылықтарын жете түсінетін қабілетті дамыту</w:t>
      </w:r>
      <w:r w:rsidRPr="00403368">
        <w:rPr>
          <w:rFonts w:ascii="Times New Roman" w:eastAsia="Times New Roman" w:hAnsi="Times New Roman" w:cs="Times New Roman"/>
          <w:noProof/>
          <w:color w:val="000000"/>
          <w:kern w:val="2"/>
          <w:sz w:val="28"/>
          <w:szCs w:val="28"/>
          <w:lang w:val="kk-KZ"/>
        </w:rPr>
        <w:t>.</w:t>
      </w:r>
    </w:p>
    <w:p w:rsidR="009C561B" w:rsidRPr="00403368" w:rsidRDefault="009C561B" w:rsidP="00F06623">
      <w:pPr>
        <w:tabs>
          <w:tab w:val="left" w:pos="142"/>
          <w:tab w:val="left" w:pos="709"/>
          <w:tab w:val="left" w:pos="851"/>
        </w:tabs>
        <w:spacing w:after="0" w:line="240" w:lineRule="auto"/>
        <w:ind w:firstLine="567"/>
        <w:jc w:val="both"/>
        <w:rPr>
          <w:rFonts w:ascii="Times New Roman" w:eastAsia="Calibri" w:hAnsi="Times New Roman" w:cs="Times New Roman"/>
          <w:bCs/>
          <w:kern w:val="2"/>
          <w:sz w:val="28"/>
          <w:szCs w:val="28"/>
          <w:lang w:val="kk-KZ"/>
        </w:rPr>
      </w:pPr>
      <w:r w:rsidRPr="00403368">
        <w:rPr>
          <w:rFonts w:ascii="Times New Roman" w:eastAsia="Calibri" w:hAnsi="Times New Roman" w:cs="Times New Roman"/>
          <w:i/>
          <w:iCs/>
          <w:kern w:val="2"/>
          <w:sz w:val="28"/>
          <w:szCs w:val="28"/>
          <w:lang w:val="kk-KZ"/>
        </w:rPr>
        <w:t xml:space="preserve">8D01604 – Тарих білім беру бағдарламасына 5 кредит (150 сағат) көлемінде ендірілген </w:t>
      </w:r>
      <w:r w:rsidRPr="00403368">
        <w:rPr>
          <w:rFonts w:ascii="Times New Roman" w:eastAsia="Calibri" w:hAnsi="Times New Roman" w:cs="Times New Roman"/>
          <w:bCs/>
          <w:kern w:val="2"/>
          <w:sz w:val="28"/>
          <w:szCs w:val="28"/>
          <w:lang w:val="kk-KZ"/>
        </w:rPr>
        <w:t xml:space="preserve">«Тарихи тұлғатану: теориясы мен практикасы» пәнінің </w:t>
      </w:r>
      <w:r w:rsidRPr="00403368">
        <w:rPr>
          <w:rFonts w:ascii="Times New Roman" w:eastAsia="Times New Roman" w:hAnsi="Times New Roman" w:cs="Times New Roman"/>
          <w:iCs/>
          <w:kern w:val="2"/>
          <w:sz w:val="28"/>
          <w:szCs w:val="28"/>
          <w:lang w:val="kk-KZ"/>
        </w:rPr>
        <w:t>сипаттамасы мынадай болып қалыптасты</w:t>
      </w:r>
      <w:r w:rsidRPr="00403368">
        <w:rPr>
          <w:rFonts w:ascii="Times New Roman" w:eastAsia="Times New Roman" w:hAnsi="Times New Roman" w:cs="Times New Roman"/>
          <w:i/>
          <w:iCs/>
          <w:kern w:val="2"/>
          <w:sz w:val="28"/>
          <w:szCs w:val="28"/>
          <w:lang w:val="kk-KZ"/>
        </w:rPr>
        <w:t xml:space="preserve">: </w:t>
      </w:r>
      <w:r w:rsidRPr="00403368">
        <w:rPr>
          <w:rFonts w:ascii="Times New Roman" w:eastAsia="Times New Roman" w:hAnsi="Times New Roman" w:cs="Times New Roman"/>
          <w:kern w:val="2"/>
          <w:sz w:val="28"/>
          <w:szCs w:val="28"/>
          <w:lang w:val="kk-KZ"/>
        </w:rPr>
        <w:t xml:space="preserve">Пән мазмұнында тарихи тұлғатанудың теориялық негіздері қарастырылады. Сонымен бірге теориялық білімдерді қолдану тәсілдері меңгертіліп, біліктілігі қалыптастырылады. Докторанттар тарихи тұлғатанудың теориялық және методологиялық мәселелерімен танысып, кәсіптік дағдыларды меңгереді. Тарихи таным </w:t>
      </w:r>
      <w:r w:rsidRPr="00403368">
        <w:rPr>
          <w:rFonts w:ascii="Times New Roman" w:eastAsia="Times New Roman" w:hAnsi="Times New Roman" w:cs="Times New Roman"/>
          <w:kern w:val="2"/>
          <w:sz w:val="28"/>
          <w:szCs w:val="28"/>
          <w:lang w:val="kk-KZ"/>
        </w:rPr>
        <w:lastRenderedPageBreak/>
        <w:t xml:space="preserve">үрдісінің басты мәселесі тарихи факт болып табылады. Аталмыш мәселе теориялық-танымдық қырынан және олардың интенсивті өңделуіне қызығушылық туғызды. Тарихи факт – тарихи білімнің іргелі санаты. Тарих ғылымының табиғаты мен барлық ғылыми теориялардың негізін фактілер құрайды. Тарихнаманың танымдық мүмкіндіктерін тек қана тарихи факт аша алады. </w:t>
      </w:r>
      <w:r w:rsidRPr="00403368">
        <w:rPr>
          <w:rFonts w:ascii="Times New Roman" w:eastAsia="Times New Roman" w:hAnsi="Times New Roman" w:cs="Times New Roman"/>
          <w:bCs/>
          <w:kern w:val="2"/>
          <w:sz w:val="28"/>
          <w:szCs w:val="28"/>
          <w:lang w:val="kk-KZ"/>
        </w:rPr>
        <w:t>Пәнді оқытудың соңғы нәтижелері</w:t>
      </w:r>
      <w:r w:rsidRPr="00403368">
        <w:rPr>
          <w:rFonts w:ascii="Times New Roman" w:eastAsia="Calibri" w:hAnsi="Times New Roman" w:cs="Times New Roman"/>
          <w:bCs/>
          <w:kern w:val="2"/>
          <w:sz w:val="28"/>
          <w:szCs w:val="28"/>
          <w:lang w:val="kk-KZ"/>
        </w:rPr>
        <w:t xml:space="preserve"> мен мазмұндық тақырыптары 1-кестеге сәйкес әзірленген.</w:t>
      </w:r>
    </w:p>
    <w:p w:rsidR="009C561B" w:rsidRPr="00403368" w:rsidRDefault="009C561B" w:rsidP="00F06623">
      <w:pPr>
        <w:tabs>
          <w:tab w:val="left" w:pos="142"/>
          <w:tab w:val="left" w:pos="709"/>
          <w:tab w:val="left" w:pos="851"/>
        </w:tabs>
        <w:spacing w:after="0" w:line="240" w:lineRule="auto"/>
        <w:ind w:firstLine="567"/>
        <w:jc w:val="both"/>
        <w:rPr>
          <w:rFonts w:ascii="Times New Roman" w:eastAsia="Times New Roman" w:hAnsi="Times New Roman" w:cs="Times New Roman"/>
          <w:kern w:val="2"/>
          <w:sz w:val="28"/>
          <w:szCs w:val="28"/>
          <w:lang w:val="kk-KZ"/>
        </w:rPr>
      </w:pP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bCs/>
          <w:iCs/>
          <w:sz w:val="28"/>
          <w:szCs w:val="28"/>
          <w:lang w:val="kk-KZ"/>
        </w:rPr>
        <w:t>Кесте 1</w:t>
      </w:r>
      <w:r w:rsidRPr="00403368">
        <w:rPr>
          <w:rFonts w:ascii="Times New Roman" w:eastAsia="Times New Roman" w:hAnsi="Times New Roman" w:cs="Times New Roman"/>
          <w:bCs/>
          <w:i/>
          <w:iCs/>
          <w:sz w:val="28"/>
          <w:szCs w:val="28"/>
          <w:lang w:val="kk-KZ"/>
        </w:rPr>
        <w:t xml:space="preserve"> – </w:t>
      </w:r>
      <w:r w:rsidRPr="00403368">
        <w:rPr>
          <w:rFonts w:ascii="Times New Roman" w:eastAsia="Times New Roman" w:hAnsi="Times New Roman" w:cs="Times New Roman"/>
          <w:bCs/>
          <w:sz w:val="28"/>
          <w:szCs w:val="28"/>
          <w:lang w:val="kk-KZ"/>
        </w:rPr>
        <w:t>«Тарихи тұлғатану: теориясы мен практикасы» пәнін</w:t>
      </w:r>
      <w:r>
        <w:rPr>
          <w:rFonts w:ascii="Times New Roman" w:eastAsia="Times New Roman" w:hAnsi="Times New Roman" w:cs="Times New Roman"/>
          <w:bCs/>
          <w:sz w:val="28"/>
          <w:szCs w:val="28"/>
          <w:lang w:val="kk-KZ"/>
        </w:rPr>
        <w:t>ің болжамданған құзыреттері</w:t>
      </w:r>
    </w:p>
    <w:tbl>
      <w:tblPr>
        <w:tblpPr w:leftFromText="180" w:rightFromText="180" w:vertAnchor="text" w:horzAnchor="margin" w:tblpX="148" w:tblpY="146"/>
        <w:tblW w:w="9600" w:type="dxa"/>
        <w:tblCellMar>
          <w:left w:w="0" w:type="dxa"/>
          <w:right w:w="0" w:type="dxa"/>
        </w:tblCellMar>
        <w:tblLook w:val="0600" w:firstRow="0" w:lastRow="0" w:firstColumn="0" w:lastColumn="0" w:noHBand="1" w:noVBand="1"/>
      </w:tblPr>
      <w:tblGrid>
        <w:gridCol w:w="2229"/>
        <w:gridCol w:w="7371"/>
      </w:tblGrid>
      <w:tr w:rsidR="009C561B" w:rsidRPr="00403368" w:rsidTr="009C561B">
        <w:trPr>
          <w:trHeight w:val="539"/>
        </w:trPr>
        <w:tc>
          <w:tcPr>
            <w:tcW w:w="2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rPr>
            </w:pPr>
            <w:r w:rsidRPr="00403368">
              <w:rPr>
                <w:rFonts w:ascii="Times New Roman" w:eastAsia="Times New Roman" w:hAnsi="Times New Roman" w:cs="Times New Roman"/>
                <w:kern w:val="24"/>
                <w:sz w:val="24"/>
                <w:szCs w:val="24"/>
                <w:lang w:val="kk-KZ"/>
              </w:rPr>
              <w:t>Құзыреттер (Қ)</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vAlign w:val="center"/>
          </w:tcPr>
          <w:p w:rsidR="009C561B" w:rsidRPr="00403368" w:rsidRDefault="009C561B" w:rsidP="00F06623">
            <w:pPr>
              <w:tabs>
                <w:tab w:val="left" w:pos="220"/>
                <w:tab w:val="center" w:pos="3266"/>
              </w:tabs>
              <w:spacing w:after="0" w:line="240" w:lineRule="auto"/>
              <w:ind w:firstLine="567"/>
              <w:jc w:val="center"/>
              <w:rPr>
                <w:rFonts w:ascii="Times New Roman" w:eastAsia="Times New Roman" w:hAnsi="Times New Roman" w:cs="Times New Roman"/>
                <w:kern w:val="2"/>
                <w:sz w:val="24"/>
                <w:szCs w:val="24"/>
              </w:rPr>
            </w:pPr>
            <w:r w:rsidRPr="00403368">
              <w:rPr>
                <w:rFonts w:ascii="Times New Roman" w:eastAsia="Times New Roman" w:hAnsi="Times New Roman" w:cs="Times New Roman"/>
                <w:kern w:val="24"/>
                <w:sz w:val="24"/>
                <w:szCs w:val="24"/>
                <w:lang w:val="kk-KZ"/>
              </w:rPr>
              <w:t>Білім беру бағдарламасының оқыту нәтижелері (ББ ОН):</w:t>
            </w:r>
          </w:p>
        </w:tc>
      </w:tr>
      <w:tr w:rsidR="009C561B" w:rsidRPr="00B80BAA" w:rsidTr="009C561B">
        <w:trPr>
          <w:trHeight w:val="532"/>
        </w:trPr>
        <w:tc>
          <w:tcPr>
            <w:tcW w:w="2229" w:type="dxa"/>
            <w:tcBorders>
              <w:top w:val="single" w:sz="8" w:space="0" w:color="000000"/>
              <w:left w:val="single" w:sz="8" w:space="0" w:color="000000"/>
              <w:bottom w:val="single" w:sz="4" w:space="0" w:color="auto"/>
              <w:right w:val="single" w:sz="8" w:space="0" w:color="000000"/>
            </w:tcBorders>
            <w:shd w:val="clear" w:color="auto" w:fill="auto"/>
            <w:tcMar>
              <w:top w:w="15" w:type="dxa"/>
              <w:left w:w="102" w:type="dxa"/>
              <w:bottom w:w="0" w:type="dxa"/>
              <w:right w:w="102" w:type="dxa"/>
            </w:tcMar>
          </w:tcPr>
          <w:p w:rsidR="009C561B" w:rsidRPr="00403368" w:rsidRDefault="009C561B" w:rsidP="00F06623">
            <w:pPr>
              <w:spacing w:after="0" w:line="240" w:lineRule="auto"/>
              <w:ind w:firstLine="567"/>
              <w:jc w:val="both"/>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 xml:space="preserve">ОН1. Ғылыми-танымдық Д1.1 Ғылыми </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4"/>
                <w:szCs w:val="24"/>
                <w:lang w:val="kk-KZ"/>
              </w:rPr>
            </w:pPr>
          </w:p>
        </w:tc>
        <w:tc>
          <w:tcPr>
            <w:tcW w:w="7371" w:type="dxa"/>
            <w:tcBorders>
              <w:top w:val="single" w:sz="8" w:space="0" w:color="000000"/>
              <w:left w:val="single" w:sz="8" w:space="0" w:color="000000"/>
              <w:bottom w:val="single" w:sz="4" w:space="0" w:color="auto"/>
              <w:right w:val="single" w:sz="8" w:space="0" w:color="000000"/>
            </w:tcBorders>
            <w:shd w:val="clear" w:color="auto" w:fill="auto"/>
            <w:tcMar>
              <w:top w:w="15" w:type="dxa"/>
              <w:left w:w="102" w:type="dxa"/>
              <w:bottom w:w="0" w:type="dxa"/>
              <w:right w:w="102" w:type="dxa"/>
            </w:tcMar>
          </w:tcPr>
          <w:p w:rsidR="009C561B" w:rsidRPr="00403368" w:rsidRDefault="009C561B" w:rsidP="00F06623">
            <w:pPr>
              <w:spacing w:after="0" w:line="240" w:lineRule="auto"/>
              <w:ind w:firstLine="567"/>
              <w:jc w:val="both"/>
              <w:rPr>
                <w:rFonts w:ascii="Times New Roman" w:eastAsia="Calibri" w:hAnsi="Times New Roman" w:cs="Times New Roman"/>
                <w:kern w:val="2"/>
                <w:sz w:val="24"/>
                <w:szCs w:val="24"/>
                <w:lang w:val="kk-KZ"/>
              </w:rPr>
            </w:pPr>
            <w:r w:rsidRPr="00403368">
              <w:rPr>
                <w:rFonts w:ascii="Times New Roman" w:eastAsia="Calibri" w:hAnsi="Times New Roman" w:cs="Times New Roman"/>
                <w:kern w:val="2"/>
                <w:sz w:val="24"/>
                <w:szCs w:val="24"/>
                <w:lang w:val="kk-KZ"/>
              </w:rPr>
              <w:t>- әдіснама, тарих, педагогика және психология ғылым саласындағы білімдерін бағалайды және тексереді, ғылыми саласындағы ізденістерді диагностикалауды, талдау және жинақтау негізінде кешенді мониторингті жүзеге асыруды жоғары деңгейде көрсетеді, халықаралық баспа беттерінде ғылыми жарияланымдар жасайды, рефлекцияға қабілетті, қалыптасқан зерттеу мәдениетін және ғылыми этика нормаларын көрсетеді, тарих ғылымы мен зерттеулерде ғылыми әдіснамалық аппаратты көрсетеді және қолданады (ОН1)</w:t>
            </w:r>
          </w:p>
        </w:tc>
      </w:tr>
      <w:tr w:rsidR="009C561B" w:rsidRPr="00B80BAA" w:rsidTr="009C561B">
        <w:trPr>
          <w:trHeight w:val="45"/>
        </w:trPr>
        <w:tc>
          <w:tcPr>
            <w:tcW w:w="2229" w:type="dxa"/>
            <w:tcBorders>
              <w:top w:val="single" w:sz="4" w:space="0" w:color="auto"/>
              <w:left w:val="single" w:sz="8" w:space="0" w:color="000000"/>
              <w:bottom w:val="single" w:sz="4" w:space="0" w:color="auto"/>
              <w:right w:val="single" w:sz="8" w:space="0" w:color="000000"/>
            </w:tcBorders>
            <w:shd w:val="clear" w:color="auto" w:fill="auto"/>
            <w:tcMar>
              <w:top w:w="15" w:type="dxa"/>
              <w:left w:w="102" w:type="dxa"/>
              <w:bottom w:w="0" w:type="dxa"/>
              <w:right w:w="102" w:type="dxa"/>
            </w:tcMar>
          </w:tcPr>
          <w:p w:rsidR="009C561B" w:rsidRPr="00403368" w:rsidRDefault="009C561B" w:rsidP="00F06623">
            <w:pPr>
              <w:spacing w:after="0" w:line="240" w:lineRule="auto"/>
              <w:ind w:firstLine="567"/>
              <w:jc w:val="both"/>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noProof/>
                <w:kern w:val="2"/>
                <w:sz w:val="24"/>
                <w:szCs w:val="24"/>
                <w:lang w:val="kk-KZ"/>
              </w:rPr>
              <w:t>Б2. Біртұтас ғылыми жүйелік көзқарасқа негізделген әртүрлі жағдайларды бағалау қабілеті</w:t>
            </w:r>
          </w:p>
        </w:tc>
        <w:tc>
          <w:tcPr>
            <w:tcW w:w="7371" w:type="dxa"/>
            <w:tcBorders>
              <w:top w:val="single" w:sz="4" w:space="0" w:color="auto"/>
              <w:left w:val="single" w:sz="8" w:space="0" w:color="000000"/>
              <w:bottom w:val="single" w:sz="4" w:space="0" w:color="auto"/>
              <w:right w:val="single" w:sz="8" w:space="0" w:color="000000"/>
            </w:tcBorders>
            <w:shd w:val="clear" w:color="auto" w:fill="auto"/>
            <w:tcMar>
              <w:top w:w="15" w:type="dxa"/>
              <w:left w:w="102" w:type="dxa"/>
              <w:bottom w:w="0" w:type="dxa"/>
              <w:right w:w="102" w:type="dxa"/>
            </w:tcMar>
          </w:tcPr>
          <w:p w:rsidR="009C561B" w:rsidRPr="00403368" w:rsidRDefault="009C561B" w:rsidP="00F06623">
            <w:pPr>
              <w:spacing w:after="0" w:line="240" w:lineRule="auto"/>
              <w:ind w:firstLine="567"/>
              <w:jc w:val="both"/>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noProof/>
                <w:kern w:val="2"/>
                <w:sz w:val="24"/>
                <w:szCs w:val="24"/>
                <w:lang w:val="kk-KZ"/>
              </w:rPr>
              <w:t>ОН4</w:t>
            </w:r>
            <w:r w:rsidRPr="00403368">
              <w:rPr>
                <w:rFonts w:ascii="Times New Roman" w:eastAsia="Times New Roman" w:hAnsi="Times New Roman" w:cs="Times New Roman"/>
                <w:kern w:val="2"/>
                <w:sz w:val="24"/>
                <w:szCs w:val="24"/>
                <w:lang w:val="kk-KZ"/>
              </w:rPr>
              <w:t xml:space="preserve">-дүние жүзі тарихы өркениетінің мәселелері туралы теориялық білімі бар (ежелгі әлем тарихы, Орта ғасырлар, жаңа және қазіргі заман тарихы); тарихи құбылыстар мен оқиғалардың әлемдік тарихи дамудың жалпы парадигмасымен байланысын анықтауға қабілетті. </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noProof/>
                <w:kern w:val="2"/>
                <w:sz w:val="24"/>
                <w:szCs w:val="24"/>
                <w:lang w:val="kk-KZ"/>
              </w:rPr>
              <w:t xml:space="preserve">ОН5 </w:t>
            </w:r>
            <w:r w:rsidRPr="00403368">
              <w:rPr>
                <w:rFonts w:ascii="Times New Roman" w:eastAsia="Times New Roman" w:hAnsi="Times New Roman" w:cs="Times New Roman"/>
                <w:kern w:val="2"/>
                <w:sz w:val="24"/>
                <w:szCs w:val="24"/>
                <w:lang w:val="kk-KZ"/>
              </w:rPr>
              <w:t>- Қазақстан тарихының негізгі кезеңдері, сондай-ақ түркі мемлекеттерінің әлеуметтік және саяси тарихы туралы іргелі білімді көрсете алады</w:t>
            </w:r>
          </w:p>
        </w:tc>
      </w:tr>
    </w:tbl>
    <w:p w:rsidR="009C561B" w:rsidRPr="00403368" w:rsidRDefault="009C561B" w:rsidP="00F06623">
      <w:pPr>
        <w:tabs>
          <w:tab w:val="left" w:pos="567"/>
        </w:tabs>
        <w:spacing w:after="0" w:line="240" w:lineRule="auto"/>
        <w:ind w:firstLine="567"/>
        <w:jc w:val="both"/>
        <w:rPr>
          <w:rFonts w:ascii="Times New Roman" w:eastAsia="Times New Roman" w:hAnsi="Times New Roman" w:cs="Times New Roman"/>
          <w:color w:val="000000"/>
          <w:sz w:val="28"/>
          <w:szCs w:val="28"/>
          <w:lang w:val="kk-KZ"/>
        </w:rPr>
      </w:pPr>
    </w:p>
    <w:p w:rsidR="009C561B" w:rsidRPr="00077A93" w:rsidRDefault="00F06AA4" w:rsidP="00F06623">
      <w:pPr>
        <w:spacing w:after="0" w:line="240" w:lineRule="auto"/>
        <w:ind w:firstLine="567"/>
        <w:jc w:val="both"/>
        <w:rPr>
          <w:rFonts w:ascii="Times New Roman" w:eastAsia="Times New Roman" w:hAnsi="Times New Roman" w:cs="Times New Roman"/>
          <w:bCs/>
          <w:kern w:val="2"/>
          <w:sz w:val="28"/>
          <w:szCs w:val="28"/>
          <w:lang w:val="kk-KZ"/>
        </w:rPr>
      </w:pPr>
      <w:r>
        <w:rPr>
          <w:rFonts w:eastAsiaTheme="minorHAnsi"/>
          <w:noProof/>
        </w:rPr>
        <mc:AlternateContent>
          <mc:Choice Requires="wps">
            <w:drawing>
              <wp:anchor distT="4294967291" distB="4294967291" distL="114295" distR="114295" simplePos="0" relativeHeight="251660288" behindDoc="0" locked="0" layoutInCell="0" allowOverlap="1" wp14:anchorId="55080BE5" wp14:editId="30BD21DD">
                <wp:simplePos x="0" y="0"/>
                <wp:positionH relativeFrom="column">
                  <wp:posOffset>657224</wp:posOffset>
                </wp:positionH>
                <wp:positionV relativeFrom="paragraph">
                  <wp:posOffset>81914</wp:posOffset>
                </wp:positionV>
                <wp:extent cx="0" cy="0"/>
                <wp:effectExtent l="0" t="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C38991" id="Прямая соединительная линия 13" o:spid="_x0000_s1026" style="position:absolute;flip:y;z-index:251660288;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from="51.75pt,6.45pt" to="51.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" o:allowincell="f">
                <o:lock v:ext="edit" shapetype="f"/>
              </v:line>
            </w:pict>
          </mc:Fallback>
        </mc:AlternateContent>
      </w:r>
      <w:r>
        <w:rPr>
          <w:rFonts w:eastAsiaTheme="minorHAnsi"/>
          <w:noProof/>
        </w:rPr>
        <mc:AlternateContent>
          <mc:Choice Requires="wps">
            <w:drawing>
              <wp:anchor distT="4294967293" distB="4294967293" distL="114297" distR="114297" simplePos="0" relativeHeight="251661312" behindDoc="0" locked="0" layoutInCell="0" allowOverlap="1" wp14:anchorId="62C8F4AC" wp14:editId="525F5F12">
                <wp:simplePos x="0" y="0"/>
                <wp:positionH relativeFrom="column">
                  <wp:posOffset>657224</wp:posOffset>
                </wp:positionH>
                <wp:positionV relativeFrom="paragraph">
                  <wp:posOffset>81914</wp:posOffset>
                </wp:positionV>
                <wp:extent cx="0" cy="0"/>
                <wp:effectExtent l="0" t="0" r="0" b="0"/>
                <wp:wrapNone/>
                <wp:docPr id="855081541" name="Прямая соединительная линия 85508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A9A441" id="Прямая соединительная линия 855081541" o:spid="_x0000_s1026" style="position:absolute;flip:y;z-index:25166131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51.75pt,6.45pt" to="51.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" o:allowincell="f">
                <o:lock v:ext="edit" shapetype="f"/>
              </v:line>
            </w:pict>
          </mc:Fallback>
        </mc:AlternateContent>
      </w:r>
      <w:r w:rsidR="009C561B" w:rsidRPr="00077A93">
        <w:rPr>
          <w:rFonts w:ascii="Times New Roman" w:eastAsia="Calibri" w:hAnsi="Times New Roman" w:cs="Times New Roman"/>
          <w:color w:val="000000"/>
          <w:kern w:val="2"/>
          <w:sz w:val="28"/>
          <w:szCs w:val="28"/>
          <w:shd w:val="clear" w:color="auto" w:fill="FFFFFF"/>
          <w:lang w:val="kk-KZ"/>
        </w:rPr>
        <w:t xml:space="preserve">Тарихты оқыту барысында білім мазмұнын байытуда педагогика мен психология ғылымындағы бағыттарды басшылыққа алу маңызды. Тарих пәнін оқытуды ұйымдастырудың заманауи әдістерін меңгеру болашақ мамандар үшін оны практикалық сабақ пен педагогикалық іс-тәжірибеден өту барысында іске асыру олардың кәсіби даярлығына оң ықпал етеді </w:t>
      </w:r>
      <w:r w:rsidR="009C561B" w:rsidRPr="00077A93">
        <w:rPr>
          <w:rFonts w:ascii="Times New Roman" w:eastAsia="Calibri" w:hAnsi="Times New Roman" w:cs="Times New Roman"/>
          <w:kern w:val="2"/>
          <w:sz w:val="28"/>
          <w:szCs w:val="28"/>
          <w:lang w:val="kk-KZ"/>
        </w:rPr>
        <w:t>[34].</w:t>
      </w:r>
    </w:p>
    <w:p w:rsidR="009C561B" w:rsidRPr="00077A93" w:rsidRDefault="009C561B" w:rsidP="00F06623">
      <w:pPr>
        <w:spacing w:after="0" w:line="240" w:lineRule="auto"/>
        <w:ind w:firstLine="567"/>
        <w:jc w:val="both"/>
        <w:rPr>
          <w:rFonts w:ascii="Times New Roman" w:eastAsia="Times New Roman" w:hAnsi="Times New Roman" w:cs="Times New Roman"/>
          <w:bCs/>
          <w:kern w:val="2"/>
          <w:sz w:val="28"/>
          <w:szCs w:val="28"/>
          <w:lang w:val="kk-KZ"/>
        </w:rPr>
      </w:pPr>
      <w:r w:rsidRPr="00077A93">
        <w:rPr>
          <w:rFonts w:ascii="Times New Roman" w:eastAsia="Times New Roman" w:hAnsi="Times New Roman" w:cs="Times New Roman"/>
          <w:bCs/>
          <w:kern w:val="2"/>
          <w:sz w:val="28"/>
          <w:szCs w:val="28"/>
          <w:lang w:val="kk-KZ"/>
        </w:rPr>
        <w:t>Оқушылардың тарихи тұлға туралы айшықты ой тудыратын негізгі әдіс-тәсілдері көбінесе: оқытушының жанды сөзі, оның әр түрлі нақтылау әдістерімен бекітілген жарқын, бояулы, қызықты әңгімесі; көрнекі және мазмұнды визуализация құралдары; көркем әдебиетті пайдалану. Тарихи тұлғаны зерттеудің нұсқалары кеңінен қолданылады:</w:t>
      </w:r>
    </w:p>
    <w:p w:rsidR="009C561B" w:rsidRPr="00077A93" w:rsidRDefault="009C561B" w:rsidP="00F06623">
      <w:pPr>
        <w:spacing w:after="0" w:line="240" w:lineRule="auto"/>
        <w:ind w:firstLine="567"/>
        <w:jc w:val="both"/>
        <w:rPr>
          <w:rFonts w:ascii="Times New Roman" w:eastAsia="Times New Roman" w:hAnsi="Times New Roman" w:cs="Times New Roman"/>
          <w:bCs/>
          <w:kern w:val="2"/>
          <w:sz w:val="28"/>
          <w:szCs w:val="28"/>
          <w:lang w:val="kk-KZ"/>
        </w:rPr>
      </w:pPr>
      <w:r w:rsidRPr="00077A93">
        <w:rPr>
          <w:rFonts w:ascii="Times New Roman" w:eastAsia="Times New Roman" w:hAnsi="Times New Roman" w:cs="Times New Roman"/>
          <w:bCs/>
          <w:kern w:val="2"/>
          <w:sz w:val="28"/>
          <w:szCs w:val="28"/>
          <w:lang w:val="kk-KZ"/>
        </w:rPr>
        <w:t xml:space="preserve">1. Тұлғаны өмір кезеңдері бойынша зерттеу, өмір кезеңдерін бөліп көрсету, негізгі еңбегін сипаттау. Бұл тапсырманы білім алушыларға жеке жұмыс үшін де, топтық жұмыс үшін де беруге болады, бұған дейін әдебиеттер мен ақпарат көздерінің тізімін, соның ішінде тарихи тұлғаның жеке басы туралы мәліметтері бар тексерілген сайттарға сілтемелерді оқуға ұсынуға болады. Тапсырма адамның өмірбаянын жазу, оның өмірінің негізгі </w:t>
      </w:r>
      <w:r w:rsidRPr="00077A93">
        <w:rPr>
          <w:rFonts w:ascii="Times New Roman" w:eastAsia="Times New Roman" w:hAnsi="Times New Roman" w:cs="Times New Roman"/>
          <w:bCs/>
          <w:kern w:val="2"/>
          <w:sz w:val="28"/>
          <w:szCs w:val="28"/>
          <w:lang w:val="kk-KZ"/>
        </w:rPr>
        <w:lastRenderedPageBreak/>
        <w:t xml:space="preserve">кезеңдерін көрсету болуы мүмкін немесе әр топқа тарихи тұлғаның белгілі бір өмір кезеңі туралы ақпарат табу және топтың өмірін көпшілікке таныстыру арқылы әңгіме дайындау тапсырмасы беріледі. Тиісті ғылыми жобаны қалыптастыру және оның сабақта орындалуын тексеру арқылы бұл нұсқаны қолданған жөн. </w:t>
      </w:r>
    </w:p>
    <w:p w:rsidR="009C561B" w:rsidRPr="00077A93" w:rsidRDefault="009C561B" w:rsidP="00F06623">
      <w:pPr>
        <w:spacing w:after="0" w:line="240" w:lineRule="auto"/>
        <w:ind w:firstLine="567"/>
        <w:jc w:val="both"/>
        <w:rPr>
          <w:rFonts w:ascii="Times New Roman" w:eastAsia="Times New Roman" w:hAnsi="Times New Roman" w:cs="Times New Roman"/>
          <w:bCs/>
          <w:kern w:val="2"/>
          <w:sz w:val="28"/>
          <w:szCs w:val="28"/>
          <w:lang w:val="kk-KZ"/>
        </w:rPr>
      </w:pPr>
      <w:r w:rsidRPr="00077A93">
        <w:rPr>
          <w:rFonts w:ascii="Times New Roman" w:eastAsia="Times New Roman" w:hAnsi="Times New Roman" w:cs="Times New Roman"/>
          <w:bCs/>
          <w:kern w:val="2"/>
          <w:sz w:val="28"/>
          <w:szCs w:val="28"/>
          <w:lang w:val="kk-KZ"/>
        </w:rPr>
        <w:t>2. Тарихи тұлға туралы замандастары мен тарихшылардың берген бағасын зерделеу және зерттеген материал негізінде - білім алушылардың өз көзқарасы бойынша шешім қабылдауына және оны дәлелдей білуге көмектесетін пікірталастар мен сайыстар өткізу. Айта кетерлігі, тарихи тұлғаның қызметін өзі өмір сүрген кезеңнің ерекшеліктерін, адамгершілік таңдауын, іс-әрекетінің саяси, мәдени және рухани бағдарын ескере отырып бағалауға болады. Белгілі бір адамның іс-әрекетінде оң және теріс жақтарын таба отырып, бағалау көп мәнді болуы мүмкін екеніне дайын болуыңыз керек. Мұндағы оқытушының міндеті - тарихи тұлғаны сынаушылардың дәлелдерін болжауға және талқылауды патриоттық және рухани-адамгершілікке тәрбиелеу мақсаттарына сәйкес бағытта түзету болмақ.</w:t>
      </w:r>
    </w:p>
    <w:p w:rsidR="009C561B" w:rsidRPr="00077A93" w:rsidRDefault="009C561B" w:rsidP="00F06623">
      <w:pPr>
        <w:spacing w:after="0" w:line="240" w:lineRule="auto"/>
        <w:ind w:firstLine="567"/>
        <w:jc w:val="both"/>
        <w:rPr>
          <w:rFonts w:ascii="Times New Roman" w:eastAsia="Times New Roman" w:hAnsi="Times New Roman" w:cs="Times New Roman"/>
          <w:bCs/>
          <w:kern w:val="2"/>
          <w:sz w:val="28"/>
          <w:szCs w:val="28"/>
          <w:lang w:val="kk-KZ"/>
        </w:rPr>
      </w:pPr>
      <w:r w:rsidRPr="00077A93">
        <w:rPr>
          <w:rFonts w:ascii="Times New Roman" w:eastAsia="Times New Roman" w:hAnsi="Times New Roman" w:cs="Times New Roman"/>
          <w:bCs/>
          <w:kern w:val="2"/>
          <w:sz w:val="28"/>
          <w:szCs w:val="28"/>
          <w:lang w:val="kk-KZ"/>
        </w:rPr>
        <w:t>3. Оқытушы білім алушыларды тұлғаны бейнелейтін суреттерді, деректерді талдауға және олардың мінез-құлықтарының ерекшеліктерін жіктеуге, оның тұлғасын сипаттауға бағыттайды.</w:t>
      </w:r>
    </w:p>
    <w:p w:rsidR="009C561B" w:rsidRPr="00077A93" w:rsidRDefault="009C561B" w:rsidP="00F06623">
      <w:pPr>
        <w:spacing w:after="0" w:line="240" w:lineRule="auto"/>
        <w:ind w:firstLine="567"/>
        <w:jc w:val="both"/>
        <w:rPr>
          <w:rFonts w:ascii="Times New Roman" w:eastAsia="Times New Roman" w:hAnsi="Times New Roman" w:cs="Times New Roman"/>
          <w:bCs/>
          <w:kern w:val="2"/>
          <w:sz w:val="28"/>
          <w:szCs w:val="28"/>
          <w:lang w:val="kk-KZ"/>
        </w:rPr>
      </w:pPr>
      <w:r w:rsidRPr="00077A93">
        <w:rPr>
          <w:rFonts w:ascii="Times New Roman" w:eastAsia="Times New Roman" w:hAnsi="Times New Roman" w:cs="Times New Roman"/>
          <w:bCs/>
          <w:kern w:val="2"/>
          <w:sz w:val="28"/>
          <w:szCs w:val="28"/>
          <w:lang w:val="kk-KZ"/>
        </w:rPr>
        <w:t>4. Көркем фильмдерді көргеннен кейін рефлексия арқылы қалыптасатын мінездемелер мен болжамды тұлғалық қасиеттерге салыстырмалы талдау жасау. Алайда, бұл әдетте білім алушыларға фильмді алдын ала қарау қажеттіліктерін болжайды, бұл кеңейтілген үй тапсырмасы немесе сыныптағы «төңкерілген» әдіс ретінде қарастырылуы мүмкін.</w:t>
      </w:r>
    </w:p>
    <w:p w:rsidR="009C561B" w:rsidRPr="00077A93" w:rsidRDefault="009C561B" w:rsidP="00F06623">
      <w:pPr>
        <w:spacing w:after="0" w:line="240" w:lineRule="auto"/>
        <w:ind w:firstLine="567"/>
        <w:jc w:val="both"/>
        <w:rPr>
          <w:rFonts w:ascii="Times New Roman" w:eastAsia="Times New Roman" w:hAnsi="Times New Roman" w:cs="Times New Roman"/>
          <w:bCs/>
          <w:kern w:val="2"/>
          <w:sz w:val="28"/>
          <w:szCs w:val="28"/>
          <w:lang w:val="kk-KZ"/>
        </w:rPr>
      </w:pPr>
      <w:r w:rsidRPr="00077A93">
        <w:rPr>
          <w:rFonts w:ascii="Times New Roman" w:eastAsia="Times New Roman" w:hAnsi="Times New Roman" w:cs="Times New Roman"/>
          <w:bCs/>
          <w:kern w:val="2"/>
          <w:sz w:val="28"/>
          <w:szCs w:val="28"/>
          <w:lang w:val="kk-KZ"/>
        </w:rPr>
        <w:t>5. Жұмыс нәтижелеріне негізделген жеке бағалау. Мысалы, ішкі саясат, сыртқы саясат, келеңсіз салдар, оң салдар сияқты өлшемдер бойынша оқушыларға салыстырмалы және жалпылау кестесін толтыруды тапсыруға болады, кесте соңында барлығы қорытынды жасап, тарихи тұлғаға баға береді.</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Тарихи тұлғатанудағы аса үлкен пікірталасқа өзек болған тақырыптардың бірі тарих ғылымындағы мифотворчестволық тенденцияның орын алуы деп айтуға болады. Бұл бағыттың өкілдері өз зерттеулерін қазақ халқының этногенезін дәріптеумен шектемей тарихи тұлғалардың биографиясына қатысты да қолданып келеді. Зерттеуімізге өзек болған екінші мәселе, отандық тарихнамадағы этноцентризм тенденциясы. Ж. Абылхожин ұлттық партиялық-мемлекеттік әкімшілік элитаның этноцентризмнің метафоралық сөздігінің қалыптасуына өзіндік ықпалы</w:t>
      </w:r>
      <w:r w:rsidR="00B044B8">
        <w:rPr>
          <w:rFonts w:ascii="Times New Roman" w:eastAsia="Calibri" w:hAnsi="Times New Roman" w:cs="Times New Roman"/>
          <w:kern w:val="2"/>
          <w:sz w:val="28"/>
          <w:szCs w:val="28"/>
          <w:lang w:val="kk-KZ"/>
        </w:rPr>
        <w:t xml:space="preserve"> бар екендігін ескертеді [</w:t>
      </w:r>
      <w:r w:rsidRPr="00077A93">
        <w:rPr>
          <w:rFonts w:ascii="Times New Roman" w:eastAsia="Calibri" w:hAnsi="Times New Roman" w:cs="Times New Roman"/>
          <w:kern w:val="2"/>
          <w:sz w:val="28"/>
          <w:szCs w:val="28"/>
          <w:lang w:val="kk-KZ"/>
        </w:rPr>
        <w:t>35]. Осы бағытта жүргізілген зерттеулерде отандық ғылымдағы тарихи тұлғатанудың теориялық-методологиялық мәселелерімен бірге оның негізгі бағыттары, тұлғатануға қатысты жекелеген ғылыми тұжырымдар, тұлға және қоғам, тұлға және билік, тұлға және ұлттық құндылықтар арақатынасы ашылатын болады.</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 xml:space="preserve">Зерттеудің басты мақсаты тарихи тұлғатанудың негіздерін Қазақстан тарихы курстарында оқытудың мазмұны мен әдіс-тәсілдерін жүйелеу </w:t>
      </w:r>
      <w:r w:rsidRPr="00077A93">
        <w:rPr>
          <w:rFonts w:ascii="Times New Roman" w:eastAsia="Calibri" w:hAnsi="Times New Roman" w:cs="Times New Roman"/>
          <w:kern w:val="2"/>
          <w:sz w:val="28"/>
          <w:szCs w:val="28"/>
          <w:lang w:val="kk-KZ"/>
        </w:rPr>
        <w:lastRenderedPageBreak/>
        <w:t xml:space="preserve">болғандықтан тұлғатанудың ғылыми тұжырымдарына талдау жасау, осы бағыттың педагогикалық әлеуетін айқындап, тарихи сана мен танымды игеру мен қолданудың дағдыларын меңгертудің әдістерін жетілдіру болып белгіленді. Тарихи тұлға ретінде академик Сақтаған Бәйішевтің тұлғасын биографиялық тәсілмен талдау барысында қол жеткен нәтижелерін оқу үдерісіне енгізуге тұлғатануды оқыту бойынша таңдалған әдіс-тәсілдер бойынша ұсыныстар жасалды. </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Тарихи тұлғатану бағыты тарих ғылымының құрамдас бөлігі болғандықтан және тарихты оқытудың әдістемесіне арналғандықтан  зерттеуіміз тарихи және педагогикалық ғылымдар тоғысында орындалып, методологиялық тұрғыда пәнаралық сипат алады. Тұлғаның қоғамдық-саяси қызметін бағалауда биографиялық тәсілдің танымдық мүмкіндігі мол. Содан да бұл тәсіл ғылыми зерттеулерде қолдану танымдық тұрғыда тиімділікке қол жеткізеді.</w:t>
      </w:r>
    </w:p>
    <w:p w:rsidR="009C561B" w:rsidRPr="00077A93" w:rsidRDefault="009C561B" w:rsidP="00F06623">
      <w:pPr>
        <w:spacing w:after="0" w:line="240" w:lineRule="auto"/>
        <w:ind w:firstLine="567"/>
        <w:jc w:val="both"/>
        <w:rPr>
          <w:rFonts w:ascii="Times New Roman" w:eastAsia="Times New Roman" w:hAnsi="Times New Roman" w:cs="Times New Roman"/>
          <w:sz w:val="28"/>
          <w:szCs w:val="28"/>
          <w:lang w:val="kk-KZ"/>
        </w:rPr>
      </w:pPr>
      <w:r w:rsidRPr="00077A93">
        <w:rPr>
          <w:rFonts w:ascii="Times New Roman" w:eastAsia="Calibri" w:hAnsi="Times New Roman" w:cs="Times New Roman"/>
          <w:kern w:val="2"/>
          <w:sz w:val="28"/>
          <w:szCs w:val="28"/>
          <w:lang w:val="kk-KZ"/>
        </w:rPr>
        <w:t xml:space="preserve">Биографиялық тәсілден жеке тұлғалардың өмірбаяны түріндегі дербес жанр ретінде қарастырудан тартынса да, таным құралы ретінде тарих ғылымы оның мүмкіндіктерін кеңінен қолданады. Өйткені тарихтағы адам факторының жеке немесе топтық сипатын анықтауда биографиялық тәсілдің мүмкіндігі мол. Ең бастысы, бұл тәсілді қолдану тұлға мен бұқараның тарихтағы орны мен рөлін анықтауға қатысты методологиялық мәселені шешу үшін керек болады </w:t>
      </w:r>
      <w:r w:rsidRPr="00077A93">
        <w:rPr>
          <w:rFonts w:ascii="Times New Roman" w:eastAsia="Times New Roman" w:hAnsi="Times New Roman" w:cs="Times New Roman"/>
          <w:sz w:val="28"/>
          <w:szCs w:val="28"/>
          <w:lang w:val="kk-KZ" w:eastAsia="zh-CN"/>
        </w:rPr>
        <w:t>[</w:t>
      </w:r>
      <w:r w:rsidR="00B044B8">
        <w:rPr>
          <w:rFonts w:ascii="Times New Roman" w:eastAsia="Times New Roman" w:hAnsi="Times New Roman" w:cs="Times New Roman"/>
          <w:sz w:val="28"/>
          <w:szCs w:val="28"/>
          <w:lang w:val="kk-KZ" w:eastAsia="zh-CN"/>
        </w:rPr>
        <w:t>3</w:t>
      </w:r>
      <w:r w:rsidRPr="00077A93">
        <w:rPr>
          <w:rFonts w:ascii="Times New Roman" w:hAnsi="Times New Roman" w:cs="Times New Roman"/>
          <w:sz w:val="28"/>
          <w:szCs w:val="28"/>
          <w:lang w:val="kk-KZ"/>
        </w:rPr>
        <w:t>, б. 270</w:t>
      </w:r>
      <w:r w:rsidRPr="00077A93">
        <w:rPr>
          <w:rFonts w:ascii="Times New Roman" w:eastAsia="Times New Roman" w:hAnsi="Times New Roman" w:cs="Times New Roman"/>
          <w:sz w:val="28"/>
          <w:szCs w:val="28"/>
          <w:lang w:val="kk-KZ" w:eastAsia="zh-CN"/>
        </w:rPr>
        <w:t>] екен</w:t>
      </w:r>
      <w:r w:rsidRPr="00077A93">
        <w:rPr>
          <w:rFonts w:ascii="Times New Roman" w:eastAsia="Times New Roman" w:hAnsi="Times New Roman" w:cs="Times New Roman"/>
          <w:sz w:val="28"/>
          <w:szCs w:val="28"/>
          <w:lang w:val="kk-KZ"/>
        </w:rPr>
        <w:t>.</w:t>
      </w:r>
    </w:p>
    <w:p w:rsidR="009C561B" w:rsidRPr="00077A93" w:rsidRDefault="009C561B" w:rsidP="00F06623">
      <w:pPr>
        <w:spacing w:after="0" w:line="240" w:lineRule="auto"/>
        <w:ind w:firstLine="567"/>
        <w:jc w:val="both"/>
        <w:rPr>
          <w:rFonts w:ascii="Times New Roman" w:eastAsia="Times New Roman" w:hAnsi="Times New Roman" w:cs="Times New Roman"/>
          <w:sz w:val="28"/>
          <w:szCs w:val="28"/>
          <w:lang w:val="kk-KZ"/>
        </w:rPr>
      </w:pPr>
      <w:r w:rsidRPr="00077A93">
        <w:rPr>
          <w:rFonts w:ascii="Times New Roman" w:eastAsia="Calibri" w:hAnsi="Times New Roman" w:cs="Times New Roman"/>
          <w:kern w:val="2"/>
          <w:sz w:val="28"/>
          <w:szCs w:val="28"/>
          <w:lang w:val="kk-KZ"/>
        </w:rPr>
        <w:t>Осы сияқты адамзаттың материалдық игілігі миллиондаған адамдардың еңбегімен жасалса, рухани шығармашылық қызмет – индивидуалды болып келеді. Міне, осы жағдайда жеке тұлғаның қызметі көптеген адамдардың қызметінен маңызды болып шығады. Мәселенің түйіні әлдебір әрекеттің іске асуында адами фактордың (</w:t>
      </w:r>
      <w:r w:rsidRPr="006816FB">
        <w:rPr>
          <w:rFonts w:ascii="Times New Roman" w:eastAsia="Calibri" w:hAnsi="Times New Roman" w:cs="Times New Roman"/>
          <w:i/>
          <w:kern w:val="2"/>
          <w:sz w:val="28"/>
          <w:szCs w:val="28"/>
          <w:lang w:val="kk-KZ"/>
        </w:rPr>
        <w:t>бұл жерде жеке тұлға, гений немесе бұқара халық мағынасындағы факторлар аталып отыр – Б.М</w:t>
      </w:r>
      <w:r>
        <w:rPr>
          <w:rFonts w:ascii="Times New Roman" w:eastAsia="Calibri" w:hAnsi="Times New Roman" w:cs="Times New Roman"/>
          <w:kern w:val="2"/>
          <w:sz w:val="28"/>
          <w:szCs w:val="28"/>
          <w:lang w:val="kk-KZ"/>
        </w:rPr>
        <w:t>.</w:t>
      </w:r>
      <w:r w:rsidRPr="00077A93">
        <w:rPr>
          <w:rFonts w:ascii="Times New Roman" w:eastAsia="Calibri" w:hAnsi="Times New Roman" w:cs="Times New Roman"/>
          <w:kern w:val="2"/>
          <w:sz w:val="28"/>
          <w:szCs w:val="28"/>
          <w:lang w:val="kk-KZ"/>
        </w:rPr>
        <w:t xml:space="preserve">) қайсысы шешуші маңызға ие болады деген сауалдың жауабымен шешілмейді. Бұл сауалдардың жауабы ұлы тұлғалардың тарихи сахнаға шығу себебін, олардың қоғамдық-саяси әрекетіне деген қоғамның сұранысын түсіндіріп бере алмайды. Дәстүрлі танымда ұлы тұлғалар деп ғылымның, өнердің, т.б. қайраткерлері емес, көбіне қоғамдық-саяси сипаттағы </w:t>
      </w:r>
      <w:r w:rsidRPr="00077A93">
        <w:rPr>
          <w:rFonts w:ascii="Times New Roman" w:eastAsia="Times New Roman" w:hAnsi="Times New Roman" w:cs="Times New Roman"/>
          <w:sz w:val="28"/>
          <w:szCs w:val="28"/>
          <w:lang w:val="kk-KZ" w:eastAsia="zh-CN"/>
        </w:rPr>
        <w:t>[</w:t>
      </w:r>
      <w:r w:rsidR="00B044B8">
        <w:rPr>
          <w:rFonts w:ascii="Times New Roman" w:eastAsia="Times New Roman" w:hAnsi="Times New Roman" w:cs="Times New Roman"/>
          <w:sz w:val="28"/>
          <w:szCs w:val="28"/>
          <w:lang w:val="kk-KZ" w:eastAsia="zh-CN"/>
        </w:rPr>
        <w:t>3</w:t>
      </w:r>
      <w:r w:rsidRPr="00077A93">
        <w:rPr>
          <w:rFonts w:ascii="Times New Roman" w:hAnsi="Times New Roman" w:cs="Times New Roman"/>
          <w:sz w:val="28"/>
          <w:szCs w:val="28"/>
          <w:lang w:val="kk-KZ"/>
        </w:rPr>
        <w:t>, б. 271</w:t>
      </w:r>
      <w:r w:rsidRPr="00077A93">
        <w:rPr>
          <w:rFonts w:ascii="Times New Roman" w:eastAsia="Times New Roman" w:hAnsi="Times New Roman" w:cs="Times New Roman"/>
          <w:sz w:val="28"/>
          <w:szCs w:val="28"/>
          <w:lang w:val="kk-KZ" w:eastAsia="zh-CN"/>
        </w:rPr>
        <w:t xml:space="preserve">] </w:t>
      </w:r>
      <w:r w:rsidRPr="00077A93">
        <w:rPr>
          <w:rFonts w:ascii="Times New Roman" w:eastAsia="Calibri" w:hAnsi="Times New Roman" w:cs="Times New Roman"/>
          <w:kern w:val="2"/>
          <w:sz w:val="28"/>
          <w:szCs w:val="28"/>
          <w:lang w:val="kk-KZ"/>
        </w:rPr>
        <w:t xml:space="preserve">қызметтерімен танылған мемлекет қайраткерлері танылады. </w:t>
      </w:r>
    </w:p>
    <w:p w:rsidR="009C561B" w:rsidRPr="00077A93" w:rsidRDefault="009C561B" w:rsidP="00F06623">
      <w:pPr>
        <w:spacing w:after="0" w:line="240" w:lineRule="auto"/>
        <w:ind w:firstLine="567"/>
        <w:jc w:val="both"/>
        <w:rPr>
          <w:rFonts w:ascii="Times New Roman" w:eastAsia="Times New Roman" w:hAnsi="Times New Roman" w:cs="Times New Roman"/>
          <w:sz w:val="28"/>
          <w:szCs w:val="28"/>
          <w:lang w:val="kk-KZ"/>
        </w:rPr>
      </w:pPr>
      <w:r w:rsidRPr="00077A93">
        <w:rPr>
          <w:rFonts w:ascii="Times New Roman" w:eastAsia="Calibri" w:hAnsi="Times New Roman" w:cs="Times New Roman"/>
          <w:kern w:val="2"/>
          <w:sz w:val="28"/>
          <w:szCs w:val="28"/>
          <w:lang w:val="kk-KZ"/>
        </w:rPr>
        <w:t xml:space="preserve">Ресей тарихшыларының тарихи тұлғатану бағытындағы зерттеулерінің нәтижелері әртүрлі болғанымен, олардың барлығының алдан шыққан методологиялық проблемалары ортақ болып келеді. Ол проблема тұлғалық тарихтың геройын таңдаудан туындайды. Соңғы зерттеулерде тарихшылардың назары типтік тұлғадан нақты адамға ауа бастады. Тұлғалық тарихтың зерттеу нысанын таңдауға қатысты ресейлік тарихшылардың пікірлеріне тоқталайық </w:t>
      </w:r>
      <w:r w:rsidRPr="00077A93">
        <w:rPr>
          <w:rFonts w:ascii="Times New Roman" w:eastAsia="Times New Roman" w:hAnsi="Times New Roman" w:cs="Times New Roman"/>
          <w:sz w:val="28"/>
          <w:szCs w:val="28"/>
          <w:lang w:val="kk-KZ" w:eastAsia="zh-CN"/>
        </w:rPr>
        <w:t>[</w:t>
      </w:r>
      <w:r w:rsidR="00B044B8">
        <w:rPr>
          <w:rFonts w:ascii="Times New Roman" w:eastAsia="Times New Roman" w:hAnsi="Times New Roman" w:cs="Times New Roman"/>
          <w:sz w:val="28"/>
          <w:szCs w:val="28"/>
          <w:lang w:val="kk-KZ" w:eastAsia="zh-CN"/>
        </w:rPr>
        <w:t>3</w:t>
      </w:r>
      <w:r w:rsidRPr="00077A93">
        <w:rPr>
          <w:rFonts w:ascii="Times New Roman" w:hAnsi="Times New Roman" w:cs="Times New Roman"/>
          <w:sz w:val="28"/>
          <w:szCs w:val="28"/>
          <w:lang w:val="kk-KZ"/>
        </w:rPr>
        <w:t>, б. 272</w:t>
      </w:r>
      <w:r w:rsidRPr="00077A93">
        <w:rPr>
          <w:rFonts w:ascii="Times New Roman" w:eastAsia="Times New Roman" w:hAnsi="Times New Roman" w:cs="Times New Roman"/>
          <w:sz w:val="28"/>
          <w:szCs w:val="28"/>
          <w:lang w:val="kk-KZ" w:eastAsia="zh-CN"/>
        </w:rPr>
        <w:t>]</w:t>
      </w:r>
      <w:r w:rsidRPr="00077A93">
        <w:rPr>
          <w:rFonts w:ascii="Times New Roman" w:eastAsia="Times New Roman" w:hAnsi="Times New Roman" w:cs="Times New Roman"/>
          <w:sz w:val="28"/>
          <w:szCs w:val="28"/>
          <w:lang w:val="kk-KZ"/>
        </w:rPr>
        <w:t>.</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Тарихи тұлғатануда өнімді еңбек етіп келе жатқан ресейлік тарихшылардың бірі Д.М. Володихин «дереккөздер оның ішкі әлеміне терең үңілуге мүмкіндік берсе кез келген индивидтің өмірбаяны қолайлы» [</w:t>
      </w:r>
      <w:r w:rsidR="00B044B8">
        <w:rPr>
          <w:rFonts w:ascii="Times New Roman" w:eastAsia="Calibri" w:hAnsi="Times New Roman" w:cs="Times New Roman"/>
          <w:kern w:val="2"/>
          <w:sz w:val="28"/>
          <w:szCs w:val="28"/>
          <w:lang w:val="kk-KZ"/>
        </w:rPr>
        <w:t>36,</w:t>
      </w:r>
      <w:r w:rsidRPr="00077A93">
        <w:rPr>
          <w:rFonts w:ascii="Times New Roman" w:eastAsia="Calibri" w:hAnsi="Times New Roman" w:cs="Times New Roman"/>
          <w:kern w:val="2"/>
          <w:sz w:val="28"/>
          <w:szCs w:val="28"/>
          <w:lang w:val="kk-KZ"/>
        </w:rPr>
        <w:t xml:space="preserve"> б. 27-31] десе, Ю.Л. Бессмертный «...іздеудің алдыңғы қатарында белгілі бір </w:t>
      </w:r>
      <w:r w:rsidRPr="00077A93">
        <w:rPr>
          <w:rFonts w:ascii="Times New Roman" w:eastAsia="Calibri" w:hAnsi="Times New Roman" w:cs="Times New Roman"/>
          <w:kern w:val="2"/>
          <w:sz w:val="28"/>
          <w:szCs w:val="28"/>
          <w:lang w:val="kk-KZ"/>
        </w:rPr>
        <w:lastRenderedPageBreak/>
        <w:t>адам, оның жеке мінез-құлқы, өз таңдауы бар... ол бізді өз бетінше қызықтырады...» [</w:t>
      </w:r>
      <w:r w:rsidR="00B044B8">
        <w:rPr>
          <w:rFonts w:ascii="Times New Roman" w:eastAsia="Calibri" w:hAnsi="Times New Roman" w:cs="Times New Roman"/>
          <w:kern w:val="2"/>
          <w:sz w:val="28"/>
          <w:szCs w:val="28"/>
          <w:lang w:val="kk-KZ"/>
        </w:rPr>
        <w:t>37</w:t>
      </w:r>
      <w:r w:rsidRPr="00077A93">
        <w:rPr>
          <w:rFonts w:ascii="Times New Roman" w:eastAsia="Calibri" w:hAnsi="Times New Roman" w:cs="Times New Roman"/>
          <w:kern w:val="2"/>
          <w:sz w:val="28"/>
          <w:szCs w:val="28"/>
          <w:lang w:val="kk-KZ"/>
        </w:rPr>
        <w:t>, б. 23] деген тұжырым ұсынады. Бұндай ізденістер отандық тарихта жалғасын табуда.</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Осыған байланысты «...тұлға тарихы барынша тар мамандарға емес, білімді адамдардың үлкен ау</w:t>
      </w:r>
      <w:r w:rsidR="00B044B8">
        <w:rPr>
          <w:rFonts w:ascii="Times New Roman" w:eastAsia="Calibri" w:hAnsi="Times New Roman" w:cs="Times New Roman"/>
          <w:kern w:val="2"/>
          <w:sz w:val="28"/>
          <w:szCs w:val="28"/>
          <w:lang w:val="kk-KZ"/>
        </w:rPr>
        <w:t>диториясына ұсынуға тұрарлық» [38</w:t>
      </w:r>
      <w:r w:rsidRPr="00077A93">
        <w:rPr>
          <w:rFonts w:ascii="Times New Roman" w:eastAsia="Calibri" w:hAnsi="Times New Roman" w:cs="Times New Roman"/>
          <w:kern w:val="2"/>
          <w:sz w:val="28"/>
          <w:szCs w:val="28"/>
          <w:lang w:val="kk-KZ"/>
        </w:rPr>
        <w:t xml:space="preserve">, б. 260] деген тұжырым бар. Осы тұжырымға байланысты тұлғалық тарих пен кең ауқымды тұлғатанудың аражігін ажыратып алуымыз керек. Көбіне тұлғатанулық зерттеуге лайықты негізгі тұлға танымал тарихи тұлғалар арасынан таңдалады. Әлемдік зерттеулерде тұлғалық тарих кең мағынада қолданылады. Олар таңдаулы тарихи тұлғалар және кез келген қарапайым адамдардың тарихы деп бөлінеді. </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 xml:space="preserve">Таң қаларлық жағдай мынадай: ұлы көшбасшының пайда болуы үшін соғыс керек болады. Ұлы тұлғаны тарих сахнасына шығаратын қолайлы ахуал, қоғамдық өзгеріс пісіп, жетілгенде ғана тарихи </w:t>
      </w:r>
      <w:r>
        <w:rPr>
          <w:rFonts w:ascii="Times New Roman" w:eastAsia="Calibri" w:hAnsi="Times New Roman" w:cs="Times New Roman"/>
          <w:kern w:val="2"/>
          <w:sz w:val="28"/>
          <w:szCs w:val="28"/>
          <w:lang w:val="kk-KZ"/>
        </w:rPr>
        <w:t>үдеріс</w:t>
      </w:r>
      <w:r w:rsidRPr="00077A93">
        <w:rPr>
          <w:rFonts w:ascii="Times New Roman" w:eastAsia="Calibri" w:hAnsi="Times New Roman" w:cs="Times New Roman"/>
          <w:kern w:val="2"/>
          <w:sz w:val="28"/>
          <w:szCs w:val="28"/>
          <w:lang w:val="kk-KZ"/>
        </w:rPr>
        <w:t xml:space="preserve"> іске асады. Осы өзгеріс тұлғаны </w:t>
      </w:r>
      <w:r>
        <w:rPr>
          <w:rFonts w:ascii="Times New Roman" w:eastAsia="Calibri" w:hAnsi="Times New Roman" w:cs="Times New Roman"/>
          <w:kern w:val="2"/>
          <w:sz w:val="28"/>
          <w:szCs w:val="28"/>
          <w:lang w:val="kk-KZ"/>
        </w:rPr>
        <w:t>тарих сахнасын</w:t>
      </w:r>
      <w:r w:rsidRPr="00077A93">
        <w:rPr>
          <w:rFonts w:ascii="Times New Roman" w:eastAsia="Calibri" w:hAnsi="Times New Roman" w:cs="Times New Roman"/>
          <w:kern w:val="2"/>
          <w:sz w:val="28"/>
          <w:szCs w:val="28"/>
          <w:lang w:val="kk-KZ"/>
        </w:rPr>
        <w:t>а шығарады. Сол өзгеріс барысында оған ықпал жасайтын тұлға ұлыға айналады, өзгерістің қажеттігін түсінген тұлға миллиондардың ұмтылысын іске асырады. Тұлғатанудың осындай ғылыми ұстанымдары осы пәнде оқытудың мазмұнынан көрініс табуы керек болады.</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Зерттеулерде жеке тұлғалар тарихы кең мағынада қолданылады. Олардың таңдаулы тарихи тұлғалардың және қарапайым адамдардың тарихы деп бөлінетіндігін білеміз. Зерттеу мақсатына сай біз кәдуілгі және ұлы тарихи тұлғалардың өмірбаянын бірлікте оқытудың әдіс-тәсілдеріне тоқталатын боламыз.</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Қазақстан тарихын зерттеуде жиі қолданылатын тәсілдердің бірі – биографиялық тұғыр. Тарихи процестің мәні мен мазмұны жеке тұлғалардың әрекеті арқылы толығатындықтан да зерттеушілер бұл тәсілді айналып өте алмайды. Педагогикалық зерттеу барысында біз құрастырған таңдау пәнінің мазмұны мен жоспарын алдағы бөлімде ұсынатын боламыз.</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Білім алушылардың тарихи тұлға туралы айшықты ой тудыратын негізгі әдіс-тәсілдері көбінесе: оқытушының жанды сөзі, оның әр түрлі нақтылау әдістерімен бекітілген жарқын, бояулы, қызықты әңгімесі; көрнекі және мазмұнды визуализация құралдары; көркем әдебиетті пайдалану. Тарихи тұлғаны зерттеудің келесі нұсқалары кеңінен қолданылады:</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1. Тұлғаны өмір кезеңдері бойынша зерттеу, өмір кезеңдерін бөліп көрсету, негізгі еңбегін сипаттау. Бұл тапсырманы білім алушыларға жеке жұмыс үшін де, топтық жұмыс үшін де беруге болады, бұған дейін әдебиеттер мен ақпарат көздерінің тізімін, соның ішінде тарихи тұлғаның жеке басы туралы мәліметтері бар тексерілген сайттарға сілтемелерді оқуға ұсынуға болады. Тапсырма адамның өмірбаянын жазу, оның өмірінің негізгі кезеңдерін көрсету болуы мүмкін немесе әр топқа тарихи тұлғаның белгілі бір өмір кезеңі туралы ақпарат табу және топтың өмірін көпшілікке таныстыру арқылы әңгіме дайындау тапсырмасы беріледі. Тиісті ғылыми жобаны қалыптастыру және оның сабақта орындалуын тексеру арқылы бұл нұсқаны қолданған жөн.</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lastRenderedPageBreak/>
        <w:t>2. Тарихи тұлға туралы замандастары мен тарихшылардың берген бағасын зерделеу және зерттелген материал негізінде – мектеп оқушыларының өз көзқарасы бойынша шешім қабылдауына және оны дәлелдей білуге көмектесетін пікірталастар мен сайыстар өткізу. Айта кетерлігі, тарихи тұлғаның қызметін оның өзі өмір сүрген кезеңнің ерекшеліктерін, адамгершілік таңдауын, іс-әрекетінің саяси, мәдени және рухани бағдарын ескере отырып бағалауға болады. Белгілі бір адамның іс-әрекетінде оң және теріс жақтарын таба отырып, бағалау көп мәнді болуы мүмкін екеніне дайын болуыңыз керек. Мұндағы оқытушының міндеті – тарихи тұлғаны сынаушылардың дәлелдерін болжауға және талқылауды патриоттық және рухани-адамгершілікке тәрбиелеу мақсаттарына сәйкес бағытта түзету болмақ.</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3. Оқытушы білім алушылардың зейінін тұлғаны бейнелейтін суреттерді, деректерді талдауға және мінез-құлық ерекшеліктерін жіктеуге, оның тұлғасын сипаттауға бағыттайды.</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4. Көркем немесе деректі фильмдерді көргеннен кейін рефлексия арқылы қалыптасатын мінездемелер мен болжамды тұлғалық қасиеттерге салыстырмалы талдау жасау. Алайда, бұл әдетте білім алушыларға фильмді алдын ала қарау қажеттілігін болжайды, бұл кеңейтілген үй тапсырмасы немесе топтағы «төңкерілген» әдіс ретінде қарастырылуы мүмкін.</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5. Жұмыс нәтижелеріне негізделген жеке бағалау. Мысалы, ішкі саясат, сыртқы саясат, келеңсіз салдар, оң салдар сияқты өлшемдер бойынша білім алушыларға салыстырмалы және жалпылау кестесін толтыруды тапсыруға болады, кесте соңында барлығы қорытынды жасап, тарихи тұлғаға баға береді.</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Жеке тұлғаның өмірі мен іс-әрекетін зерделеу үшін қызықты тапсырмалар ретінде тәжірибеде әртүрлі ойын әдістері қолданылады: мәтіннен қатені табу, «</w:t>
      </w:r>
      <w:r>
        <w:rPr>
          <w:rFonts w:ascii="Times New Roman" w:eastAsia="Calibri" w:hAnsi="Times New Roman" w:cs="Times New Roman"/>
          <w:kern w:val="2"/>
          <w:sz w:val="28"/>
          <w:szCs w:val="28"/>
          <w:lang w:val="kk-KZ"/>
        </w:rPr>
        <w:t>М</w:t>
      </w:r>
      <w:r w:rsidRPr="00077A93">
        <w:rPr>
          <w:rFonts w:ascii="Times New Roman" w:eastAsia="Calibri" w:hAnsi="Times New Roman" w:cs="Times New Roman"/>
          <w:kern w:val="2"/>
          <w:sz w:val="28"/>
          <w:szCs w:val="28"/>
          <w:lang w:val="kk-KZ"/>
        </w:rPr>
        <w:t>енің кім екенімді тап», рөлдік ойындар, кроссвордтар, квесттер, викториналар және т.б.</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color w:val="000000"/>
          <w:kern w:val="2"/>
          <w:sz w:val="28"/>
          <w:szCs w:val="28"/>
          <w:lang w:val="kk-KZ"/>
        </w:rPr>
      </w:pPr>
      <w:r w:rsidRPr="00077A93">
        <w:rPr>
          <w:rFonts w:ascii="Times New Roman" w:eastAsia="Calibri" w:hAnsi="Times New Roman" w:cs="Times New Roman"/>
          <w:color w:val="000000"/>
          <w:kern w:val="2"/>
          <w:sz w:val="28"/>
          <w:szCs w:val="28"/>
          <w:lang w:val="kk-KZ"/>
        </w:rPr>
        <w:t>Тарихи тұлғатану бағытындағы білімдерді игеру арқылы тарихи таныммен бірге болашақ педагог мамандардың отаншылдық сенімі мен көзқарастарын қалыптастырудың әдіс-тәсілдері үнемі жетілдіріліп отыруы қажет екендігіне көз жеткіздік. Оқыту әдістемесі мұқият теориялық дамуды, содан кейін практикалық іске асыруды қамтиды, ол оқытушыдан теориялық, әдіснамалық және технологиялық мәдениетті дамытудың жоғары деңгейін талап етеді.</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Сонымен қатар, болашақ тарих оқытушыларына «</w:t>
      </w:r>
      <w:r w:rsidRPr="00077A93">
        <w:rPr>
          <w:rFonts w:ascii="Times New Roman" w:eastAsia="Times New Roman" w:hAnsi="Times New Roman" w:cs="Times New Roman"/>
          <w:kern w:val="2"/>
          <w:sz w:val="28"/>
          <w:szCs w:val="28"/>
          <w:lang w:val="kk-KZ" w:eastAsia="kk-KZ"/>
        </w:rPr>
        <w:t>Тарихи тұлғатану бағытының мәселелері (академик Сақтаған Бәйішевтің мысалында)»</w:t>
      </w:r>
      <w:r w:rsidRPr="00077A93">
        <w:rPr>
          <w:rFonts w:ascii="Times New Roman" w:eastAsia="Calibri" w:hAnsi="Times New Roman" w:cs="Times New Roman"/>
          <w:kern w:val="2"/>
          <w:sz w:val="28"/>
          <w:szCs w:val="28"/>
          <w:lang w:val="kk-KZ"/>
        </w:rPr>
        <w:t xml:space="preserve"> таңдау пәні аясында тарихи тұлғатануға қатысты архивтік деректерді іздеп табу, оны археографиялық өңдеу мен талдау, зерттеу арқылы орындалатын логикалық тапсырмаларды ұсыну орынды. Аталған оқыту әдістері мен түрлі мазмұндағы тапсырмалар мысалдары біздің зерттеу жұмысымыздың 3.2 бөлімінде мазмұндалған.</w:t>
      </w:r>
    </w:p>
    <w:p w:rsidR="009C561B" w:rsidRPr="00077A93" w:rsidRDefault="009C561B"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lastRenderedPageBreak/>
        <w:t>Қорыта айтқанда, отандық тарих курстарының мазмұнында тұлғатануға қатысты жинақталған зерттеу нәтижелерін тарихи танымды өзектілендіру үшін оқу үдерісіне енгізудің жетімсіздігі және оған деген сұраныстың бар екендігі анықталды. Отаншылдық сезімдерді қалыптастыруда тұлғатанулық материалдарды оқу бағдарламаларына және пән контекстіне енгізудің қажеттілігі айқындалды. Әсіресе, тарихи тұлғатану бағытындағы қалыптасқан зерттеу нәтижелерін жүйелеп, тарихи сана қалыптастырып, оны тарихи танымға айналдыру арқылы тәжірибеге енгізудің қажеттілігі айқын білінеді.</w:t>
      </w:r>
    </w:p>
    <w:p w:rsidR="001E5F76" w:rsidRDefault="001E5F76" w:rsidP="00F06623">
      <w:pPr>
        <w:spacing w:after="0" w:line="240" w:lineRule="auto"/>
        <w:ind w:firstLine="567"/>
        <w:jc w:val="both"/>
        <w:rPr>
          <w:rFonts w:ascii="Times New Roman" w:eastAsia="Times New Roman" w:hAnsi="Times New Roman" w:cs="Times New Roman"/>
          <w:b/>
          <w:sz w:val="28"/>
          <w:szCs w:val="28"/>
          <w:lang w:val="kk-KZ"/>
        </w:rPr>
      </w:pPr>
    </w:p>
    <w:p w:rsidR="009C561B" w:rsidRPr="00403368" w:rsidRDefault="009C561B" w:rsidP="00F06623">
      <w:pPr>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1</w:t>
      </w:r>
      <w:r w:rsidRPr="00403368">
        <w:rPr>
          <w:rFonts w:ascii="Times New Roman" w:eastAsia="Times New Roman" w:hAnsi="Times New Roman" w:cs="Times New Roman"/>
          <w:b/>
          <w:sz w:val="28"/>
          <w:szCs w:val="28"/>
          <w:lang w:val="kk-KZ"/>
        </w:rPr>
        <w:t>.</w:t>
      </w:r>
      <w:r>
        <w:rPr>
          <w:rFonts w:ascii="Times New Roman" w:eastAsia="Times New Roman" w:hAnsi="Times New Roman" w:cs="Times New Roman"/>
          <w:b/>
          <w:sz w:val="28"/>
          <w:szCs w:val="28"/>
          <w:lang w:val="kk-KZ"/>
        </w:rPr>
        <w:t>2</w:t>
      </w:r>
      <w:r w:rsidR="00B044B8">
        <w:rPr>
          <w:rFonts w:ascii="Times New Roman" w:eastAsia="Times New Roman" w:hAnsi="Times New Roman" w:cs="Times New Roman"/>
          <w:b/>
          <w:sz w:val="28"/>
          <w:szCs w:val="28"/>
          <w:lang w:val="kk-KZ"/>
        </w:rPr>
        <w:t xml:space="preserve"> </w:t>
      </w:r>
      <w:r w:rsidR="008B6173" w:rsidRPr="0076718C">
        <w:rPr>
          <w:rFonts w:ascii="Times New Roman" w:eastAsia="Calibri" w:hAnsi="Times New Roman" w:cs="Times New Roman"/>
          <w:b/>
          <w:kern w:val="2"/>
          <w:sz w:val="28"/>
          <w:szCs w:val="28"/>
          <w:lang w:val="kk-KZ" w:eastAsia="en-US"/>
        </w:rPr>
        <w:t>Тарихи тұлғатануды зерттеу мен оқытудың тарихи-педагогикалық әдіснамасы</w:t>
      </w:r>
    </w:p>
    <w:p w:rsidR="009C561B" w:rsidRDefault="009C561B" w:rsidP="00F06623">
      <w:pPr>
        <w:spacing w:after="0" w:line="240" w:lineRule="auto"/>
        <w:ind w:firstLine="567"/>
        <w:jc w:val="both"/>
        <w:rPr>
          <w:rFonts w:ascii="Times New Roman" w:eastAsia="Times New Roman" w:hAnsi="Times New Roman" w:cs="Times New Roman"/>
          <w:sz w:val="28"/>
          <w:szCs w:val="28"/>
          <w:lang w:val="kk-KZ"/>
        </w:rPr>
      </w:pPr>
    </w:p>
    <w:p w:rsidR="009C561B" w:rsidRPr="008F361F" w:rsidRDefault="009C561B"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Тұлға</w:t>
      </w:r>
      <w:r w:rsidRPr="00365A0D">
        <w:rPr>
          <w:rFonts w:ascii="Times New Roman" w:hAnsi="Times New Roman" w:cs="Times New Roman"/>
          <w:sz w:val="28"/>
          <w:szCs w:val="28"/>
          <w:lang w:val="kk-KZ"/>
        </w:rPr>
        <w:t>тану – тарихи, саяси, педагогикалық, гносеологиялық және әлеуметтік маңызы бар тұлғалардың өмірбаяндарын зерттеу мен дамытудың тарихнамалық, деректанулық, теориялық және әдіснамалық аспектілерімен байланысты мәселелерді кешенді түрде қарастыратын қолданбалы пәнаралық ғылым</w:t>
      </w:r>
      <w:r>
        <w:rPr>
          <w:rFonts w:ascii="Times New Roman" w:hAnsi="Times New Roman" w:cs="Times New Roman"/>
          <w:sz w:val="28"/>
          <w:szCs w:val="28"/>
          <w:lang w:val="kk-KZ"/>
        </w:rPr>
        <w:t>и бағыт. Отандық тарихнамада «тұлғатану» деп аталған бағытты орыстілді әдебиеттерді «персоналистика», «биографика» нұсқаларында қолдану қалыптасқан.Біз отандық тарихи лексиконда орныққан «тұлғатану» ұғымын қолданамыз.</w:t>
      </w:r>
    </w:p>
    <w:p w:rsidR="009C561B" w:rsidRPr="00C65EC2" w:rsidRDefault="009C561B" w:rsidP="00F06623">
      <w:pPr>
        <w:spacing w:after="0" w:line="240" w:lineRule="auto"/>
        <w:ind w:firstLine="567"/>
        <w:jc w:val="both"/>
        <w:rPr>
          <w:rFonts w:ascii="Times New Roman" w:hAnsi="Times New Roman"/>
          <w:color w:val="000000"/>
          <w:sz w:val="28"/>
          <w:szCs w:val="28"/>
          <w:lang w:val="kk-KZ"/>
        </w:rPr>
      </w:pPr>
      <w:r w:rsidRPr="00C65EC2">
        <w:rPr>
          <w:rFonts w:ascii="Times New Roman" w:hAnsi="Times New Roman"/>
          <w:color w:val="000000"/>
          <w:sz w:val="28"/>
          <w:szCs w:val="28"/>
          <w:lang w:val="kk-KZ"/>
        </w:rPr>
        <w:t xml:space="preserve">Тұлға ұғымына қатысты ғылым салаларының қалыптасқан ұғымдары бар. </w:t>
      </w:r>
      <w:r>
        <w:rPr>
          <w:rFonts w:ascii="Times New Roman" w:hAnsi="Times New Roman"/>
          <w:color w:val="000000"/>
          <w:sz w:val="28"/>
          <w:szCs w:val="28"/>
          <w:lang w:val="kk-KZ"/>
        </w:rPr>
        <w:t xml:space="preserve">Осыған байланысты </w:t>
      </w:r>
      <w:r w:rsidRPr="005C360D">
        <w:rPr>
          <w:rFonts w:ascii="Times New Roman" w:hAnsi="Times New Roman"/>
          <w:color w:val="000000"/>
          <w:sz w:val="28"/>
          <w:szCs w:val="28"/>
          <w:lang w:val="kk-KZ"/>
        </w:rPr>
        <w:t xml:space="preserve">К.Т. Куанжанова </w:t>
      </w:r>
      <w:r>
        <w:rPr>
          <w:rFonts w:ascii="Times New Roman" w:hAnsi="Times New Roman"/>
          <w:color w:val="000000"/>
          <w:sz w:val="28"/>
          <w:szCs w:val="28"/>
          <w:lang w:val="kk-KZ"/>
        </w:rPr>
        <w:t xml:space="preserve">өз зерттеуінде </w:t>
      </w:r>
      <w:r w:rsidRPr="00C65EC2">
        <w:rPr>
          <w:rFonts w:ascii="Times New Roman" w:hAnsi="Times New Roman"/>
          <w:color w:val="000000"/>
          <w:sz w:val="28"/>
          <w:szCs w:val="28"/>
          <w:lang w:val="kk-KZ"/>
        </w:rPr>
        <w:t>философия ғылымында «тұлға»</w:t>
      </w:r>
      <w:r w:rsidRPr="004614E7">
        <w:rPr>
          <w:rFonts w:ascii="Times New Roman" w:hAnsi="Times New Roman"/>
          <w:color w:val="000000"/>
          <w:sz w:val="28"/>
          <w:szCs w:val="28"/>
          <w:lang w:val="kk-KZ"/>
        </w:rPr>
        <w:t xml:space="preserve"> қоғамдық қарым-қатынастардың жиынтығы деп сипатталса, </w:t>
      </w:r>
      <w:r w:rsidRPr="00C65EC2">
        <w:rPr>
          <w:rFonts w:ascii="Times New Roman" w:hAnsi="Times New Roman"/>
          <w:color w:val="000000"/>
          <w:sz w:val="28"/>
          <w:szCs w:val="28"/>
          <w:lang w:val="kk-KZ"/>
        </w:rPr>
        <w:t>әлеуметтануда «тұлға» дегеніміз – индивидті сипаттайтын әлеуметтік маңызды қасиеттердің тұрақты жиынтығы болып түсіндіріледі. Педагогикада «тұлға» эволюциялық үдерістің призмасы тұрғысынан қарастырылады. Психологияда «тұлға»</w:t>
      </w:r>
      <w:r w:rsidRPr="004614E7">
        <w:rPr>
          <w:rFonts w:ascii="Times New Roman" w:hAnsi="Times New Roman"/>
          <w:color w:val="000000"/>
          <w:sz w:val="28"/>
          <w:szCs w:val="28"/>
          <w:lang w:val="kk-KZ"/>
        </w:rPr>
        <w:t xml:space="preserve"> әлеуметтік-мәдени ортада, біріккен іс-әрекет үдерісі мен қарым-қатынаста иеленетін адамның ерекше сапасы [</w:t>
      </w:r>
      <w:r w:rsidR="00B044B8">
        <w:rPr>
          <w:rFonts w:ascii="Times New Roman" w:hAnsi="Times New Roman"/>
          <w:color w:val="000000"/>
          <w:sz w:val="28"/>
          <w:szCs w:val="28"/>
          <w:lang w:val="kk-KZ"/>
        </w:rPr>
        <w:t xml:space="preserve">39,  </w:t>
      </w:r>
      <w:r>
        <w:rPr>
          <w:rFonts w:ascii="Times New Roman" w:hAnsi="Times New Roman"/>
          <w:color w:val="000000"/>
          <w:sz w:val="28"/>
          <w:szCs w:val="28"/>
          <w:lang w:val="kk-KZ"/>
        </w:rPr>
        <w:t>б.14</w:t>
      </w:r>
      <w:r w:rsidRPr="004614E7">
        <w:rPr>
          <w:rFonts w:ascii="Times New Roman" w:hAnsi="Times New Roman"/>
          <w:color w:val="000000"/>
          <w:sz w:val="28"/>
          <w:szCs w:val="28"/>
          <w:lang w:val="kk-KZ"/>
        </w:rPr>
        <w:t xml:space="preserve">] деп </w:t>
      </w:r>
      <w:r>
        <w:rPr>
          <w:rFonts w:ascii="Times New Roman" w:hAnsi="Times New Roman"/>
          <w:color w:val="000000"/>
          <w:sz w:val="28"/>
          <w:szCs w:val="28"/>
          <w:lang w:val="kk-KZ"/>
        </w:rPr>
        <w:t>жіктейді</w:t>
      </w:r>
      <w:r w:rsidRPr="004614E7">
        <w:rPr>
          <w:rFonts w:ascii="Times New Roman" w:hAnsi="Times New Roman"/>
          <w:color w:val="000000"/>
          <w:sz w:val="28"/>
          <w:szCs w:val="28"/>
          <w:lang w:val="kk-KZ"/>
        </w:rPr>
        <w:t>.</w:t>
      </w:r>
      <w:r>
        <w:rPr>
          <w:rFonts w:ascii="Times New Roman" w:hAnsi="Times New Roman"/>
          <w:color w:val="000000"/>
          <w:sz w:val="28"/>
          <w:szCs w:val="28"/>
          <w:lang w:val="kk-KZ"/>
        </w:rPr>
        <w:t xml:space="preserve"> Осы үлгіде біз тарих ғылымындағы «тұлға» ұғымының анықтамасына тоқталуымыз керек болады. Тарих ғылымында тарихи тұлға ұғымы қоғамдық-саяси дамуға ықпал жасаған, тарихи оқиғаларға белсене араласқан адамдарға қатысты қолданылады. Тарихи тұлға билеуші, көсем, қайраткер, батыр, шығармашыл немесе қарапайым адам болуы мүмкін. Мәселе оның қоғамдағы атқарған рөлі мен тарихи танымнан алатын орнына қатысты. Сондықтан да тұлғаларға қатысты тарихи зерттеулерді жеке ғылым саласы ретінде емес тарихи тұлғатану ғылыми бағыты деп топтастырып қарастырамыз.</w:t>
      </w:r>
    </w:p>
    <w:p w:rsidR="009C561B" w:rsidRDefault="009C561B"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Ресейлік тарихшы О.Б. </w:t>
      </w:r>
      <w:r w:rsidRPr="00365A0D">
        <w:rPr>
          <w:rFonts w:ascii="Times New Roman" w:hAnsi="Times New Roman" w:cs="Times New Roman"/>
          <w:sz w:val="28"/>
          <w:szCs w:val="28"/>
          <w:lang w:val="kk-KZ"/>
        </w:rPr>
        <w:t xml:space="preserve">Вахромеева </w:t>
      </w:r>
      <w:r>
        <w:rPr>
          <w:rFonts w:ascii="Times New Roman" w:hAnsi="Times New Roman" w:cs="Times New Roman"/>
          <w:sz w:val="28"/>
          <w:szCs w:val="28"/>
          <w:lang w:val="kk-KZ"/>
        </w:rPr>
        <w:t>биографиканы тарих зерттеу тәсілі ретінде қарастырады</w:t>
      </w:r>
      <w:r w:rsidR="00B044B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B044B8">
        <w:rPr>
          <w:rFonts w:ascii="Times New Roman" w:hAnsi="Times New Roman" w:cs="Times New Roman"/>
          <w:sz w:val="28"/>
          <w:szCs w:val="28"/>
          <w:lang w:val="kk-KZ"/>
        </w:rPr>
        <w:t>40</w:t>
      </w:r>
      <w:r>
        <w:rPr>
          <w:rFonts w:ascii="Times New Roman" w:eastAsia="Times New Roman" w:hAnsi="Times New Roman" w:cs="Times New Roman"/>
          <w:color w:val="444444"/>
          <w:sz w:val="28"/>
          <w:szCs w:val="28"/>
          <w:lang w:val="kk-KZ"/>
        </w:rPr>
        <w:t>].</w:t>
      </w:r>
      <w:r w:rsidR="00E12BE4">
        <w:rPr>
          <w:rFonts w:ascii="Times New Roman" w:eastAsia="Times New Roman" w:hAnsi="Times New Roman" w:cs="Times New Roman"/>
          <w:color w:val="444444"/>
          <w:sz w:val="28"/>
          <w:szCs w:val="28"/>
          <w:lang w:val="kk-KZ"/>
        </w:rPr>
        <w:t xml:space="preserve"> </w:t>
      </w:r>
      <w:r>
        <w:rPr>
          <w:rFonts w:ascii="Times New Roman" w:hAnsi="Times New Roman" w:cs="Times New Roman"/>
          <w:sz w:val="28"/>
          <w:szCs w:val="28"/>
          <w:lang w:val="kk-KZ"/>
        </w:rPr>
        <w:t>Ол аталған оқу құралында</w:t>
      </w:r>
      <w:r w:rsidRPr="008F361F">
        <w:rPr>
          <w:rFonts w:ascii="Times New Roman" w:hAnsi="Times New Roman" w:cs="Times New Roman"/>
          <w:sz w:val="28"/>
          <w:szCs w:val="28"/>
          <w:lang w:val="kk-KZ"/>
        </w:rPr>
        <w:t xml:space="preserve"> өмірбаяндық зерттеулердің әдіснамалық аспектілеріне, оның ішінде тарихнамалық, деректанулық, өмірбаянның дамуына қатысты теориялық аспектілерге арнал</w:t>
      </w:r>
      <w:r>
        <w:rPr>
          <w:rFonts w:ascii="Times New Roman" w:hAnsi="Times New Roman" w:cs="Times New Roman"/>
          <w:sz w:val="28"/>
          <w:szCs w:val="28"/>
          <w:lang w:val="kk-KZ"/>
        </w:rPr>
        <w:t>ы тоқталады</w:t>
      </w:r>
      <w:r w:rsidRPr="008F361F">
        <w:rPr>
          <w:rFonts w:ascii="Times New Roman" w:hAnsi="Times New Roman" w:cs="Times New Roman"/>
          <w:sz w:val="28"/>
          <w:szCs w:val="28"/>
          <w:lang w:val="kk-KZ"/>
        </w:rPr>
        <w:t xml:space="preserve">. </w:t>
      </w:r>
    </w:p>
    <w:p w:rsidR="009C561B" w:rsidRPr="008F361F" w:rsidRDefault="009C561B"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Жалпы айтқанда, п</w:t>
      </w:r>
      <w:r w:rsidRPr="008F361F">
        <w:rPr>
          <w:rFonts w:ascii="Times New Roman" w:hAnsi="Times New Roman" w:cs="Times New Roman"/>
          <w:sz w:val="28"/>
          <w:szCs w:val="28"/>
          <w:lang w:val="kk-KZ"/>
        </w:rPr>
        <w:t>ән ретінде өмірбаяндық зерттеулер хаттар, күнделіктер, сұхбаттар сияқты әртүрлі дереккөздерді пайдалана отырып, адамның өмірі туралы ақпаратты жинау және талдау процесін зерттейді.</w:t>
      </w:r>
    </w:p>
    <w:p w:rsidR="009C561B" w:rsidRPr="008F361F" w:rsidRDefault="009C561B"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Тұлғатанудың п</w:t>
      </w:r>
      <w:r w:rsidRPr="008F361F">
        <w:rPr>
          <w:rFonts w:ascii="Times New Roman" w:hAnsi="Times New Roman" w:cs="Times New Roman"/>
          <w:sz w:val="28"/>
          <w:szCs w:val="28"/>
          <w:lang w:val="kk-KZ"/>
        </w:rPr>
        <w:t>әнаралық байланыс</w:t>
      </w:r>
      <w:r>
        <w:rPr>
          <w:rFonts w:ascii="Times New Roman" w:hAnsi="Times New Roman" w:cs="Times New Roman"/>
          <w:sz w:val="28"/>
          <w:szCs w:val="28"/>
          <w:lang w:val="kk-KZ"/>
        </w:rPr>
        <w:t xml:space="preserve">тары </w:t>
      </w:r>
      <w:r w:rsidRPr="008F361F">
        <w:rPr>
          <w:rFonts w:ascii="Times New Roman" w:hAnsi="Times New Roman" w:cs="Times New Roman"/>
          <w:sz w:val="28"/>
          <w:szCs w:val="28"/>
          <w:lang w:val="kk-KZ"/>
        </w:rPr>
        <w:t xml:space="preserve">адам өмірін неғұрлым толық түсінуге қол жеткізу үшін тарих, әлеуметтану, педагогика және психология сияқты әртүрлі салалардағы білімдерді </w:t>
      </w:r>
      <w:r>
        <w:rPr>
          <w:rFonts w:ascii="Times New Roman" w:hAnsi="Times New Roman" w:cs="Times New Roman"/>
          <w:sz w:val="28"/>
          <w:szCs w:val="28"/>
          <w:lang w:val="kk-KZ"/>
        </w:rPr>
        <w:t>құрайды</w:t>
      </w:r>
      <w:r w:rsidRPr="008F361F">
        <w:rPr>
          <w:rFonts w:ascii="Times New Roman" w:hAnsi="Times New Roman" w:cs="Times New Roman"/>
          <w:sz w:val="28"/>
          <w:szCs w:val="28"/>
          <w:lang w:val="kk-KZ"/>
        </w:rPr>
        <w:t>і.</w:t>
      </w:r>
      <w:r>
        <w:rPr>
          <w:rFonts w:ascii="Times New Roman" w:hAnsi="Times New Roman" w:cs="Times New Roman"/>
          <w:sz w:val="28"/>
          <w:szCs w:val="28"/>
          <w:lang w:val="kk-KZ"/>
        </w:rPr>
        <w:t xml:space="preserve"> Осы бағыттың д</w:t>
      </w:r>
      <w:r w:rsidRPr="008F361F">
        <w:rPr>
          <w:rFonts w:ascii="Times New Roman" w:hAnsi="Times New Roman" w:cs="Times New Roman"/>
          <w:sz w:val="28"/>
          <w:szCs w:val="28"/>
          <w:lang w:val="kk-KZ"/>
        </w:rPr>
        <w:t>ереккөзд</w:t>
      </w:r>
      <w:r>
        <w:rPr>
          <w:rFonts w:ascii="Times New Roman" w:hAnsi="Times New Roman" w:cs="Times New Roman"/>
          <w:sz w:val="28"/>
          <w:szCs w:val="28"/>
          <w:lang w:val="kk-KZ"/>
        </w:rPr>
        <w:t xml:space="preserve">дерін </w:t>
      </w:r>
      <w:r w:rsidRPr="008F361F">
        <w:rPr>
          <w:rFonts w:ascii="Times New Roman" w:hAnsi="Times New Roman" w:cs="Times New Roman"/>
          <w:sz w:val="28"/>
          <w:szCs w:val="28"/>
          <w:lang w:val="kk-KZ"/>
        </w:rPr>
        <w:t>зерттеу тәсілі</w:t>
      </w:r>
      <w:r>
        <w:rPr>
          <w:rFonts w:ascii="Times New Roman" w:hAnsi="Times New Roman" w:cs="Times New Roman"/>
          <w:sz w:val="28"/>
          <w:szCs w:val="28"/>
          <w:lang w:val="kk-KZ"/>
        </w:rPr>
        <w:t xml:space="preserve"> ө</w:t>
      </w:r>
      <w:r w:rsidRPr="008F361F">
        <w:rPr>
          <w:rFonts w:ascii="Times New Roman" w:hAnsi="Times New Roman" w:cs="Times New Roman"/>
          <w:sz w:val="28"/>
          <w:szCs w:val="28"/>
          <w:lang w:val="kk-KZ"/>
        </w:rPr>
        <w:t>мірбаянды қ</w:t>
      </w:r>
      <w:r>
        <w:rPr>
          <w:rFonts w:ascii="Times New Roman" w:hAnsi="Times New Roman" w:cs="Times New Roman"/>
          <w:sz w:val="28"/>
          <w:szCs w:val="28"/>
          <w:lang w:val="kk-KZ"/>
        </w:rPr>
        <w:t>алпына келтіруде</w:t>
      </w:r>
      <w:r w:rsidRPr="008F361F">
        <w:rPr>
          <w:rFonts w:ascii="Times New Roman" w:hAnsi="Times New Roman" w:cs="Times New Roman"/>
          <w:sz w:val="28"/>
          <w:szCs w:val="28"/>
          <w:lang w:val="kk-KZ"/>
        </w:rPr>
        <w:t xml:space="preserve"> қолдануға болатын әртүрлі ақпарат көздері зерттеліп, жүйеленеді.</w:t>
      </w:r>
      <w:r>
        <w:rPr>
          <w:rFonts w:ascii="Times New Roman" w:hAnsi="Times New Roman" w:cs="Times New Roman"/>
          <w:sz w:val="28"/>
          <w:szCs w:val="28"/>
          <w:lang w:val="kk-KZ"/>
        </w:rPr>
        <w:t xml:space="preserve"> Бағыттың зерттеу әдістері тарихи д</w:t>
      </w:r>
      <w:r w:rsidRPr="008F361F">
        <w:rPr>
          <w:rFonts w:ascii="Times New Roman" w:hAnsi="Times New Roman" w:cs="Times New Roman"/>
          <w:sz w:val="28"/>
          <w:szCs w:val="28"/>
          <w:lang w:val="kk-KZ"/>
        </w:rPr>
        <w:t>еректерді жинау әдістері (мысалы, сұхбат</w:t>
      </w:r>
      <w:r>
        <w:rPr>
          <w:rFonts w:ascii="Times New Roman" w:hAnsi="Times New Roman" w:cs="Times New Roman"/>
          <w:sz w:val="28"/>
          <w:szCs w:val="28"/>
          <w:lang w:val="kk-KZ"/>
        </w:rPr>
        <w:t xml:space="preserve"> жүргізу</w:t>
      </w:r>
      <w:r w:rsidRPr="008F361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тұлғаға қатысты архив </w:t>
      </w:r>
      <w:r w:rsidRPr="008F361F">
        <w:rPr>
          <w:rFonts w:ascii="Times New Roman" w:hAnsi="Times New Roman" w:cs="Times New Roman"/>
          <w:sz w:val="28"/>
          <w:szCs w:val="28"/>
          <w:lang w:val="kk-KZ"/>
        </w:rPr>
        <w:t>құжаттар</w:t>
      </w:r>
      <w:r>
        <w:rPr>
          <w:rFonts w:ascii="Times New Roman" w:hAnsi="Times New Roman" w:cs="Times New Roman"/>
          <w:sz w:val="28"/>
          <w:szCs w:val="28"/>
          <w:lang w:val="kk-KZ"/>
        </w:rPr>
        <w:t>ын</w:t>
      </w:r>
      <w:r w:rsidRPr="008F361F">
        <w:rPr>
          <w:rFonts w:ascii="Times New Roman" w:hAnsi="Times New Roman" w:cs="Times New Roman"/>
          <w:sz w:val="28"/>
          <w:szCs w:val="28"/>
          <w:lang w:val="kk-KZ"/>
        </w:rPr>
        <w:t xml:space="preserve"> талдау) және оларды ке</w:t>
      </w:r>
      <w:r>
        <w:rPr>
          <w:rFonts w:ascii="Times New Roman" w:hAnsi="Times New Roman" w:cs="Times New Roman"/>
          <w:sz w:val="28"/>
          <w:szCs w:val="28"/>
          <w:lang w:val="kk-KZ"/>
        </w:rPr>
        <w:t>ң</w:t>
      </w:r>
      <w:r w:rsidRPr="008F361F">
        <w:rPr>
          <w:rFonts w:ascii="Times New Roman" w:hAnsi="Times New Roman" w:cs="Times New Roman"/>
          <w:sz w:val="28"/>
          <w:szCs w:val="28"/>
          <w:lang w:val="kk-KZ"/>
        </w:rPr>
        <w:t xml:space="preserve">інен түсіндіру </w:t>
      </w:r>
      <w:r>
        <w:rPr>
          <w:rFonts w:ascii="Times New Roman" w:hAnsi="Times New Roman" w:cs="Times New Roman"/>
          <w:sz w:val="28"/>
          <w:szCs w:val="28"/>
          <w:lang w:val="kk-KZ"/>
        </w:rPr>
        <w:t xml:space="preserve">(интерпретация; тәпсірлеу) </w:t>
      </w:r>
      <w:r w:rsidRPr="008F361F">
        <w:rPr>
          <w:rFonts w:ascii="Times New Roman" w:hAnsi="Times New Roman" w:cs="Times New Roman"/>
          <w:sz w:val="28"/>
          <w:szCs w:val="28"/>
          <w:lang w:val="kk-KZ"/>
        </w:rPr>
        <w:t>қарастырылады.</w:t>
      </w:r>
    </w:p>
    <w:p w:rsidR="009C561B" w:rsidRPr="00FE7EBA" w:rsidRDefault="009C561B" w:rsidP="00F06623">
      <w:pPr>
        <w:spacing w:after="0" w:line="240" w:lineRule="auto"/>
        <w:ind w:firstLine="567"/>
        <w:jc w:val="both"/>
        <w:rPr>
          <w:rFonts w:ascii="Times New Roman" w:hAnsi="Times New Roman" w:cs="Times New Roman"/>
          <w:sz w:val="28"/>
          <w:szCs w:val="28"/>
          <w:lang w:val="kk-KZ"/>
        </w:rPr>
      </w:pPr>
      <w:r w:rsidRPr="008F361F">
        <w:rPr>
          <w:rFonts w:ascii="Times New Roman" w:hAnsi="Times New Roman" w:cs="Times New Roman"/>
          <w:sz w:val="28"/>
          <w:szCs w:val="28"/>
          <w:lang w:val="kk-KZ"/>
        </w:rPr>
        <w:t xml:space="preserve">Тарихи </w:t>
      </w:r>
      <w:r>
        <w:rPr>
          <w:rFonts w:ascii="Times New Roman" w:hAnsi="Times New Roman" w:cs="Times New Roman"/>
          <w:sz w:val="28"/>
          <w:szCs w:val="28"/>
          <w:lang w:val="kk-KZ"/>
        </w:rPr>
        <w:t>тұлғатанудың әдіснамалық ұстанымы ж</w:t>
      </w:r>
      <w:r w:rsidRPr="008F361F">
        <w:rPr>
          <w:rFonts w:ascii="Times New Roman" w:hAnsi="Times New Roman" w:cs="Times New Roman"/>
          <w:sz w:val="28"/>
          <w:szCs w:val="28"/>
          <w:lang w:val="kk-KZ"/>
        </w:rPr>
        <w:t xml:space="preserve">еке адамның өміріндегі </w:t>
      </w:r>
      <w:r>
        <w:rPr>
          <w:rFonts w:ascii="Times New Roman" w:hAnsi="Times New Roman" w:cs="Times New Roman"/>
          <w:sz w:val="28"/>
          <w:szCs w:val="28"/>
          <w:lang w:val="kk-KZ"/>
        </w:rPr>
        <w:t>дәйект</w:t>
      </w:r>
      <w:r w:rsidRPr="008F361F">
        <w:rPr>
          <w:rFonts w:ascii="Times New Roman" w:hAnsi="Times New Roman" w:cs="Times New Roman"/>
          <w:sz w:val="28"/>
          <w:szCs w:val="28"/>
          <w:lang w:val="kk-KZ"/>
        </w:rPr>
        <w:t xml:space="preserve">ерге ғана емес, сонымен қатар нақты тарихи және әлеуметтік оқиғалар контекстіндегі олардың </w:t>
      </w:r>
      <w:r>
        <w:rPr>
          <w:rFonts w:ascii="Times New Roman" w:hAnsi="Times New Roman" w:cs="Times New Roman"/>
          <w:sz w:val="28"/>
          <w:szCs w:val="28"/>
          <w:lang w:val="kk-KZ"/>
        </w:rPr>
        <w:t xml:space="preserve">іс-әрекетінің </w:t>
      </w:r>
      <w:r w:rsidRPr="008F361F">
        <w:rPr>
          <w:rFonts w:ascii="Times New Roman" w:hAnsi="Times New Roman" w:cs="Times New Roman"/>
          <w:sz w:val="28"/>
          <w:szCs w:val="28"/>
          <w:lang w:val="kk-KZ"/>
        </w:rPr>
        <w:t>тәжірибесіне де назар аудар</w:t>
      </w:r>
      <w:r>
        <w:rPr>
          <w:rFonts w:ascii="Times New Roman" w:hAnsi="Times New Roman" w:cs="Times New Roman"/>
          <w:sz w:val="28"/>
          <w:szCs w:val="28"/>
          <w:lang w:val="kk-KZ"/>
        </w:rPr>
        <w:t>у болмақ</w:t>
      </w:r>
      <w:r w:rsidRPr="008F361F">
        <w:rPr>
          <w:rFonts w:ascii="Times New Roman" w:hAnsi="Times New Roman" w:cs="Times New Roman"/>
          <w:sz w:val="28"/>
          <w:szCs w:val="28"/>
          <w:lang w:val="kk-KZ"/>
        </w:rPr>
        <w:t>.</w:t>
      </w:r>
      <w:r w:rsidR="008B6173">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Тарихи тұлғаны</w:t>
      </w:r>
      <w:r w:rsidRPr="008F361F">
        <w:rPr>
          <w:rFonts w:ascii="Times New Roman" w:hAnsi="Times New Roman" w:cs="Times New Roman"/>
          <w:sz w:val="28"/>
          <w:szCs w:val="28"/>
          <w:lang w:val="kk-KZ"/>
        </w:rPr>
        <w:t>ң өмірін қалай зерттеуге және сипаттауға болатынын түсінуге көмектес</w:t>
      </w:r>
      <w:r>
        <w:rPr>
          <w:rFonts w:ascii="Times New Roman" w:hAnsi="Times New Roman" w:cs="Times New Roman"/>
          <w:sz w:val="28"/>
          <w:szCs w:val="28"/>
          <w:lang w:val="kk-KZ"/>
        </w:rPr>
        <w:t>іп,</w:t>
      </w:r>
      <w:r w:rsidRPr="008F361F">
        <w:rPr>
          <w:rFonts w:ascii="Times New Roman" w:hAnsi="Times New Roman" w:cs="Times New Roman"/>
          <w:sz w:val="28"/>
          <w:szCs w:val="28"/>
          <w:lang w:val="kk-KZ"/>
        </w:rPr>
        <w:t xml:space="preserve"> қолда бар дәлелдерге сүйене отырып, олардың өмір сүруінің</w:t>
      </w:r>
      <w:r>
        <w:rPr>
          <w:rFonts w:ascii="Times New Roman" w:hAnsi="Times New Roman" w:cs="Times New Roman"/>
          <w:sz w:val="28"/>
          <w:szCs w:val="28"/>
          <w:lang w:val="kk-KZ"/>
        </w:rPr>
        <w:t>, әрекет етуінің</w:t>
      </w:r>
      <w:r w:rsidRPr="008F361F">
        <w:rPr>
          <w:rFonts w:ascii="Times New Roman" w:hAnsi="Times New Roman" w:cs="Times New Roman"/>
          <w:sz w:val="28"/>
          <w:szCs w:val="28"/>
          <w:lang w:val="kk-KZ"/>
        </w:rPr>
        <w:t xml:space="preserve"> тұтас бейнесін жаса</w:t>
      </w:r>
      <w:r>
        <w:rPr>
          <w:rFonts w:ascii="Times New Roman" w:hAnsi="Times New Roman" w:cs="Times New Roman"/>
          <w:sz w:val="28"/>
          <w:szCs w:val="28"/>
          <w:lang w:val="kk-KZ"/>
        </w:rPr>
        <w:t>ла</w:t>
      </w:r>
      <w:r w:rsidRPr="008F361F">
        <w:rPr>
          <w:rFonts w:ascii="Times New Roman" w:hAnsi="Times New Roman" w:cs="Times New Roman"/>
          <w:sz w:val="28"/>
          <w:szCs w:val="28"/>
          <w:lang w:val="kk-KZ"/>
        </w:rPr>
        <w:t>ды.</w:t>
      </w:r>
    </w:p>
    <w:p w:rsidR="009C561B" w:rsidRPr="008F361F" w:rsidRDefault="009C561B"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Тұлғатанудың қ</w:t>
      </w:r>
      <w:r w:rsidRPr="008F361F">
        <w:rPr>
          <w:rFonts w:ascii="Times New Roman" w:hAnsi="Times New Roman" w:cs="Times New Roman"/>
          <w:sz w:val="28"/>
          <w:szCs w:val="28"/>
          <w:lang w:val="kk-KZ"/>
        </w:rPr>
        <w:t>олдан</w:t>
      </w:r>
      <w:r>
        <w:rPr>
          <w:rFonts w:ascii="Times New Roman" w:hAnsi="Times New Roman" w:cs="Times New Roman"/>
          <w:sz w:val="28"/>
          <w:szCs w:val="28"/>
          <w:lang w:val="kk-KZ"/>
        </w:rPr>
        <w:t>балық сипаты</w:t>
      </w:r>
      <w:r w:rsidRPr="008F361F">
        <w:rPr>
          <w:rFonts w:ascii="Times New Roman" w:hAnsi="Times New Roman" w:cs="Times New Roman"/>
          <w:sz w:val="28"/>
          <w:szCs w:val="28"/>
          <w:lang w:val="kk-KZ"/>
        </w:rPr>
        <w:t xml:space="preserve"> академиялық </w:t>
      </w:r>
      <w:r>
        <w:rPr>
          <w:rFonts w:ascii="Times New Roman" w:hAnsi="Times New Roman" w:cs="Times New Roman"/>
          <w:sz w:val="28"/>
          <w:szCs w:val="28"/>
          <w:lang w:val="kk-KZ"/>
        </w:rPr>
        <w:t xml:space="preserve">негізделген </w:t>
      </w:r>
      <w:r w:rsidRPr="008F361F">
        <w:rPr>
          <w:rFonts w:ascii="Times New Roman" w:hAnsi="Times New Roman" w:cs="Times New Roman"/>
          <w:sz w:val="28"/>
          <w:szCs w:val="28"/>
          <w:lang w:val="kk-KZ"/>
        </w:rPr>
        <w:t>өмірбаяндар</w:t>
      </w:r>
      <w:r>
        <w:rPr>
          <w:rFonts w:ascii="Times New Roman" w:hAnsi="Times New Roman" w:cs="Times New Roman"/>
          <w:sz w:val="28"/>
          <w:szCs w:val="28"/>
          <w:lang w:val="kk-KZ"/>
        </w:rPr>
        <w:t>ды оқу, тәрбие мақсатында пайдалану арқылы</w:t>
      </w:r>
      <w:r w:rsidRPr="008F361F">
        <w:rPr>
          <w:rFonts w:ascii="Times New Roman" w:hAnsi="Times New Roman" w:cs="Times New Roman"/>
          <w:sz w:val="28"/>
          <w:szCs w:val="28"/>
          <w:lang w:val="kk-KZ"/>
        </w:rPr>
        <w:t xml:space="preserve"> әртүрлі </w:t>
      </w:r>
      <w:r>
        <w:rPr>
          <w:rFonts w:ascii="Times New Roman" w:hAnsi="Times New Roman" w:cs="Times New Roman"/>
          <w:sz w:val="28"/>
          <w:szCs w:val="28"/>
          <w:lang w:val="kk-KZ"/>
        </w:rPr>
        <w:t xml:space="preserve">тарихи іс-әрекеттер </w:t>
      </w:r>
      <w:r w:rsidRPr="008F361F">
        <w:rPr>
          <w:rFonts w:ascii="Times New Roman" w:hAnsi="Times New Roman" w:cs="Times New Roman"/>
          <w:sz w:val="28"/>
          <w:szCs w:val="28"/>
          <w:lang w:val="kk-KZ"/>
        </w:rPr>
        <w:t xml:space="preserve">контексттердегі адам өмірі туралы </w:t>
      </w:r>
      <w:r>
        <w:rPr>
          <w:rFonts w:ascii="Times New Roman" w:hAnsi="Times New Roman" w:cs="Times New Roman"/>
          <w:sz w:val="28"/>
          <w:szCs w:val="28"/>
          <w:lang w:val="kk-KZ"/>
        </w:rPr>
        <w:t>тарихи танымды</w:t>
      </w:r>
      <w:r w:rsidRPr="008F361F">
        <w:rPr>
          <w:rFonts w:ascii="Times New Roman" w:hAnsi="Times New Roman" w:cs="Times New Roman"/>
          <w:sz w:val="28"/>
          <w:szCs w:val="28"/>
          <w:lang w:val="kk-KZ"/>
        </w:rPr>
        <w:t xml:space="preserve"> дамытуға бола</w:t>
      </w:r>
      <w:r>
        <w:rPr>
          <w:rFonts w:ascii="Times New Roman" w:hAnsi="Times New Roman" w:cs="Times New Roman"/>
          <w:sz w:val="28"/>
          <w:szCs w:val="28"/>
          <w:lang w:val="kk-KZ"/>
        </w:rPr>
        <w:t>тын</w:t>
      </w:r>
      <w:r w:rsidRPr="008F361F">
        <w:rPr>
          <w:rFonts w:ascii="Times New Roman" w:hAnsi="Times New Roman" w:cs="Times New Roman"/>
          <w:sz w:val="28"/>
          <w:szCs w:val="28"/>
          <w:lang w:val="kk-KZ"/>
        </w:rPr>
        <w:t>ды</w:t>
      </w:r>
      <w:r>
        <w:rPr>
          <w:rFonts w:ascii="Times New Roman" w:hAnsi="Times New Roman" w:cs="Times New Roman"/>
          <w:sz w:val="28"/>
          <w:szCs w:val="28"/>
          <w:lang w:val="kk-KZ"/>
        </w:rPr>
        <w:t>ғымен анықталады</w:t>
      </w:r>
      <w:r w:rsidRPr="008F361F">
        <w:rPr>
          <w:rFonts w:ascii="Times New Roman" w:hAnsi="Times New Roman" w:cs="Times New Roman"/>
          <w:sz w:val="28"/>
          <w:szCs w:val="28"/>
          <w:lang w:val="kk-KZ"/>
        </w:rPr>
        <w:t>.</w:t>
      </w:r>
    </w:p>
    <w:p w:rsidR="009C561B" w:rsidRPr="00403368" w:rsidRDefault="009C561B" w:rsidP="00F06623">
      <w:pPr>
        <w:spacing w:after="0" w:line="240" w:lineRule="auto"/>
        <w:ind w:firstLine="567"/>
        <w:jc w:val="both"/>
        <w:rPr>
          <w:rFonts w:ascii="Times New Roman" w:hAnsi="Times New Roman" w:cs="Times New Roman"/>
          <w:bCs/>
          <w:sz w:val="28"/>
          <w:szCs w:val="28"/>
          <w:lang w:val="kk-KZ"/>
        </w:rPr>
      </w:pPr>
      <w:r w:rsidRPr="00403368">
        <w:rPr>
          <w:rFonts w:ascii="Times New Roman" w:eastAsia="Times New Roman" w:hAnsi="Times New Roman" w:cs="Times New Roman"/>
          <w:sz w:val="28"/>
          <w:szCs w:val="28"/>
          <w:lang w:val="kk-KZ"/>
        </w:rPr>
        <w:t xml:space="preserve">Отандық тарихи тұлғатану бағытындағы зерттеулердің </w:t>
      </w:r>
      <w:r>
        <w:rPr>
          <w:rFonts w:ascii="Times New Roman" w:eastAsia="Times New Roman" w:hAnsi="Times New Roman" w:cs="Times New Roman"/>
          <w:sz w:val="28"/>
          <w:szCs w:val="28"/>
          <w:lang w:val="kk-KZ"/>
        </w:rPr>
        <w:t>әдіснама</w:t>
      </w:r>
      <w:r w:rsidRPr="00403368">
        <w:rPr>
          <w:rFonts w:ascii="Times New Roman" w:eastAsia="Times New Roman" w:hAnsi="Times New Roman" w:cs="Times New Roman"/>
          <w:sz w:val="28"/>
          <w:szCs w:val="28"/>
          <w:lang w:val="kk-KZ"/>
        </w:rPr>
        <w:t xml:space="preserve">лық мәселелері арнайы желі етіп қарастыруды қажет етеді. Өйткені, </w:t>
      </w:r>
      <w:r>
        <w:rPr>
          <w:rFonts w:ascii="Times New Roman" w:eastAsia="Times New Roman" w:hAnsi="Times New Roman" w:cs="Times New Roman"/>
          <w:sz w:val="28"/>
          <w:szCs w:val="28"/>
          <w:lang w:val="kk-KZ"/>
        </w:rPr>
        <w:t>әдіснама</w:t>
      </w:r>
      <w:r w:rsidRPr="00403368">
        <w:rPr>
          <w:rFonts w:ascii="Times New Roman" w:eastAsia="Times New Roman" w:hAnsi="Times New Roman" w:cs="Times New Roman"/>
          <w:sz w:val="28"/>
          <w:szCs w:val="28"/>
          <w:lang w:val="kk-KZ"/>
        </w:rPr>
        <w:t>лық мәселелер зерттеудің өзегін құрайды, оның мазмұнын қалыптастырады және нәтижелерін болжамдайды. Содан да осы тараушада диссертациялық зерттеуімізге нақтылық беру үшін тақырыпты арнайы қарастырып отырмыз. Осыған байланысты кеңестік қоғамда еліміздің қоғамдық-саяси өміріне белсене араласып, отандық гуманитарлық ғылымның дамуында қайраткерлігімен танылған академик С. Бәйішевтің өмірбаянын мысал ретінде таңдап ала отырып, оны деректік негізде талдайтын боламыз. «Институттың аға ғылыми қызметкерлігінен Ғылым академиясының вице-президентіне дейін, қатардағы саяси қызметкерден Жоғарғы Кеңестің төрағасына дейінгі қызмет баспалдақтарынан өткен тұлғаның өмірбаяны мен шығармашылығы коммунистік партияның қызметімен тығыз байланыста өрбігендігін жоғарыда атап өткен болатынбыз. Қазіргі қоғамда бұндай жағдай оның тұлғасына ғана емес, онымен қатар биліктің жоғары эшелонында қызмет істеген барлық партиялық кадрлардың қызметіне деген жатырқаушылық көзқарас» [</w:t>
      </w:r>
      <w:r w:rsidR="00D853F1">
        <w:rPr>
          <w:rFonts w:ascii="Times New Roman" w:eastAsia="Times New Roman" w:hAnsi="Times New Roman" w:cs="Times New Roman"/>
          <w:sz w:val="28"/>
          <w:szCs w:val="28"/>
          <w:lang w:val="kk-KZ"/>
        </w:rPr>
        <w:t>3</w:t>
      </w:r>
      <w:r w:rsidRPr="00403368">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б</w:t>
      </w:r>
      <w:r w:rsidRPr="00403368">
        <w:rPr>
          <w:rFonts w:ascii="Times New Roman" w:eastAsia="Times New Roman" w:hAnsi="Times New Roman" w:cs="Times New Roman"/>
          <w:sz w:val="28"/>
          <w:szCs w:val="28"/>
          <w:lang w:val="kk-KZ"/>
        </w:rPr>
        <w:t xml:space="preserve">.268] қазіргі кездегі ғылыми зерттеулерде басшылыққа алынып келеді. Осы мәселеге қатысты тарихи тұлғалардың биографиясындағы белгісіз болып келген түйткілдерді объективті қарастыру арқылы шешуге болатындығына көз жеткіздік. Сол үшін тақырыпта кеңестік қоғамдағы билік атрибуттарының біріне айналған партиялық-мемлекеттік номенклатура жүйесінің теориясы мен тәжірибесі </w:t>
      </w:r>
      <w:r>
        <w:rPr>
          <w:rFonts w:ascii="Times New Roman" w:eastAsia="Times New Roman" w:hAnsi="Times New Roman" w:cs="Times New Roman"/>
          <w:sz w:val="28"/>
          <w:szCs w:val="28"/>
          <w:lang w:val="kk-KZ"/>
        </w:rPr>
        <w:t>әдіснама</w:t>
      </w:r>
      <w:r w:rsidRPr="00403368">
        <w:rPr>
          <w:rFonts w:ascii="Times New Roman" w:eastAsia="Times New Roman" w:hAnsi="Times New Roman" w:cs="Times New Roman"/>
          <w:sz w:val="28"/>
          <w:szCs w:val="28"/>
          <w:lang w:val="kk-KZ"/>
        </w:rPr>
        <w:t xml:space="preserve">лық талдауды қажет етеді деп ойлаймыз. Саяси қуғын-сүргін куәгерінің жеке басының </w:t>
      </w:r>
      <w:r w:rsidRPr="00403368">
        <w:rPr>
          <w:rFonts w:ascii="Times New Roman" w:eastAsia="Times New Roman" w:hAnsi="Times New Roman" w:cs="Times New Roman"/>
          <w:sz w:val="28"/>
          <w:szCs w:val="28"/>
          <w:lang w:val="kk-KZ"/>
        </w:rPr>
        <w:lastRenderedPageBreak/>
        <w:t>моральдық-психологиялық ахуалы оның қоғамдық-саяси қатынастары мен ресми идеологияның ұстанымдары партиялық билік жағдайындағы қазақ зиялыларының тағдыры жайлы қорытындылар жасауға мүмкіндік береді. Биографиялық тәсілдің әдістері арқылы қоғамдық ғылымдар саласында қызмет еткен ұлт қайраткерінің шығармашылығы мен қоғамдық-саяси қызметін С.</w:t>
      </w:r>
      <w:r w:rsidR="008707C5">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Бәйішевтің өмірбаяны мысалында талда</w:t>
      </w:r>
      <w:r>
        <w:rPr>
          <w:rFonts w:ascii="Times New Roman" w:eastAsia="Times New Roman" w:hAnsi="Times New Roman" w:cs="Times New Roman"/>
          <w:sz w:val="28"/>
          <w:szCs w:val="28"/>
          <w:lang w:val="kk-KZ"/>
        </w:rPr>
        <w:t>у мәселесіне айқындық берілетін болады</w:t>
      </w:r>
      <w:r w:rsidRPr="00403368">
        <w:rPr>
          <w:rFonts w:ascii="Times New Roman" w:eastAsia="Times New Roman" w:hAnsi="Times New Roman" w:cs="Times New Roman"/>
          <w:sz w:val="28"/>
          <w:szCs w:val="28"/>
          <w:lang w:val="kk-KZ"/>
        </w:rPr>
        <w:t xml:space="preserve">.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«Тарих нақты тарихи ортада, белгілі бір уақыт шегінде жекелеген тұлғалардың әрекеті арқылы түзілетіндіктен осы үштаған бірлікте жеке тұлғаның алар орны мен атқарар қызметі ерекше назар аудартады. Тарихи таным мен тәжірибеде осы мәселе ежелден ғылыми ойдың өзегіне айналған» [</w:t>
      </w:r>
      <w:r w:rsidR="00D853F1">
        <w:rPr>
          <w:rFonts w:ascii="Times New Roman" w:eastAsia="Times New Roman" w:hAnsi="Times New Roman" w:cs="Times New Roman"/>
          <w:sz w:val="28"/>
          <w:szCs w:val="28"/>
          <w:lang w:val="kk-KZ"/>
        </w:rPr>
        <w:t>3</w:t>
      </w:r>
      <w:r w:rsidRPr="00403368">
        <w:rPr>
          <w:rFonts w:ascii="Times New Roman" w:eastAsia="Times New Roman" w:hAnsi="Times New Roman" w:cs="Times New Roman"/>
          <w:sz w:val="28"/>
          <w:szCs w:val="28"/>
          <w:lang w:val="kk-KZ"/>
        </w:rPr>
        <w:t xml:space="preserve">, </w:t>
      </w:r>
      <w:r w:rsidRPr="00403368">
        <w:rPr>
          <w:rFonts w:ascii="Times New Roman" w:hAnsi="Times New Roman" w:cs="Times New Roman"/>
          <w:color w:val="000000" w:themeColor="text1"/>
          <w:sz w:val="28"/>
          <w:szCs w:val="28"/>
          <w:lang w:val="kk-KZ"/>
        </w:rPr>
        <w:t>б.269</w:t>
      </w:r>
      <w:r w:rsidRPr="00403368">
        <w:rPr>
          <w:rFonts w:ascii="Times New Roman" w:eastAsia="Times New Roman" w:hAnsi="Times New Roman" w:cs="Times New Roman"/>
          <w:sz w:val="28"/>
          <w:szCs w:val="28"/>
          <w:lang w:val="kk-KZ"/>
        </w:rPr>
        <w:t xml:space="preserve">]. Тарихта жеке тұлғаның рөлі туралы антикалық тарихшы Плутархтан (ок. 45-ок.127) бері қарай назар аударылып келеді. Мәселеге жаңа тұрпатты ұғым қалыптастырған тарихшы Т. Карлейль болатын. Ол тарихтағы ұлы тұлғалар өмірбаянына баса мән беріп, бұқара халықты ұлы тұлғалар әрекетінде соқыр әрі мылқау көмекші құрал деп бағалады. ХVІІІ ғасырдағы Ұлы француз революциясында О.Г.Р. Мирабо геройдың рөлін орындады дей келіп, </w:t>
      </w:r>
      <w:r w:rsidRPr="00403368">
        <w:rPr>
          <w:rFonts w:ascii="Times New Roman" w:hAnsi="Times New Roman" w:cs="Times New Roman"/>
          <w:color w:val="000000"/>
          <w:sz w:val="28"/>
          <w:szCs w:val="28"/>
          <w:lang w:val="kk-KZ"/>
        </w:rPr>
        <w:t xml:space="preserve">ол ескі Францияның іргесін шайқалтты және құлауға дайын ғимаратты өз қолымен түпкілікті күйреуден сақтап қалды </w:t>
      </w:r>
      <w:r w:rsidRPr="00403368">
        <w:rPr>
          <w:rFonts w:ascii="Times New Roman" w:eastAsia="Times New Roman" w:hAnsi="Times New Roman" w:cs="Times New Roman"/>
          <w:sz w:val="28"/>
          <w:szCs w:val="28"/>
          <w:lang w:val="kk-KZ"/>
        </w:rPr>
        <w:t>[</w:t>
      </w:r>
      <w:r w:rsidR="00D853F1">
        <w:rPr>
          <w:rFonts w:ascii="Times New Roman" w:eastAsia="Times New Roman" w:hAnsi="Times New Roman" w:cs="Times New Roman"/>
          <w:sz w:val="28"/>
          <w:szCs w:val="28"/>
          <w:lang w:val="kk-KZ"/>
        </w:rPr>
        <w:t>41</w:t>
      </w:r>
      <w:r w:rsidRPr="00403368">
        <w:rPr>
          <w:rFonts w:ascii="Times New Roman" w:eastAsia="Times New Roman" w:hAnsi="Times New Roman" w:cs="Times New Roman"/>
          <w:sz w:val="28"/>
          <w:szCs w:val="28"/>
          <w:lang w:val="kk-KZ"/>
        </w:rPr>
        <w:t>] деп бағалаған. Т. Карлейль тарихтағы геройларды маңыздылығының деңгейіне қарай герой-құдай, герой-пайғамбар (Мұхамед), герой-ақын (Данте), герой-пастырь (М.Лютер), герой-жазушы (Ж.Ж.Руссо). Тарихтағы геройлықтың ең жоғары деңгейі герой-көсем (О.Кромвель, Наполеон) [</w:t>
      </w:r>
      <w:r w:rsidR="00D853F1">
        <w:rPr>
          <w:rFonts w:ascii="Times New Roman" w:eastAsia="Times New Roman" w:hAnsi="Times New Roman" w:cs="Times New Roman"/>
          <w:sz w:val="28"/>
          <w:szCs w:val="28"/>
          <w:lang w:val="kk-KZ"/>
        </w:rPr>
        <w:t>3</w:t>
      </w:r>
      <w:r w:rsidRPr="00403368">
        <w:rPr>
          <w:rFonts w:ascii="Times New Roman" w:eastAsia="Times New Roman" w:hAnsi="Times New Roman" w:cs="Times New Roman"/>
          <w:sz w:val="28"/>
          <w:szCs w:val="28"/>
          <w:lang w:val="kk-KZ"/>
        </w:rPr>
        <w:t>, б.269] деп жіктейді.</w:t>
      </w:r>
    </w:p>
    <w:p w:rsidR="009C561B" w:rsidRDefault="009C561B"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Біз тарихи тұлғатану негіздерін оқытқанда білімалушыларға ұсынылатын білім контентінде осы шаблнды Отан тарихының тұлғатану бағытындағы тұлғаларды жіктеуге пайдалана аламыз. Айталық, герой-ақындар қатарында дәстүрлі қоғамдағы Қазтуған, Ақтамберді, Махамбеттерді атасақ, ұлы Абайды герой-рухани көсемдер қатарында атауға болады. Герой-жазушы немесе шығармашыл тұлғалар қатарында Ермұхан Бекмаханов, Ілияс Есенберлиндерді атай аламыз. Ал герой-көсемдер көшін Әлихан Бөкейханов, Ахмет Байтұрсыновтар бастайтыны сөзсіз.</w:t>
      </w:r>
      <w:r w:rsidR="008B6173">
        <w:rPr>
          <w:rFonts w:ascii="Times New Roman" w:eastAsia="Times New Roman" w:hAnsi="Times New Roman" w:cs="Times New Roman"/>
          <w:sz w:val="28"/>
          <w:szCs w:val="28"/>
          <w:lang w:val="kk-KZ"/>
        </w:rPr>
        <w:t xml:space="preserve"> Аталған екі тұлғаға қатысты қазіргі кезде «ұлт көшбасшысы», «ұлт ұстазы» деген эпитеттер қолданылады.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Қалай дегенде де т</w:t>
      </w:r>
      <w:r w:rsidRPr="00403368">
        <w:rPr>
          <w:rFonts w:ascii="Times New Roman" w:eastAsia="Times New Roman" w:hAnsi="Times New Roman" w:cs="Times New Roman"/>
          <w:sz w:val="28"/>
          <w:szCs w:val="28"/>
          <w:lang w:val="kk-KZ"/>
        </w:rPr>
        <w:t>арихи тұлғалардың қызметі қоғамда орын алған өзгерістер</w:t>
      </w:r>
      <w:r>
        <w:rPr>
          <w:rFonts w:ascii="Times New Roman" w:eastAsia="Times New Roman" w:hAnsi="Times New Roman" w:cs="Times New Roman"/>
          <w:sz w:val="28"/>
          <w:szCs w:val="28"/>
          <w:lang w:val="kk-KZ"/>
        </w:rPr>
        <w:t>ге жасаған ықпалымен</w:t>
      </w:r>
      <w:r w:rsidRPr="00403368">
        <w:rPr>
          <w:rFonts w:ascii="Times New Roman" w:eastAsia="Times New Roman" w:hAnsi="Times New Roman" w:cs="Times New Roman"/>
          <w:sz w:val="28"/>
          <w:szCs w:val="28"/>
          <w:lang w:val="kk-KZ"/>
        </w:rPr>
        <w:t xml:space="preserve"> бағаланады. Осыған байланысты Н.А. Добролюбов (1836–1862) тарихи тұлғалар</w:t>
      </w:r>
      <w:r w:rsidRPr="00403368">
        <w:rPr>
          <w:rFonts w:ascii="Times New Roman" w:hAnsi="Times New Roman" w:cs="Times New Roman"/>
          <w:color w:val="000000"/>
          <w:sz w:val="28"/>
          <w:szCs w:val="28"/>
          <w:lang w:val="kk-KZ"/>
        </w:rPr>
        <w:t xml:space="preserve"> тарихи оқиғалардың дамуы барыс</w:t>
      </w:r>
      <w:r>
        <w:rPr>
          <w:rFonts w:ascii="Times New Roman" w:hAnsi="Times New Roman" w:cs="Times New Roman"/>
          <w:color w:val="000000"/>
          <w:sz w:val="28"/>
          <w:szCs w:val="28"/>
          <w:lang w:val="kk-KZ"/>
        </w:rPr>
        <w:t>ына өз уақытында және өз халқын</w:t>
      </w:r>
      <w:r w:rsidRPr="00403368">
        <w:rPr>
          <w:rFonts w:ascii="Times New Roman" w:hAnsi="Times New Roman" w:cs="Times New Roman"/>
          <w:color w:val="000000"/>
          <w:sz w:val="28"/>
          <w:szCs w:val="28"/>
          <w:lang w:val="kk-KZ"/>
        </w:rPr>
        <w:t xml:space="preserve">а үлкен әсер етеді </w:t>
      </w:r>
      <w:r w:rsidRPr="00403368">
        <w:rPr>
          <w:rFonts w:ascii="Times New Roman" w:eastAsia="Times New Roman" w:hAnsi="Times New Roman" w:cs="Times New Roman"/>
          <w:sz w:val="28"/>
          <w:szCs w:val="28"/>
          <w:lang w:val="kk-KZ"/>
        </w:rPr>
        <w:t>[</w:t>
      </w:r>
      <w:r w:rsidR="00D853F1">
        <w:rPr>
          <w:rFonts w:ascii="Times New Roman" w:eastAsia="Times New Roman" w:hAnsi="Times New Roman" w:cs="Times New Roman"/>
          <w:sz w:val="28"/>
          <w:szCs w:val="28"/>
          <w:lang w:val="kk-KZ"/>
        </w:rPr>
        <w:t>42</w:t>
      </w:r>
      <w:r w:rsidRPr="00403368">
        <w:rPr>
          <w:rFonts w:ascii="Times New Roman" w:eastAsia="Times New Roman" w:hAnsi="Times New Roman" w:cs="Times New Roman"/>
          <w:sz w:val="28"/>
          <w:szCs w:val="28"/>
          <w:lang w:val="kk-KZ"/>
        </w:rPr>
        <w:t>] деп тұжырымдайды.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Демек, тарихи жағдайлар тарихи тұлғалардың әрекетіне, олардың тарих сахнасына шығуына себепкер болады екен. Содан да жеке адамның қоғамдық дамуға ықпал етуші тарихи тұлғаға айналуы оның дарыны, ерік-жігерімен бірге басқа да факторларды құрайтын оның қоршаған ортасына қатысты өрбиді. «Ұлы тұлғаның тарих сахнасына шығуы үшін де қажетті жағдайдың болуы, нақты айтқанда, қоғамдық өзгерістердің пісіп, жетілуі керек. Осы </w:t>
      </w:r>
      <w:r w:rsidRPr="00403368">
        <w:rPr>
          <w:rFonts w:ascii="Times New Roman" w:eastAsia="Times New Roman" w:hAnsi="Times New Roman" w:cs="Times New Roman"/>
          <w:sz w:val="28"/>
          <w:szCs w:val="28"/>
          <w:lang w:val="kk-KZ"/>
        </w:rPr>
        <w:lastRenderedPageBreak/>
        <w:t>өзгеріс тұлғаны миллиондардың арасынан алға шығарады. Сол өзгерістің, тарихи оқиғалардың өрбуі барысына қоғамда ауқымды өзгерістер жасайтын тарихи тұлға ұлыға айналады, ол осы өзгерістің қажеттігін түсінген миллиондардың ұмтылысын іске асырады» [</w:t>
      </w:r>
      <w:r w:rsidR="00D853F1">
        <w:rPr>
          <w:rFonts w:ascii="Times New Roman" w:eastAsia="Times New Roman" w:hAnsi="Times New Roman" w:cs="Times New Roman"/>
          <w:sz w:val="28"/>
          <w:szCs w:val="28"/>
          <w:lang w:val="kk-KZ"/>
        </w:rPr>
        <w:t>3</w:t>
      </w:r>
      <w:r w:rsidRPr="0040336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б</w:t>
      </w:r>
      <w:r w:rsidRPr="00403368">
        <w:rPr>
          <w:rFonts w:ascii="Times New Roman" w:hAnsi="Times New Roman" w:cs="Times New Roman"/>
          <w:color w:val="000000" w:themeColor="text1"/>
          <w:sz w:val="28"/>
          <w:szCs w:val="28"/>
          <w:lang w:val="kk-KZ"/>
        </w:rPr>
        <w:t>.270</w:t>
      </w:r>
      <w:r w:rsidRPr="00403368">
        <w:rPr>
          <w:rFonts w:ascii="Times New Roman" w:eastAsia="Times New Roman" w:hAnsi="Times New Roman" w:cs="Times New Roman"/>
          <w:sz w:val="28"/>
          <w:szCs w:val="28"/>
          <w:lang w:val="kk-KZ"/>
        </w:rPr>
        <w:t>] деген тұжырым жасаймыз.</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Қоғамдық қажеттілік кездейсоқтықпен тарих сахнасына шыққан тұлғаны басқа тұлға ауыстырғанда оның қандай рөл атқаратындығын болжап білу қиын. Оның ниеті, әрекеті қоғамдық-саяси тәжірибе барысында танылатын болады. Осыдан келіп ұлы тұлғалардың тарих сахнасына шығуы қажеттілік пен кездейсоқтықтың кірігуінің нәтижесі болмақ. Солай дегенмен де, қоғамда бәрін шешетін ұжым емес, жеке тұлға, халық емес, елдің элитасы деген тұжырымдар В.И. Вернадскийдің (1863–1945) зерттеулерінде орын алғандығын атап айтуға болады [</w:t>
      </w:r>
      <w:r w:rsidR="00D853F1">
        <w:rPr>
          <w:rFonts w:ascii="Times New Roman" w:eastAsia="Times New Roman" w:hAnsi="Times New Roman" w:cs="Times New Roman"/>
          <w:sz w:val="28"/>
          <w:szCs w:val="28"/>
          <w:lang w:val="kk-KZ"/>
        </w:rPr>
        <w:t>3</w:t>
      </w:r>
      <w:r w:rsidRPr="0040336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б</w:t>
      </w:r>
      <w:r w:rsidRPr="00403368">
        <w:rPr>
          <w:rFonts w:ascii="Times New Roman" w:hAnsi="Times New Roman" w:cs="Times New Roman"/>
          <w:color w:val="000000" w:themeColor="text1"/>
          <w:sz w:val="28"/>
          <w:szCs w:val="28"/>
          <w:lang w:val="kk-KZ"/>
        </w:rPr>
        <w:t>.270</w:t>
      </w:r>
      <w:r w:rsidRPr="00403368">
        <w:rPr>
          <w:rFonts w:ascii="Times New Roman" w:eastAsia="Times New Roman" w:hAnsi="Times New Roman" w:cs="Times New Roman"/>
          <w:sz w:val="28"/>
          <w:szCs w:val="28"/>
          <w:lang w:val="kk-KZ"/>
        </w:rPr>
        <w:t xml:space="preserve">]. </w:t>
      </w:r>
    </w:p>
    <w:p w:rsidR="009C561B" w:rsidRPr="00403368" w:rsidRDefault="009C561B" w:rsidP="00F06623">
      <w:pPr>
        <w:spacing w:after="0" w:line="240" w:lineRule="auto"/>
        <w:ind w:firstLine="567"/>
        <w:jc w:val="both"/>
        <w:rPr>
          <w:rFonts w:ascii="Times New Roman" w:eastAsia="MS Mincho" w:hAnsi="Times New Roman" w:cs="Times New Roman"/>
          <w:kern w:val="16"/>
          <w:sz w:val="28"/>
          <w:szCs w:val="28"/>
          <w:lang w:val="kk-KZ" w:eastAsia="ja-JP"/>
        </w:rPr>
      </w:pPr>
      <w:r w:rsidRPr="00403368">
        <w:rPr>
          <w:rFonts w:ascii="Times New Roman" w:eastAsia="MS Mincho" w:hAnsi="Times New Roman" w:cs="Times New Roman"/>
          <w:kern w:val="16"/>
          <w:sz w:val="28"/>
          <w:szCs w:val="28"/>
          <w:lang w:val="kk-KZ" w:eastAsia="ja-JP"/>
        </w:rPr>
        <w:t>Г.В. Плехановтың да ұлы тұлғалардың тарихтағы атқарған рөлі туралы пікірлері қызықты болып келеді. Ол ұлы тұлғалардың қызметі тарихи дамуға қаншалықты ықпал жасайды немесе тарихи дамуға басқа факторлар әсер етеді ме? деген сауалдардың жауабын іздестіру маңызды [</w:t>
      </w:r>
      <w:r w:rsidR="00D853F1">
        <w:rPr>
          <w:rFonts w:ascii="Times New Roman" w:eastAsia="MS Mincho" w:hAnsi="Times New Roman" w:cs="Times New Roman"/>
          <w:kern w:val="16"/>
          <w:sz w:val="28"/>
          <w:szCs w:val="28"/>
          <w:lang w:val="kk-KZ" w:eastAsia="ja-JP"/>
        </w:rPr>
        <w:t>43</w:t>
      </w:r>
      <w:r w:rsidRPr="00403368">
        <w:rPr>
          <w:rFonts w:ascii="Times New Roman" w:eastAsia="MS Mincho" w:hAnsi="Times New Roman" w:cs="Times New Roman"/>
          <w:kern w:val="16"/>
          <w:sz w:val="28"/>
          <w:szCs w:val="28"/>
          <w:lang w:val="kk-KZ" w:eastAsia="ja-JP"/>
        </w:rPr>
        <w:t xml:space="preserve">] деп есептейді.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Жеке тұлғаның рөлі мен орынын бұқара халықтың әрекетіне қарсы қою тұжырымы негізсіз деп ойлаймыз. Өйткені тарихи тұлға бос кеңістікте пайда болмайды, ол бұқара халықтың арасынан шығады. Тарихи тұлға – осы жек адам мен бұқараның мақсат-мүдделердің жемісі. «Осы </w:t>
      </w:r>
      <w:r>
        <w:rPr>
          <w:rFonts w:ascii="Times New Roman" w:eastAsia="Times New Roman" w:hAnsi="Times New Roman" w:cs="Times New Roman"/>
          <w:sz w:val="28"/>
          <w:szCs w:val="28"/>
          <w:lang w:val="kk-KZ"/>
        </w:rPr>
        <w:t>әдіснама</w:t>
      </w:r>
      <w:r w:rsidRPr="00403368">
        <w:rPr>
          <w:rFonts w:ascii="Times New Roman" w:eastAsia="Times New Roman" w:hAnsi="Times New Roman" w:cs="Times New Roman"/>
          <w:sz w:val="28"/>
          <w:szCs w:val="28"/>
          <w:lang w:val="kk-KZ"/>
        </w:rPr>
        <w:t>лық негізді басшылыққа алып, зерттеу тақырыбымыздың басты нысаны болып отырған академик С.Бәйішевтің биографиясына талдау жасаудың басты мақсаты – оның қоғамдық-саяси қызметі мен шығармашылық мұрасына талдау жасап, өмірбаянын ғылыми қалпына келтіру» [</w:t>
      </w:r>
      <w:r w:rsidR="00D853F1">
        <w:rPr>
          <w:rFonts w:ascii="Times New Roman" w:eastAsia="Times New Roman" w:hAnsi="Times New Roman" w:cs="Times New Roman"/>
          <w:sz w:val="28"/>
          <w:szCs w:val="28"/>
          <w:lang w:val="kk-KZ"/>
        </w:rPr>
        <w:t>3</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.270</w:t>
      </w:r>
      <w:r w:rsidRPr="00403368">
        <w:rPr>
          <w:rFonts w:ascii="Times New Roman" w:eastAsia="Times New Roman" w:hAnsi="Times New Roman" w:cs="Times New Roman"/>
          <w:sz w:val="28"/>
          <w:szCs w:val="28"/>
          <w:lang w:val="kk-KZ"/>
        </w:rPr>
        <w:t xml:space="preserve">].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Осыған байланысты тарихи тұлғаның өмірбаянын ғылыми қалпына келтірудің </w:t>
      </w:r>
      <w:r>
        <w:rPr>
          <w:rFonts w:ascii="Times New Roman" w:eastAsia="Times New Roman" w:hAnsi="Times New Roman" w:cs="Times New Roman"/>
          <w:sz w:val="28"/>
          <w:szCs w:val="28"/>
          <w:lang w:val="kk-KZ"/>
        </w:rPr>
        <w:t>әдіснама</w:t>
      </w:r>
      <w:r w:rsidRPr="00403368">
        <w:rPr>
          <w:rFonts w:ascii="Times New Roman" w:eastAsia="Times New Roman" w:hAnsi="Times New Roman" w:cs="Times New Roman"/>
          <w:sz w:val="28"/>
          <w:szCs w:val="28"/>
          <w:lang w:val="kk-KZ"/>
        </w:rPr>
        <w:t>лық мәселесіне айқындық бергеніміз жөн.</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Ғылымның әдістемесінің негізінде таным теориясы жатыр: таным теориясынсыз ғылыми ойлау принциптерінің жүйесін және оның әдістерін негіздеу мүмкін емес. Шындығында, таным теориясы біздің санамызға, біздің білімімізге, оның априорлы және эмпирикалық элементтеріне қосуға тиіс мағынасын белгілейді; біз оны жалған және кездейсоқ емес, сенімді және жалпы жарамды деп танитын түпкілікті негіздер, оның біздің әртүрлі идеяларымыз үшін біріктіретін мағынасы; жалпы және жеке туралы білімімізге беретін ғылыми мағына т.б. [</w:t>
      </w:r>
      <w:r w:rsidR="00D853F1">
        <w:rPr>
          <w:rFonts w:ascii="Times New Roman" w:eastAsia="Times New Roman" w:hAnsi="Times New Roman" w:cs="Times New Roman"/>
          <w:sz w:val="28"/>
          <w:szCs w:val="28"/>
          <w:lang w:val="kk-KZ"/>
        </w:rPr>
        <w:t>44</w:t>
      </w:r>
      <w:r w:rsidRPr="00403368">
        <w:rPr>
          <w:rFonts w:ascii="Times New Roman" w:eastAsia="Times New Roman" w:hAnsi="Times New Roman" w:cs="Times New Roman"/>
          <w:sz w:val="28"/>
          <w:szCs w:val="28"/>
          <w:lang w:val="kk-KZ"/>
        </w:rPr>
        <w:t>] сияқты құрауыштарды қамтиды.</w:t>
      </w:r>
    </w:p>
    <w:p w:rsidR="009C561B" w:rsidRDefault="009C561B" w:rsidP="00F06623">
      <w:pPr>
        <w:spacing w:after="0" w:line="240" w:lineRule="auto"/>
        <w:ind w:firstLine="567"/>
        <w:jc w:val="both"/>
        <w:rPr>
          <w:rFonts w:ascii="Times New Roman" w:hAnsi="Times New Roman" w:cs="Times New Roman"/>
          <w:sz w:val="28"/>
          <w:szCs w:val="28"/>
          <w:lang w:val="kk-KZ"/>
        </w:rPr>
      </w:pPr>
      <w:r w:rsidRPr="00FE7EBA">
        <w:rPr>
          <w:rFonts w:ascii="Times New Roman" w:hAnsi="Times New Roman" w:cs="Times New Roman"/>
          <w:sz w:val="28"/>
          <w:szCs w:val="28"/>
          <w:lang w:val="kk-KZ"/>
        </w:rPr>
        <w:t>Таным – адамның сыртқы дүниеден және өзінің ішкі тәжірибесінен ақпаратты қабылдау, өңдеу және пайдалану қабілеті. Бұл есте сақтау, зейін, қабылдау, ойлау, сөйлеу және шешім қабылдау сияқты әртүрлі танымдық процестерді қамтитын жалпы термин. Қарапайым тілмен айтқанда, таным - бұл мидың ақпаратты қабылдау, өңдеу, есте сақтау және пайдалану қабілеті, яғни әлемді түсінуге және өзара әрекеттесуге көмектесетін барлық психикалық процестер. Бұл зейін, есте сақтау, сөйлеу, ойлау, логика, қиял және шешім қабылдау сияқты дағдыларды қамтиды.</w:t>
      </w:r>
    </w:p>
    <w:p w:rsidR="009C561B" w:rsidRDefault="009C561B"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kk-KZ"/>
        </w:rPr>
        <w:lastRenderedPageBreak/>
        <w:t>Осы тұрғыда алғанда ғ</w:t>
      </w:r>
      <w:r w:rsidRPr="00E25BFA">
        <w:rPr>
          <w:rFonts w:ascii="Times New Roman" w:eastAsia="Times New Roman" w:hAnsi="Times New Roman" w:cs="Times New Roman"/>
          <w:i/>
          <w:noProof/>
          <w:color w:val="000000"/>
          <w:sz w:val="28"/>
          <w:szCs w:val="28"/>
          <w:lang w:val="kk-KZ"/>
        </w:rPr>
        <w:t>ы</w:t>
      </w:r>
      <w:r w:rsidRPr="00E25BFA">
        <w:rPr>
          <w:rFonts w:ascii="Times New Roman" w:eastAsia="Times New Roman" w:hAnsi="Times New Roman" w:cs="Times New Roman"/>
          <w:i/>
          <w:noProof/>
          <w:sz w:val="28"/>
          <w:szCs w:val="28"/>
          <w:lang w:val="kk-KZ"/>
        </w:rPr>
        <w:t>лыми танымның әдіснамасы</w:t>
      </w:r>
      <w:r>
        <w:rPr>
          <w:rFonts w:ascii="Times New Roman" w:eastAsia="Times New Roman" w:hAnsi="Times New Roman" w:cs="Times New Roman"/>
          <w:i/>
          <w:noProof/>
          <w:sz w:val="28"/>
          <w:szCs w:val="28"/>
          <w:lang w:val="kk-KZ"/>
        </w:rPr>
        <w:t>н</w:t>
      </w:r>
      <w:r w:rsidRPr="00E25BFA">
        <w:rPr>
          <w:rFonts w:ascii="Times New Roman" w:eastAsia="Times New Roman" w:hAnsi="Times New Roman" w:cs="Times New Roman"/>
          <w:noProof/>
          <w:sz w:val="28"/>
          <w:szCs w:val="28"/>
          <w:lang w:val="kk-KZ"/>
        </w:rPr>
        <w:t xml:space="preserve"> адамның танымдық және пра</w:t>
      </w:r>
      <w:r w:rsidRPr="00E25BFA">
        <w:rPr>
          <w:rFonts w:ascii="Times New Roman" w:eastAsia="Times New Roman" w:hAnsi="Times New Roman" w:cs="Times New Roman"/>
          <w:noProof/>
          <w:color w:val="000000"/>
          <w:sz w:val="28"/>
          <w:szCs w:val="28"/>
          <w:lang w:val="kk-KZ"/>
        </w:rPr>
        <w:t>кт</w:t>
      </w:r>
      <w:r w:rsidRPr="00E25BFA">
        <w:rPr>
          <w:rFonts w:ascii="Times New Roman" w:eastAsia="Times New Roman" w:hAnsi="Times New Roman" w:cs="Times New Roman"/>
          <w:noProof/>
          <w:sz w:val="28"/>
          <w:szCs w:val="28"/>
          <w:lang w:val="kk-KZ"/>
        </w:rPr>
        <w:t>икалық қ</w:t>
      </w:r>
      <w:r w:rsidRPr="00E25BFA">
        <w:rPr>
          <w:rFonts w:ascii="Times New Roman" w:eastAsia="Times New Roman" w:hAnsi="Times New Roman" w:cs="Times New Roman"/>
          <w:noProof/>
          <w:color w:val="000000"/>
          <w:sz w:val="28"/>
          <w:szCs w:val="28"/>
          <w:lang w:val="kk-KZ"/>
        </w:rPr>
        <w:t>ы</w:t>
      </w:r>
      <w:r w:rsidRPr="00E25BFA">
        <w:rPr>
          <w:rFonts w:ascii="Times New Roman" w:eastAsia="Times New Roman" w:hAnsi="Times New Roman" w:cs="Times New Roman"/>
          <w:noProof/>
          <w:sz w:val="28"/>
          <w:szCs w:val="28"/>
          <w:lang w:val="kk-KZ"/>
        </w:rPr>
        <w:t>зметінің әдістері мен тәсілдері туралы ілім</w:t>
      </w:r>
      <w:r>
        <w:rPr>
          <w:rFonts w:ascii="Times New Roman" w:eastAsia="Times New Roman" w:hAnsi="Times New Roman" w:cs="Times New Roman"/>
          <w:noProof/>
          <w:sz w:val="28"/>
          <w:szCs w:val="28"/>
          <w:lang w:val="kk-KZ"/>
        </w:rPr>
        <w:t xml:space="preserve"> деп түсінеміз</w:t>
      </w:r>
      <w:r w:rsidRPr="00E25BFA">
        <w:rPr>
          <w:rFonts w:ascii="Times New Roman" w:eastAsia="Times New Roman" w:hAnsi="Times New Roman" w:cs="Times New Roman"/>
          <w:noProof/>
          <w:sz w:val="28"/>
          <w:szCs w:val="28"/>
          <w:lang w:val="kk-KZ"/>
        </w:rPr>
        <w:t xml:space="preserve">. </w:t>
      </w:r>
      <w:r>
        <w:rPr>
          <w:rFonts w:ascii="Times New Roman" w:eastAsia="Times New Roman" w:hAnsi="Times New Roman" w:cs="Times New Roman"/>
          <w:noProof/>
          <w:sz w:val="28"/>
          <w:szCs w:val="28"/>
          <w:lang w:val="kk-KZ"/>
        </w:rPr>
        <w:t xml:space="preserve">Біздің зерттеуімізде ғылыми танымның </w:t>
      </w:r>
      <w:r w:rsidRPr="00ED161E">
        <w:rPr>
          <w:rFonts w:ascii="Times New Roman" w:eastAsia="Times New Roman" w:hAnsi="Times New Roman" w:cs="Times New Roman"/>
          <w:noProof/>
          <w:sz w:val="28"/>
          <w:szCs w:val="28"/>
          <w:lang w:val="kk-KZ"/>
        </w:rPr>
        <w:t>әдіс</w:t>
      </w:r>
      <w:r>
        <w:rPr>
          <w:rFonts w:ascii="Times New Roman" w:eastAsia="Times New Roman" w:hAnsi="Times New Roman" w:cs="Times New Roman"/>
          <w:noProof/>
          <w:sz w:val="28"/>
          <w:szCs w:val="28"/>
          <w:lang w:val="kk-KZ"/>
        </w:rPr>
        <w:t>ін</w:t>
      </w:r>
      <w:r w:rsidRPr="00ED161E">
        <w:rPr>
          <w:rFonts w:ascii="Times New Roman" w:eastAsia="Times New Roman" w:hAnsi="Times New Roman" w:cs="Times New Roman"/>
          <w:noProof/>
          <w:sz w:val="28"/>
          <w:szCs w:val="28"/>
          <w:lang w:val="kk-KZ"/>
        </w:rPr>
        <w:t xml:space="preserve"> біріншіден,</w:t>
      </w:r>
      <w:r>
        <w:rPr>
          <w:rFonts w:ascii="Times New Roman" w:eastAsia="Times New Roman" w:hAnsi="Times New Roman" w:cs="Times New Roman"/>
          <w:noProof/>
          <w:sz w:val="28"/>
          <w:szCs w:val="28"/>
          <w:lang w:val="kk-KZ"/>
        </w:rPr>
        <w:t>тарихи оқиғалар мен құбылыстарды</w:t>
      </w:r>
      <w:r w:rsidRPr="00E25BFA">
        <w:rPr>
          <w:rFonts w:ascii="Times New Roman" w:eastAsia="Times New Roman" w:hAnsi="Times New Roman" w:cs="Times New Roman"/>
          <w:noProof/>
          <w:sz w:val="28"/>
          <w:szCs w:val="28"/>
          <w:lang w:val="kk-KZ"/>
        </w:rPr>
        <w:t xml:space="preserve"> тану </w:t>
      </w:r>
      <w:r>
        <w:rPr>
          <w:rFonts w:ascii="Times New Roman" w:eastAsia="Times New Roman" w:hAnsi="Times New Roman" w:cs="Times New Roman"/>
          <w:noProof/>
          <w:sz w:val="28"/>
          <w:szCs w:val="28"/>
          <w:lang w:val="kk-KZ"/>
        </w:rPr>
        <w:t>және оған қол жеткізуді тәжірибелік</w:t>
      </w:r>
      <w:r w:rsidRPr="00E25BFA">
        <w:rPr>
          <w:rFonts w:ascii="Times New Roman" w:eastAsia="Times New Roman" w:hAnsi="Times New Roman" w:cs="Times New Roman"/>
          <w:noProof/>
          <w:sz w:val="28"/>
          <w:szCs w:val="28"/>
          <w:lang w:val="kk-KZ"/>
        </w:rPr>
        <w:t xml:space="preserve"> түрлендіру тәсілдері</w:t>
      </w:r>
      <w:r>
        <w:rPr>
          <w:rFonts w:ascii="Times New Roman" w:eastAsia="Times New Roman" w:hAnsi="Times New Roman" w:cs="Times New Roman"/>
          <w:noProof/>
          <w:sz w:val="28"/>
          <w:szCs w:val="28"/>
          <w:lang w:val="kk-KZ"/>
        </w:rPr>
        <w:t xml:space="preserve">нің жиынтығы деп қабылдасақ, </w:t>
      </w:r>
      <w:r w:rsidRPr="00ED161E">
        <w:rPr>
          <w:rFonts w:ascii="Times New Roman" w:eastAsia="Times New Roman" w:hAnsi="Times New Roman" w:cs="Times New Roman"/>
          <w:noProof/>
          <w:sz w:val="28"/>
          <w:szCs w:val="28"/>
          <w:lang w:val="kk-KZ"/>
        </w:rPr>
        <w:t>екіншіден,</w:t>
      </w:r>
      <w:r>
        <w:rPr>
          <w:rFonts w:ascii="Times New Roman" w:eastAsia="Times New Roman" w:hAnsi="Times New Roman" w:cs="Times New Roman"/>
          <w:noProof/>
          <w:sz w:val="28"/>
          <w:szCs w:val="28"/>
          <w:lang w:val="kk-KZ"/>
        </w:rPr>
        <w:t xml:space="preserve">ғылыми таным әдісін </w:t>
      </w:r>
      <w:r w:rsidRPr="00E25BFA">
        <w:rPr>
          <w:rFonts w:ascii="Times New Roman" w:eastAsia="Times New Roman" w:hAnsi="Times New Roman" w:cs="Times New Roman"/>
          <w:noProof/>
          <w:sz w:val="28"/>
          <w:szCs w:val="28"/>
          <w:lang w:val="kk-KZ"/>
        </w:rPr>
        <w:t>таным</w:t>
      </w:r>
      <w:r>
        <w:rPr>
          <w:rFonts w:ascii="Times New Roman" w:eastAsia="Times New Roman" w:hAnsi="Times New Roman" w:cs="Times New Roman"/>
          <w:noProof/>
          <w:sz w:val="28"/>
          <w:szCs w:val="28"/>
          <w:lang w:val="kk-KZ"/>
        </w:rPr>
        <w:t xml:space="preserve">ға қол жеткізудің </w:t>
      </w:r>
      <w:r w:rsidRPr="00E25BFA">
        <w:rPr>
          <w:rFonts w:ascii="Times New Roman" w:eastAsia="Times New Roman" w:hAnsi="Times New Roman" w:cs="Times New Roman"/>
          <w:noProof/>
          <w:sz w:val="28"/>
          <w:szCs w:val="28"/>
          <w:lang w:val="kk-KZ"/>
        </w:rPr>
        <w:t>практикалық мәселелер</w:t>
      </w:r>
      <w:r>
        <w:rPr>
          <w:rFonts w:ascii="Times New Roman" w:eastAsia="Times New Roman" w:hAnsi="Times New Roman" w:cs="Times New Roman"/>
          <w:noProof/>
          <w:sz w:val="28"/>
          <w:szCs w:val="28"/>
          <w:lang w:val="kk-KZ"/>
        </w:rPr>
        <w:t>ін</w:t>
      </w:r>
      <w:r w:rsidRPr="00E25BFA">
        <w:rPr>
          <w:rFonts w:ascii="Times New Roman" w:eastAsia="Times New Roman" w:hAnsi="Times New Roman" w:cs="Times New Roman"/>
          <w:noProof/>
          <w:sz w:val="28"/>
          <w:szCs w:val="28"/>
          <w:lang w:val="kk-KZ"/>
        </w:rPr>
        <w:t xml:space="preserve"> шешу тәсілі</w:t>
      </w:r>
      <w:r>
        <w:rPr>
          <w:rFonts w:ascii="Times New Roman" w:eastAsia="Times New Roman" w:hAnsi="Times New Roman" w:cs="Times New Roman"/>
          <w:noProof/>
          <w:sz w:val="28"/>
          <w:szCs w:val="28"/>
          <w:lang w:val="kk-KZ"/>
        </w:rPr>
        <w:t xml:space="preserve"> деп қабылдаймыз. Аталған әдістер</w:t>
      </w:r>
      <w:r w:rsidRPr="00E25BFA">
        <w:rPr>
          <w:rFonts w:ascii="Times New Roman" w:eastAsia="Times New Roman" w:hAnsi="Times New Roman" w:cs="Times New Roman"/>
          <w:noProof/>
          <w:sz w:val="28"/>
          <w:szCs w:val="28"/>
          <w:lang w:val="kk-KZ"/>
        </w:rPr>
        <w:t xml:space="preserve"> адамның танымды</w:t>
      </w:r>
      <w:r w:rsidRPr="00E25BFA">
        <w:rPr>
          <w:rFonts w:ascii="Times New Roman" w:eastAsia="Times New Roman" w:hAnsi="Times New Roman" w:cs="Times New Roman"/>
          <w:noProof/>
          <w:color w:val="000000"/>
          <w:sz w:val="28"/>
          <w:szCs w:val="28"/>
          <w:lang w:val="kk-KZ"/>
        </w:rPr>
        <w:t>қ ж</w:t>
      </w:r>
      <w:r w:rsidRPr="00E25BFA">
        <w:rPr>
          <w:rFonts w:ascii="Times New Roman" w:eastAsia="Times New Roman" w:hAnsi="Times New Roman" w:cs="Times New Roman"/>
          <w:noProof/>
          <w:sz w:val="28"/>
          <w:szCs w:val="28"/>
          <w:lang w:val="kk-KZ"/>
        </w:rPr>
        <w:t>әне практикалык іс-әрекетін реттеушілік қ</w:t>
      </w:r>
      <w:r w:rsidRPr="00E25BFA">
        <w:rPr>
          <w:rFonts w:ascii="Times New Roman" w:eastAsia="Times New Roman" w:hAnsi="Times New Roman" w:cs="Times New Roman"/>
          <w:noProof/>
          <w:color w:val="000000"/>
          <w:sz w:val="28"/>
          <w:szCs w:val="28"/>
          <w:lang w:val="kk-KZ"/>
        </w:rPr>
        <w:t>ы</w:t>
      </w:r>
      <w:r w:rsidRPr="00E25BFA">
        <w:rPr>
          <w:rFonts w:ascii="Times New Roman" w:eastAsia="Times New Roman" w:hAnsi="Times New Roman" w:cs="Times New Roman"/>
          <w:noProof/>
          <w:sz w:val="28"/>
          <w:szCs w:val="28"/>
          <w:lang w:val="kk-KZ"/>
        </w:rPr>
        <w:t>змет атқар</w:t>
      </w:r>
      <w:r>
        <w:rPr>
          <w:rFonts w:ascii="Times New Roman" w:eastAsia="Times New Roman" w:hAnsi="Times New Roman" w:cs="Times New Roman"/>
          <w:noProof/>
          <w:sz w:val="28"/>
          <w:szCs w:val="28"/>
          <w:lang w:val="kk-KZ"/>
        </w:rPr>
        <w:t>уы тиіс</w:t>
      </w:r>
      <w:r w:rsidRPr="00E25BFA">
        <w:rPr>
          <w:rFonts w:ascii="Times New Roman" w:eastAsia="Times New Roman" w:hAnsi="Times New Roman" w:cs="Times New Roman"/>
          <w:noProof/>
          <w:sz w:val="28"/>
          <w:szCs w:val="28"/>
          <w:lang w:val="kk-KZ"/>
        </w:rPr>
        <w:t>. Қандайда бір әдісті қолдану танымдық немесе  практикалық іс-әрекет мақсатымен, зерттеу немесе әрекет нысанымен және іс-әрекет жүзеге асатын шарттармен негізделеді. Демек, дамудың жалпы философиялық теориясы (таным теориясы) және логика мен әдіснамасы материалистік диалектика негізінде дұрыс түсіндіріледі. Ол адамның жаңаша ойлану</w:t>
      </w:r>
      <w:r w:rsidRPr="00E25BFA">
        <w:rPr>
          <w:rFonts w:ascii="Times New Roman" w:eastAsia="Times New Roman" w:hAnsi="Times New Roman" w:cs="Times New Roman"/>
          <w:noProof/>
          <w:color w:val="000000"/>
          <w:sz w:val="28"/>
          <w:szCs w:val="28"/>
          <w:lang w:val="kk-KZ"/>
        </w:rPr>
        <w:t>ы</w:t>
      </w:r>
      <w:r w:rsidRPr="00E25BFA">
        <w:rPr>
          <w:rFonts w:ascii="Times New Roman" w:eastAsia="Times New Roman" w:hAnsi="Times New Roman" w:cs="Times New Roman"/>
          <w:noProof/>
          <w:sz w:val="28"/>
          <w:szCs w:val="28"/>
          <w:lang w:val="kk-KZ"/>
        </w:rPr>
        <w:t>ның да және әлеуметтік шы</w:t>
      </w:r>
      <w:r w:rsidRPr="00E25BFA">
        <w:rPr>
          <w:rFonts w:ascii="Times New Roman" w:eastAsia="Times New Roman" w:hAnsi="Times New Roman" w:cs="Times New Roman"/>
          <w:noProof/>
          <w:color w:val="000000"/>
          <w:sz w:val="28"/>
          <w:szCs w:val="28"/>
          <w:lang w:val="kk-KZ"/>
        </w:rPr>
        <w:t>ғ</w:t>
      </w:r>
      <w:r w:rsidRPr="00E25BFA">
        <w:rPr>
          <w:rFonts w:ascii="Times New Roman" w:eastAsia="Times New Roman" w:hAnsi="Times New Roman" w:cs="Times New Roman"/>
          <w:noProof/>
          <w:sz w:val="28"/>
          <w:szCs w:val="28"/>
          <w:lang w:val="kk-KZ"/>
        </w:rPr>
        <w:t>армаш</w:t>
      </w:r>
      <w:r w:rsidRPr="00E25BFA">
        <w:rPr>
          <w:rFonts w:ascii="Times New Roman" w:eastAsia="Times New Roman" w:hAnsi="Times New Roman" w:cs="Times New Roman"/>
          <w:noProof/>
          <w:color w:val="000000"/>
          <w:sz w:val="28"/>
          <w:szCs w:val="28"/>
          <w:lang w:val="kk-KZ"/>
        </w:rPr>
        <w:t>ы</w:t>
      </w:r>
      <w:r w:rsidRPr="00E25BFA">
        <w:rPr>
          <w:rFonts w:ascii="Times New Roman" w:eastAsia="Times New Roman" w:hAnsi="Times New Roman" w:cs="Times New Roman"/>
          <w:noProof/>
          <w:sz w:val="28"/>
          <w:szCs w:val="28"/>
          <w:lang w:val="kk-KZ"/>
        </w:rPr>
        <w:t>лы</w:t>
      </w:r>
      <w:r w:rsidRPr="00E25BFA">
        <w:rPr>
          <w:rFonts w:ascii="Times New Roman" w:eastAsia="Times New Roman" w:hAnsi="Times New Roman" w:cs="Times New Roman"/>
          <w:noProof/>
          <w:color w:val="000000"/>
          <w:sz w:val="28"/>
          <w:szCs w:val="28"/>
          <w:lang w:val="kk-KZ"/>
        </w:rPr>
        <w:t>ғ</w:t>
      </w:r>
      <w:r w:rsidRPr="00E25BFA">
        <w:rPr>
          <w:rFonts w:ascii="Times New Roman" w:eastAsia="Times New Roman" w:hAnsi="Times New Roman" w:cs="Times New Roman"/>
          <w:noProof/>
          <w:sz w:val="28"/>
          <w:szCs w:val="28"/>
          <w:lang w:val="kk-KZ"/>
        </w:rPr>
        <w:t>ының да логикасы болып сана</w:t>
      </w:r>
      <w:r w:rsidRPr="00E25BFA">
        <w:rPr>
          <w:rFonts w:ascii="Times New Roman" w:eastAsia="Times New Roman" w:hAnsi="Times New Roman" w:cs="Times New Roman"/>
          <w:noProof/>
          <w:color w:val="000000"/>
          <w:sz w:val="28"/>
          <w:szCs w:val="28"/>
          <w:lang w:val="kk-KZ"/>
        </w:rPr>
        <w:t>л</w:t>
      </w:r>
      <w:r w:rsidRPr="00E25BFA">
        <w:rPr>
          <w:rFonts w:ascii="Times New Roman" w:eastAsia="Times New Roman" w:hAnsi="Times New Roman" w:cs="Times New Roman"/>
          <w:noProof/>
          <w:sz w:val="28"/>
          <w:szCs w:val="28"/>
          <w:lang w:val="kk-KZ"/>
        </w:rPr>
        <w:t>ады</w:t>
      </w:r>
      <w:r>
        <w:rPr>
          <w:rFonts w:ascii="Times New Roman" w:eastAsia="Times New Roman" w:hAnsi="Times New Roman" w:cs="Times New Roman"/>
          <w:noProof/>
          <w:sz w:val="28"/>
          <w:szCs w:val="28"/>
          <w:lang w:val="kk-KZ"/>
        </w:rPr>
        <w:t xml:space="preserve"> [</w:t>
      </w:r>
      <w:r w:rsidR="00D853F1">
        <w:rPr>
          <w:rFonts w:ascii="Times New Roman" w:eastAsia="Times New Roman" w:hAnsi="Times New Roman" w:cs="Times New Roman"/>
          <w:noProof/>
          <w:sz w:val="28"/>
          <w:szCs w:val="28"/>
          <w:lang w:val="kk-KZ"/>
        </w:rPr>
        <w:t>45</w:t>
      </w:r>
      <w:r>
        <w:rPr>
          <w:rFonts w:ascii="Times New Roman" w:eastAsia="Times New Roman" w:hAnsi="Times New Roman" w:cs="Times New Roman"/>
          <w:sz w:val="28"/>
          <w:szCs w:val="28"/>
          <w:lang w:val="kk-KZ"/>
        </w:rPr>
        <w:t>]</w:t>
      </w:r>
      <w:r w:rsidRPr="00E25BFA">
        <w:rPr>
          <w:rFonts w:ascii="Times New Roman" w:eastAsia="Times New Roman" w:hAnsi="Times New Roman" w:cs="Times New Roman"/>
          <w:noProof/>
          <w:sz w:val="28"/>
          <w:szCs w:val="28"/>
          <w:lang w:val="kk-KZ"/>
        </w:rPr>
        <w:t>.</w:t>
      </w:r>
      <w:r w:rsidR="008707C5">
        <w:rPr>
          <w:rFonts w:ascii="Times New Roman" w:eastAsia="Times New Roman" w:hAnsi="Times New Roman" w:cs="Times New Roman"/>
          <w:noProof/>
          <w:sz w:val="28"/>
          <w:szCs w:val="28"/>
          <w:lang w:val="kk-KZ"/>
        </w:rPr>
        <w:t xml:space="preserve"> </w:t>
      </w:r>
      <w:r>
        <w:rPr>
          <w:rFonts w:ascii="Times New Roman" w:eastAsia="Times New Roman" w:hAnsi="Times New Roman" w:cs="Times New Roman"/>
          <w:sz w:val="28"/>
          <w:szCs w:val="28"/>
          <w:lang w:val="kk-KZ"/>
        </w:rPr>
        <w:t>Б</w:t>
      </w:r>
      <w:r w:rsidRPr="00E25BFA">
        <w:rPr>
          <w:rFonts w:ascii="Times New Roman" w:eastAsia="Times New Roman" w:hAnsi="Times New Roman" w:cs="Times New Roman"/>
          <w:sz w:val="28"/>
          <w:szCs w:val="28"/>
          <w:lang w:val="kk-KZ"/>
        </w:rPr>
        <w:t xml:space="preserve">ілім беру жүйесіндегі кез келген өзгерістер </w:t>
      </w:r>
      <w:r>
        <w:rPr>
          <w:rFonts w:ascii="Times New Roman" w:eastAsia="Times New Roman" w:hAnsi="Times New Roman" w:cs="Times New Roman"/>
          <w:sz w:val="28"/>
          <w:szCs w:val="28"/>
          <w:lang w:val="kk-KZ"/>
        </w:rPr>
        <w:t xml:space="preserve">даму, </w:t>
      </w:r>
      <w:r w:rsidRPr="00E25BFA">
        <w:rPr>
          <w:rFonts w:ascii="Times New Roman" w:eastAsia="Times New Roman" w:hAnsi="Times New Roman" w:cs="Times New Roman"/>
          <w:sz w:val="28"/>
          <w:szCs w:val="28"/>
          <w:lang w:val="kk-KZ"/>
        </w:rPr>
        <w:t>дамыту сипатында жүргізіле</w:t>
      </w:r>
      <w:r>
        <w:rPr>
          <w:rFonts w:ascii="Times New Roman" w:eastAsia="Times New Roman" w:hAnsi="Times New Roman" w:cs="Times New Roman"/>
          <w:sz w:val="28"/>
          <w:szCs w:val="28"/>
          <w:lang w:val="kk-KZ"/>
        </w:rPr>
        <w:t>тін</w:t>
      </w:r>
      <w:r w:rsidRPr="00E25BFA">
        <w:rPr>
          <w:rFonts w:ascii="Times New Roman" w:eastAsia="Times New Roman" w:hAnsi="Times New Roman" w:cs="Times New Roman"/>
          <w:sz w:val="28"/>
          <w:szCs w:val="28"/>
          <w:lang w:val="kk-KZ"/>
        </w:rPr>
        <w:t>ді</w:t>
      </w:r>
      <w:r>
        <w:rPr>
          <w:rFonts w:ascii="Times New Roman" w:eastAsia="Times New Roman" w:hAnsi="Times New Roman" w:cs="Times New Roman"/>
          <w:sz w:val="28"/>
          <w:szCs w:val="28"/>
          <w:lang w:val="kk-KZ"/>
        </w:rPr>
        <w:t>ктен деол</w:t>
      </w:r>
      <w:r w:rsidRPr="00E25BFA">
        <w:rPr>
          <w:rFonts w:ascii="Times New Roman" w:eastAsia="Times New Roman" w:hAnsi="Times New Roman" w:cs="Times New Roman"/>
          <w:sz w:val="28"/>
          <w:szCs w:val="28"/>
          <w:lang w:val="kk-KZ"/>
        </w:rPr>
        <w:t xml:space="preserve"> нақты теориялар</w:t>
      </w:r>
      <w:r>
        <w:rPr>
          <w:rFonts w:ascii="Times New Roman" w:eastAsia="Times New Roman" w:hAnsi="Times New Roman" w:cs="Times New Roman"/>
          <w:sz w:val="28"/>
          <w:szCs w:val="28"/>
          <w:lang w:val="kk-KZ"/>
        </w:rPr>
        <w:t xml:space="preserve"> мен әдіснамаға негізделіп</w:t>
      </w:r>
      <w:r w:rsidRPr="00E25BFA">
        <w:rPr>
          <w:rFonts w:ascii="Times New Roman" w:eastAsia="Times New Roman" w:hAnsi="Times New Roman" w:cs="Times New Roman"/>
          <w:sz w:val="28"/>
          <w:szCs w:val="28"/>
          <w:lang w:val="kk-KZ"/>
        </w:rPr>
        <w:t>, оқу</w:t>
      </w:r>
      <w:r>
        <w:rPr>
          <w:rFonts w:ascii="Times New Roman" w:eastAsia="Times New Roman" w:hAnsi="Times New Roman" w:cs="Times New Roman"/>
          <w:sz w:val="28"/>
          <w:szCs w:val="28"/>
          <w:lang w:val="kk-KZ"/>
        </w:rPr>
        <w:t xml:space="preserve">-оқыту </w:t>
      </w:r>
      <w:r w:rsidRPr="00E25BFA">
        <w:rPr>
          <w:rFonts w:ascii="Times New Roman" w:eastAsia="Times New Roman" w:hAnsi="Times New Roman" w:cs="Times New Roman"/>
          <w:sz w:val="28"/>
          <w:szCs w:val="28"/>
          <w:lang w:val="kk-KZ"/>
        </w:rPr>
        <w:t>міндет</w:t>
      </w:r>
      <w:r>
        <w:rPr>
          <w:rFonts w:ascii="Times New Roman" w:eastAsia="Times New Roman" w:hAnsi="Times New Roman" w:cs="Times New Roman"/>
          <w:sz w:val="28"/>
          <w:szCs w:val="28"/>
          <w:lang w:val="kk-KZ"/>
        </w:rPr>
        <w:t>тер</w:t>
      </w:r>
      <w:r w:rsidRPr="00E25BFA">
        <w:rPr>
          <w:rFonts w:ascii="Times New Roman" w:eastAsia="Times New Roman" w:hAnsi="Times New Roman" w:cs="Times New Roman"/>
          <w:sz w:val="28"/>
          <w:szCs w:val="28"/>
          <w:lang w:val="kk-KZ"/>
        </w:rPr>
        <w:t xml:space="preserve">ін, </w:t>
      </w:r>
      <w:r>
        <w:rPr>
          <w:rFonts w:ascii="Times New Roman" w:eastAsia="Times New Roman" w:hAnsi="Times New Roman" w:cs="Times New Roman"/>
          <w:sz w:val="28"/>
          <w:szCs w:val="28"/>
          <w:lang w:val="kk-KZ"/>
        </w:rPr>
        <w:t xml:space="preserve">шешіп, </w:t>
      </w:r>
      <w:r w:rsidRPr="00E25BFA">
        <w:rPr>
          <w:rFonts w:ascii="Times New Roman" w:eastAsia="Times New Roman" w:hAnsi="Times New Roman" w:cs="Times New Roman"/>
          <w:sz w:val="28"/>
          <w:szCs w:val="28"/>
          <w:lang w:val="kk-KZ"/>
        </w:rPr>
        <w:t xml:space="preserve">қажетті білім деңгейінің кепілдігін </w:t>
      </w:r>
      <w:r>
        <w:rPr>
          <w:rFonts w:ascii="Times New Roman" w:eastAsia="Times New Roman" w:hAnsi="Times New Roman" w:cs="Times New Roman"/>
          <w:sz w:val="28"/>
          <w:szCs w:val="28"/>
          <w:lang w:val="kk-KZ"/>
        </w:rPr>
        <w:t xml:space="preserve">іске асыруы тиіс.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Қалай болғанда да, тарихи фактіні психологиялық тұрғыдан түсіндіру адам санасының табиғаты тұжырымында тек жалпы психологиялық алғышарттарды ғана талап етпейтінін есте ұстаған жөн. Жалпы алғанда, белгілі бір жерде және белгілі бір уақытта әрекет ететін адамның әрекетін әлі де толық түсіну мүмкін емес. Тарихшы субъект әрекет еткен жер мен уақыт жағдайына енуі керек, тіпті субъектінің өзін нақты елестетуі керек, оған сүйене отырып, оның құрауыштарының сипаттамалық белгілері туралы өз алғышарттарын сәйкесінше жіктеу үшін оған әсер ететін сыртқы белгілері немесе оның нәтижелері, ықпал етудің қолайлы мотивтері, соның арқасында оны құруға болатындығын басшылыққа алуы тиіс.</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Теориялық-танымдық тұрғыдан алғанда әрбір факт ол туралы біздің ойымыз ғана болғандықтан, тарихи фактіні қалпына келтіру белгілі бейнені құрастыру болып табылады, оның мазмұнында тарихшы ғылыми негіздемеге иелік жасайды. Алайда, көп жағдайда тарихшы шындықтың жеке ерекшеліктері туралы өзінің идеяларын емес, оның элементтері туралы басқа адамдардың идеяларын пайдалана отырып, тарихи бейнені жасайды [</w:t>
      </w:r>
      <w:r w:rsidR="00D853F1">
        <w:rPr>
          <w:rFonts w:ascii="Times New Roman" w:eastAsia="Times New Roman" w:hAnsi="Times New Roman" w:cs="Times New Roman"/>
          <w:sz w:val="28"/>
          <w:szCs w:val="28"/>
          <w:lang w:val="kk-KZ"/>
        </w:rPr>
        <w:t>45</w:t>
      </w:r>
      <w:r w:rsidRPr="0040336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w:t>
      </w:r>
      <w:r w:rsidRPr="00403368">
        <w:rPr>
          <w:rFonts w:ascii="Times New Roman" w:eastAsia="Times New Roman" w:hAnsi="Times New Roman" w:cs="Times New Roman"/>
          <w:sz w:val="28"/>
          <w:szCs w:val="28"/>
          <w:lang w:val="kk-KZ"/>
        </w:rPr>
        <w:t>.481].</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Факті</w:t>
      </w:r>
      <w:r>
        <w:rPr>
          <w:rFonts w:ascii="Times New Roman" w:eastAsia="Times New Roman" w:hAnsi="Times New Roman" w:cs="Times New Roman"/>
          <w:sz w:val="28"/>
          <w:szCs w:val="28"/>
          <w:lang w:val="kk-KZ"/>
        </w:rPr>
        <w:t>ні</w:t>
      </w:r>
      <w:r w:rsidRPr="00403368">
        <w:rPr>
          <w:rFonts w:ascii="Times New Roman" w:eastAsia="Times New Roman" w:hAnsi="Times New Roman" w:cs="Times New Roman"/>
          <w:sz w:val="28"/>
          <w:szCs w:val="28"/>
          <w:lang w:val="kk-KZ"/>
        </w:rPr>
        <w:t xml:space="preserve"> қалпына келтіруде тарихшы өз идеяларының бір-біріне ұқсамайтын элементтерін факт деп аталатын бір тұтас бейнеге біріктіруге құқығы бар деп санайтын принциптер мен өлшемдерді және осындай байланысқа қол жеткізетін ғылыми операцияларды ажырата алуы керек. Шындығында, тарихи фактілердің күрделілігін ескере отырып, тарихшының өз идеяларының алшақ элементтерін біртұтас бейнеге біріктіре алатын кейбір қағидалары немесе </w:t>
      </w:r>
      <w:r w:rsidR="00AE2100">
        <w:rPr>
          <w:rFonts w:ascii="Times New Roman" w:eastAsia="Times New Roman" w:hAnsi="Times New Roman" w:cs="Times New Roman"/>
          <w:sz w:val="28"/>
          <w:szCs w:val="28"/>
          <w:lang w:val="kk-KZ"/>
        </w:rPr>
        <w:t>өлшемдер</w:t>
      </w:r>
      <w:r w:rsidRPr="00403368">
        <w:rPr>
          <w:rFonts w:ascii="Times New Roman" w:eastAsia="Times New Roman" w:hAnsi="Times New Roman" w:cs="Times New Roman"/>
          <w:sz w:val="28"/>
          <w:szCs w:val="28"/>
          <w:lang w:val="kk-KZ"/>
        </w:rPr>
        <w:t>і болуы керек. Әйтпесе, ол аталған мәселенің аталған дәйекке емес, басқа дәйекке қатысты деген өз пікірін дәлелдей алмайды.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lastRenderedPageBreak/>
        <w:t xml:space="preserve">Олар мұндай бейнені бірте-бірте даралау </w:t>
      </w:r>
      <w:r>
        <w:rPr>
          <w:rFonts w:ascii="Times New Roman" w:eastAsia="Times New Roman" w:hAnsi="Times New Roman" w:cs="Times New Roman"/>
          <w:sz w:val="28"/>
          <w:szCs w:val="28"/>
          <w:lang w:val="kk-KZ"/>
        </w:rPr>
        <w:t>үдері</w:t>
      </w:r>
      <w:r w:rsidRPr="00403368">
        <w:rPr>
          <w:rFonts w:ascii="Times New Roman" w:eastAsia="Times New Roman" w:hAnsi="Times New Roman" w:cs="Times New Roman"/>
          <w:sz w:val="28"/>
          <w:szCs w:val="28"/>
          <w:lang w:val="kk-KZ"/>
        </w:rPr>
        <w:t>сіне негізделуі мүмкін, өйткені соңғысы тарихи білімнің міндеттерін, яғни шындыққа деген қызығушылықты қанағаттандырады. Шынында да, тарихшы өзінің қиялындағы тарихи бейнені сомдағанда, әдетте, әлі ет пен сүйегі жоқ «жансыз» идеядан бастайды</w:t>
      </w:r>
      <w:r>
        <w:rPr>
          <w:rFonts w:ascii="Times New Roman" w:eastAsia="Times New Roman" w:hAnsi="Times New Roman" w:cs="Times New Roman"/>
          <w:sz w:val="28"/>
          <w:szCs w:val="28"/>
          <w:lang w:val="kk-KZ"/>
        </w:rPr>
        <w:t>.</w:t>
      </w:r>
      <w:r w:rsidRPr="00403368">
        <w:rPr>
          <w:rFonts w:ascii="Times New Roman" w:eastAsia="Times New Roman" w:hAnsi="Times New Roman" w:cs="Times New Roman"/>
          <w:sz w:val="28"/>
          <w:szCs w:val="28"/>
          <w:lang w:val="kk-KZ"/>
        </w:rPr>
        <w:t xml:space="preserve"> Тек бірте-бірте, кейде ұзақ және ауыр еңбектен кейін ғана ол өзінің жалпы идеясын нақты мазмұнмен толтыра алады. Содан кейін кескін өзінің бұрынғы анық емес сұлбасын жоғалтып, оған белгілі бір сипаттағы элементтер енгізіледі де барған сайын айқын және жанды сипат пен мазмұн алып, бір сөзбен айтқанда, барған сайын даралана түседі.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Тақырып бойынша зерттеуіміздің негізгі мақсаты – </w:t>
      </w:r>
      <w:r>
        <w:rPr>
          <w:rFonts w:ascii="Times New Roman" w:eastAsia="Times New Roman" w:hAnsi="Times New Roman" w:cs="Times New Roman"/>
          <w:sz w:val="28"/>
          <w:szCs w:val="28"/>
          <w:lang w:val="kk-KZ"/>
        </w:rPr>
        <w:t>ғылым</w:t>
      </w:r>
      <w:r w:rsidRPr="00403368">
        <w:rPr>
          <w:rFonts w:ascii="Times New Roman" w:eastAsia="Times New Roman" w:hAnsi="Times New Roman" w:cs="Times New Roman"/>
          <w:sz w:val="28"/>
          <w:szCs w:val="28"/>
          <w:lang w:val="kk-KZ"/>
        </w:rPr>
        <w:t>и қалпына келтіру идеясының мәнін, оның құрамдас бөліктерін және сипатталған құбылыстың бүгінгі күні проблемалық деп санауға болатын салаларының өзегін көрсету. Жұмыстың негізгі идеясы - тарихи қалпына келтірудің дәстүрлі, қалыптасқан түсінігі қазіргі кезеңде көп сыналуы болашақта ол тұжырымның өзгеруіне әкелуі мүмкін екендігі.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Ғылым</w:t>
      </w:r>
      <w:r w:rsidRPr="00403368">
        <w:rPr>
          <w:rFonts w:ascii="Times New Roman" w:eastAsia="Times New Roman" w:hAnsi="Times New Roman" w:cs="Times New Roman"/>
          <w:sz w:val="28"/>
          <w:szCs w:val="28"/>
          <w:lang w:val="kk-KZ"/>
        </w:rPr>
        <w:t>и қалпына келтіру идеясының мәні мынада: тарихшы әр түрлі әдістемелік тәсілдерді қолдана отырып, өткенді бастапқы болмысында қалпына келтіруді мақсат етеді. Басқаша айтқанда, тарихшының құрылымдары негізінен өткенге сәйкес болуы керек. Қайта қалпына келтіру идеясын кем дегенде екі жолмен түсіндіруге болады.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Біріншіден: қайта қалпына келтіру идеал ретінде өткеннің негізгі өлшемдерінің көпшілігін ашу болып табылады. Бұл идеалды өткеннің инвариантты, процесстік емес табиғатына - ол бұрыннан болған және өзгере қоймайды деген көзқарас қуаттайды. Дегенмен, тарих ғылымының даму қисыны әдіснама мен гносеологияның күрделенуі зерттеудің әртараптануына, пәннің бөлшектенуіне әкелетінін көрсетеді, яғни біз парадокс туралы айтып отырмыз – тарих ғылымы неғұрлым күрделі және жетілдірілсе, соғұрлым одан әрі қарай жүреді. Бұл ұғым қайта қалпына келтіру идеясынан келіп шыққан.</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Екіншіден, қайта қалпына келтіру - тарихты түсіндіру элементі ретінде қарастырылады. Мәселе мынада, фактіге негізделген белгілі бір теориялық конструкция тарихтың белгілі бір проблемалық саласының «соңғы» түсіндірмесі бола алады. Содан кейін қайта қалпына келтірудің сапасын рефлексия өлшемі арқылы бағалауға болады – тиісті тақырып пен дәлелдеу бойынша неғұрлым аз рефлексия болса, қайта қалпына келтіру соғұрлым толық бола түседі.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Қайта қалпына келтіру жолындағы қиындықтар көптен бері тарихшылар мен әдіскерлердің назарында болып келеді. Мысалы, А.Я Гуревич бұл тәсілдің тарих ғылымы үшін дәстүрлі екенін атап айтады: «Нысан әдетте біздің санамыздан тыс әлемнің үзіндісі ретінде түсініледі. Бұл «шын мәнінде іске асқан» тарихи өткен шақ болып саналады. Біз зерттеп отырған өткеннің үзіндісінің суретін оның барлық толықтығымен және шексіз алуандығымен, сансыз байланыстары мен тоғысуы арқылы қалпына келтіру мүмкін емес. Біз, тарихшылар, зерттейтініміз – дәл осы тақырып» [</w:t>
      </w:r>
      <w:r w:rsidR="00D853F1">
        <w:rPr>
          <w:rFonts w:ascii="Times New Roman" w:eastAsia="Times New Roman" w:hAnsi="Times New Roman" w:cs="Times New Roman"/>
          <w:sz w:val="28"/>
          <w:szCs w:val="28"/>
          <w:lang w:val="kk-KZ"/>
        </w:rPr>
        <w:t>46</w:t>
      </w:r>
      <w:r w:rsidRPr="00403368">
        <w:rPr>
          <w:rFonts w:ascii="Times New Roman" w:eastAsia="Times New Roman" w:hAnsi="Times New Roman" w:cs="Times New Roman"/>
          <w:sz w:val="28"/>
          <w:szCs w:val="28"/>
          <w:lang w:val="kk-KZ"/>
        </w:rPr>
        <w:t>] деп нақтылайды.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lastRenderedPageBreak/>
        <w:t xml:space="preserve">Сондай-ақ ол «тарихи қалпына келтіру – бұл тарихшының құрылымы, ол оны дереккөздерден алынған ақпараттар мен тарихи </w:t>
      </w:r>
      <w:r>
        <w:rPr>
          <w:rFonts w:ascii="Times New Roman" w:eastAsia="Times New Roman" w:hAnsi="Times New Roman" w:cs="Times New Roman"/>
          <w:sz w:val="28"/>
          <w:szCs w:val="28"/>
          <w:lang w:val="kk-KZ"/>
        </w:rPr>
        <w:t>үдері</w:t>
      </w:r>
      <w:r w:rsidRPr="00403368">
        <w:rPr>
          <w:rFonts w:ascii="Times New Roman" w:eastAsia="Times New Roman" w:hAnsi="Times New Roman" w:cs="Times New Roman"/>
          <w:sz w:val="28"/>
          <w:szCs w:val="28"/>
          <w:lang w:val="kk-KZ"/>
        </w:rPr>
        <w:t>с туралы өз ойларынан құрастырады» [</w:t>
      </w:r>
      <w:r w:rsidR="00D853F1">
        <w:rPr>
          <w:rFonts w:ascii="Times New Roman" w:eastAsia="Times New Roman" w:hAnsi="Times New Roman" w:cs="Times New Roman"/>
          <w:sz w:val="28"/>
          <w:szCs w:val="28"/>
          <w:lang w:val="kk-KZ"/>
        </w:rPr>
        <w:t>47</w:t>
      </w:r>
      <w:r w:rsidRPr="00403368">
        <w:rPr>
          <w:rFonts w:ascii="Times New Roman" w:eastAsia="Times New Roman" w:hAnsi="Times New Roman" w:cs="Times New Roman"/>
          <w:sz w:val="28"/>
          <w:szCs w:val="28"/>
          <w:lang w:val="kk-KZ"/>
        </w:rPr>
        <w:t>] деген тұжырымы қалпына келтіру мәселесіне барынша айқындық бере түседі.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Бұл мәселе әсіресе тарих ғылымы конструкцияларының объективтілігі мәселесінде айқын көрінеді. Тарихшы мен ол зерттеп отырған </w:t>
      </w:r>
      <w:r>
        <w:rPr>
          <w:rFonts w:ascii="Times New Roman" w:eastAsia="Times New Roman" w:hAnsi="Times New Roman" w:cs="Times New Roman"/>
          <w:sz w:val="28"/>
          <w:szCs w:val="28"/>
          <w:lang w:val="kk-KZ"/>
        </w:rPr>
        <w:t>нысанны</w:t>
      </w:r>
      <w:r w:rsidRPr="00403368">
        <w:rPr>
          <w:rFonts w:ascii="Times New Roman" w:eastAsia="Times New Roman" w:hAnsi="Times New Roman" w:cs="Times New Roman"/>
          <w:sz w:val="28"/>
          <w:szCs w:val="28"/>
          <w:lang w:val="kk-KZ"/>
        </w:rPr>
        <w:t>ң тікелей өзара әрекеттесуінің мүмкін еместігі тарихи білімнің объективтілігіне күмән тудыруы мүмкін. Көптеген тарихшылар тарих ғылымының екі жақты позициясын мойындауға мәжбүр [</w:t>
      </w:r>
      <w:r w:rsidR="00D853F1">
        <w:rPr>
          <w:rFonts w:ascii="Times New Roman" w:eastAsia="Times New Roman" w:hAnsi="Times New Roman" w:cs="Times New Roman"/>
          <w:sz w:val="28"/>
          <w:szCs w:val="28"/>
          <w:lang w:val="kk-KZ"/>
        </w:rPr>
        <w:t>48</w:t>
      </w:r>
      <w:r w:rsidRPr="00403368">
        <w:rPr>
          <w:rFonts w:ascii="Times New Roman" w:eastAsia="Times New Roman" w:hAnsi="Times New Roman" w:cs="Times New Roman"/>
          <w:sz w:val="28"/>
          <w:szCs w:val="28"/>
          <w:lang w:val="kk-KZ"/>
        </w:rPr>
        <w:t>] болатындығының мәнісі нақты тарихи болмыс пен ғылыми қалпына келтірілген тарихи жад арасындағы байланыстардан туындайды.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Тұлғатанудағы осындай зерттеу бағыттары аясында кеңес қоғамында отандық тарихтың дамуы мен қалыптасуына саяси-идеологиялық ықпал мен жеке тұлға арасындағы әрекеттердің нәтижесін анықтауға С.Бәйішевтің өмірбаянын ғылыми қалпына келтіру жұмыстары қызмет етеді.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Тарихты жасаушы – тұлға, тарихты жасаушы – бұқара халық деген бір-біріне қарама-қарсы </w:t>
      </w:r>
      <w:r>
        <w:rPr>
          <w:rFonts w:ascii="Times New Roman" w:eastAsia="Times New Roman" w:hAnsi="Times New Roman" w:cs="Times New Roman"/>
          <w:sz w:val="28"/>
          <w:szCs w:val="28"/>
          <w:lang w:val="kk-KZ"/>
        </w:rPr>
        <w:t>әдіснамалық</w:t>
      </w:r>
      <w:r w:rsidRPr="00403368">
        <w:rPr>
          <w:rFonts w:ascii="Times New Roman" w:eastAsia="Times New Roman" w:hAnsi="Times New Roman" w:cs="Times New Roman"/>
          <w:sz w:val="28"/>
          <w:szCs w:val="28"/>
          <w:lang w:val="kk-KZ"/>
        </w:rPr>
        <w:t xml:space="preserve"> ұғымдар ақиқатты таныта алмайтыны белгілі. Ақиқат осы қайшылықты ұғымдардың бірлігінен туындайды.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Осы сияқты адамзаттың материалдық игілігі миллиондаған адамдардың еңбегімен жасалса, рухани шығармашылық қызмет – барынша индивидуалды болып келеді. Міне, осы жағдайда жеке тұлғаның қызметі көптеген адамдардың қызметінен маңызды болып шығады. Мәселенің түйіні әлдебір әрекеттің іске асуында адами фактордың қайсысы шешуші маңызға ие болады деген сауалдың жауабымен шешілмейді. Бұл сауалдар тарихи тұлғалардың сахнаға шығу себебін, оларға деген қоғамның қажеттілігін де түсіндіріп бере алмайды. Сондай себептермен де дәстүрлі танымда ұлы тұлғалар деп ғылымның, өнердің, т.б. қайраткерлері емес, көбіне қоғамдық-саяси сипаттағы қайраткерлер танылады [</w:t>
      </w:r>
      <w:r w:rsidR="00D853F1">
        <w:rPr>
          <w:rFonts w:ascii="Times New Roman" w:eastAsia="Times New Roman" w:hAnsi="Times New Roman" w:cs="Times New Roman"/>
          <w:sz w:val="28"/>
          <w:szCs w:val="28"/>
          <w:lang w:val="kk-KZ"/>
        </w:rPr>
        <w:t>3</w:t>
      </w:r>
      <w:r w:rsidRPr="00403368">
        <w:rPr>
          <w:rFonts w:ascii="Times New Roman" w:hAnsi="Times New Roman" w:cs="Times New Roman"/>
          <w:sz w:val="28"/>
          <w:szCs w:val="28"/>
          <w:lang w:val="kk-KZ"/>
        </w:rPr>
        <w:t>,</w:t>
      </w:r>
      <w:r>
        <w:rPr>
          <w:rFonts w:ascii="Times New Roman" w:hAnsi="Times New Roman" w:cs="Times New Roman"/>
          <w:color w:val="000000" w:themeColor="text1"/>
          <w:sz w:val="28"/>
          <w:szCs w:val="28"/>
          <w:lang w:val="kk-KZ"/>
        </w:rPr>
        <w:t>б</w:t>
      </w:r>
      <w:r w:rsidRPr="00403368">
        <w:rPr>
          <w:rFonts w:ascii="Times New Roman" w:hAnsi="Times New Roman" w:cs="Times New Roman"/>
          <w:color w:val="000000" w:themeColor="text1"/>
          <w:sz w:val="28"/>
          <w:szCs w:val="28"/>
          <w:lang w:val="kk-KZ"/>
        </w:rPr>
        <w:t>.271</w:t>
      </w:r>
      <w:r w:rsidRPr="00403368">
        <w:rPr>
          <w:rFonts w:ascii="Times New Roman" w:eastAsia="Times New Roman" w:hAnsi="Times New Roman" w:cs="Times New Roman"/>
          <w:sz w:val="28"/>
          <w:szCs w:val="28"/>
          <w:lang w:val="kk-KZ"/>
        </w:rPr>
        <w:t>].</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kern w:val="16"/>
          <w:sz w:val="28"/>
          <w:szCs w:val="28"/>
          <w:lang w:val="kk-KZ"/>
        </w:rPr>
        <w:t xml:space="preserve">Кеңестік қоғамның тарихи тұлғалары партиялық-мемлекеттік номенклатура </w:t>
      </w:r>
      <w:r>
        <w:rPr>
          <w:rFonts w:ascii="Times New Roman" w:eastAsia="Times New Roman" w:hAnsi="Times New Roman" w:cs="Times New Roman"/>
          <w:kern w:val="16"/>
          <w:sz w:val="28"/>
          <w:szCs w:val="28"/>
          <w:lang w:val="kk-KZ"/>
        </w:rPr>
        <w:t xml:space="preserve">өкілдері </w:t>
      </w:r>
      <w:r w:rsidRPr="00403368">
        <w:rPr>
          <w:rFonts w:ascii="Times New Roman" w:eastAsia="Times New Roman" w:hAnsi="Times New Roman" w:cs="Times New Roman"/>
          <w:kern w:val="16"/>
          <w:sz w:val="28"/>
          <w:szCs w:val="28"/>
          <w:lang w:val="kk-KZ"/>
        </w:rPr>
        <w:t>түрінде тарих сахнасына шықты. «Номенклатура» ұғымы есімдер немесе атаулар тізімі мағынасын беретіндігін ескерер болсақ, бұл ұғым кең мағынасында «тағайындалуы немесе бекітілуі жоғарғы органның құзырына жататын лауазымды тұлғалар тобы» [</w:t>
      </w:r>
      <w:r w:rsidR="00D853F1">
        <w:rPr>
          <w:rFonts w:ascii="Times New Roman" w:eastAsia="Times New Roman" w:hAnsi="Times New Roman" w:cs="Times New Roman"/>
          <w:kern w:val="16"/>
          <w:sz w:val="28"/>
          <w:szCs w:val="28"/>
          <w:lang w:val="kk-KZ"/>
        </w:rPr>
        <w:t>49</w:t>
      </w:r>
      <w:r w:rsidRPr="00403368">
        <w:rPr>
          <w:rFonts w:ascii="Times New Roman" w:eastAsia="Times New Roman" w:hAnsi="Times New Roman" w:cs="Times New Roman"/>
          <w:kern w:val="16"/>
          <w:sz w:val="28"/>
          <w:szCs w:val="28"/>
          <w:lang w:val="kk-KZ"/>
        </w:rPr>
        <w:t>] дегенді білдіреді. Партиялық диктатура жағдайында қызметке тағайындау «номенклатура» қағидасы бойынша партия органдарының шешімімен іске асқандығын білеміз. Номенклатуралық тағайындауда екі тізім қолданылған. Оның біріншісі Саяси бюро, КОКП ОК Хатшылығы тағайындайтын лауазымдар болса, екінші тізім КОКП ОК бөлімдері, басқа да партиялық құрылымдар тағайындайтын лауазымдар тізімі болатын. «Өз адамдарын тағайындау билігін қамтамасыз ететін» тетікке айналған бұл тізімдер Саяси бюроның қаулысымен 1925 ж. енгізілген болатын [</w:t>
      </w:r>
      <w:r w:rsidR="00D853F1">
        <w:rPr>
          <w:rFonts w:ascii="Times New Roman" w:eastAsia="Times New Roman" w:hAnsi="Times New Roman" w:cs="Times New Roman"/>
          <w:kern w:val="16"/>
          <w:sz w:val="28"/>
          <w:szCs w:val="28"/>
          <w:lang w:val="kk-KZ"/>
        </w:rPr>
        <w:t>50</w:t>
      </w:r>
      <w:r w:rsidRPr="00403368">
        <w:rPr>
          <w:rFonts w:ascii="Times New Roman" w:eastAsia="Times New Roman" w:hAnsi="Times New Roman" w:cs="Times New Roman"/>
          <w:kern w:val="16"/>
          <w:sz w:val="28"/>
          <w:szCs w:val="28"/>
          <w:lang w:val="kk-KZ"/>
        </w:rPr>
        <w:t>]. С.</w:t>
      </w:r>
      <w:r w:rsidR="008B6173">
        <w:rPr>
          <w:rFonts w:ascii="Times New Roman" w:eastAsia="Times New Roman" w:hAnsi="Times New Roman" w:cs="Times New Roman"/>
          <w:kern w:val="16"/>
          <w:sz w:val="28"/>
          <w:szCs w:val="28"/>
          <w:lang w:val="kk-KZ"/>
        </w:rPr>
        <w:t xml:space="preserve"> </w:t>
      </w:r>
      <w:r w:rsidRPr="00403368">
        <w:rPr>
          <w:rFonts w:ascii="Times New Roman" w:eastAsia="Times New Roman" w:hAnsi="Times New Roman" w:cs="Times New Roman"/>
          <w:kern w:val="16"/>
          <w:sz w:val="28"/>
          <w:szCs w:val="28"/>
          <w:lang w:val="kk-KZ"/>
        </w:rPr>
        <w:t xml:space="preserve">Бәйішевтің өмірі коммунистік партиямен тығыз бірлікте өткені белгілі. Биліктің жоғары эшелонындағы, ғылыми-ұйымдастырушылық, шығармашылық қызметтері, лауазымдары ҚКП ОК бюросының бекітуі тиіс тізіміне енгендіктен де оның </w:t>
      </w:r>
      <w:r w:rsidRPr="00403368">
        <w:rPr>
          <w:rFonts w:ascii="Times New Roman" w:eastAsia="Times New Roman" w:hAnsi="Times New Roman" w:cs="Times New Roman"/>
          <w:kern w:val="16"/>
          <w:sz w:val="28"/>
          <w:szCs w:val="28"/>
          <w:lang w:val="kk-KZ"/>
        </w:rPr>
        <w:lastRenderedPageBreak/>
        <w:t xml:space="preserve">қызмет баспалдақтарындағы тағайындалуларының сырына осы жүйенің мән-мағынасына сай айқындық бере аламыз </w:t>
      </w:r>
      <w:r w:rsidRPr="00403368">
        <w:rPr>
          <w:rFonts w:ascii="Times New Roman" w:eastAsia="Times New Roman" w:hAnsi="Times New Roman" w:cs="Times New Roman"/>
          <w:sz w:val="28"/>
          <w:szCs w:val="28"/>
          <w:lang w:val="kk-KZ"/>
        </w:rPr>
        <w:t>[</w:t>
      </w:r>
      <w:r w:rsidR="00D853F1">
        <w:rPr>
          <w:rFonts w:ascii="Times New Roman" w:eastAsia="Times New Roman" w:hAnsi="Times New Roman" w:cs="Times New Roman"/>
          <w:sz w:val="28"/>
          <w:szCs w:val="28"/>
          <w:lang w:val="kk-KZ"/>
        </w:rPr>
        <w:t>3</w:t>
      </w:r>
      <w:r w:rsidRPr="0040336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б</w:t>
      </w:r>
      <w:r w:rsidRPr="00403368">
        <w:rPr>
          <w:rFonts w:ascii="Times New Roman" w:hAnsi="Times New Roman" w:cs="Times New Roman"/>
          <w:color w:val="000000" w:themeColor="text1"/>
          <w:sz w:val="28"/>
          <w:szCs w:val="28"/>
          <w:lang w:val="kk-KZ"/>
        </w:rPr>
        <w:t>.271</w:t>
      </w:r>
      <w:r w:rsidRPr="00403368">
        <w:rPr>
          <w:rFonts w:ascii="Times New Roman" w:eastAsia="Times New Roman" w:hAnsi="Times New Roman" w:cs="Times New Roman"/>
          <w:sz w:val="28"/>
          <w:szCs w:val="28"/>
          <w:lang w:val="kk-KZ"/>
        </w:rPr>
        <w:t>]</w:t>
      </w:r>
      <w:r w:rsidRPr="00403368">
        <w:rPr>
          <w:rFonts w:ascii="Times New Roman" w:eastAsia="Times New Roman" w:hAnsi="Times New Roman" w:cs="Times New Roman"/>
          <w:kern w:val="16"/>
          <w:sz w:val="28"/>
          <w:szCs w:val="28"/>
          <w:lang w:val="kk-KZ"/>
        </w:rPr>
        <w:t xml:space="preserve">. </w:t>
      </w:r>
    </w:p>
    <w:p w:rsidR="009C561B" w:rsidRPr="00403368" w:rsidRDefault="009C561B" w:rsidP="00F06623">
      <w:pPr>
        <w:tabs>
          <w:tab w:val="num" w:pos="709"/>
          <w:tab w:val="num" w:pos="1080"/>
        </w:tabs>
        <w:spacing w:after="0" w:line="240" w:lineRule="auto"/>
        <w:ind w:right="-99"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kern w:val="16"/>
          <w:sz w:val="28"/>
          <w:szCs w:val="28"/>
          <w:lang w:val="kk-KZ"/>
        </w:rPr>
        <w:t>Номенклатура - жоғарғы органдардың тағайындауына енетін лауазымдар тізімі [</w:t>
      </w:r>
      <w:r>
        <w:rPr>
          <w:rFonts w:ascii="Times New Roman" w:eastAsia="Times New Roman" w:hAnsi="Times New Roman" w:cs="Times New Roman"/>
          <w:kern w:val="16"/>
          <w:sz w:val="28"/>
          <w:szCs w:val="28"/>
          <w:lang w:val="kk-KZ"/>
        </w:rPr>
        <w:t>5</w:t>
      </w:r>
      <w:r w:rsidR="00D853F1">
        <w:rPr>
          <w:rFonts w:ascii="Times New Roman" w:eastAsia="Times New Roman" w:hAnsi="Times New Roman" w:cs="Times New Roman"/>
          <w:kern w:val="16"/>
          <w:sz w:val="28"/>
          <w:szCs w:val="28"/>
          <w:lang w:val="kk-KZ"/>
        </w:rPr>
        <w:t>1</w:t>
      </w:r>
      <w:r w:rsidRPr="00403368">
        <w:rPr>
          <w:rFonts w:ascii="Times New Roman" w:eastAsia="Times New Roman" w:hAnsi="Times New Roman" w:cs="Times New Roman"/>
          <w:kern w:val="16"/>
          <w:sz w:val="28"/>
          <w:szCs w:val="28"/>
          <w:lang w:val="kk-KZ"/>
        </w:rPr>
        <w:t>] деп айқындалғанымен бұл анықтаманың өзі тағайындау құбылысының мәнін толық ашпайды. Ұғымға берілген «Кадрлары жоғары тұрған инстанциялармен бекітілетін лауазымдар тізімі, осындай тізімге енетін лауазымдар: осындай лауазымдағы қызметкерлер» [</w:t>
      </w:r>
      <w:r w:rsidR="00D853F1">
        <w:rPr>
          <w:rFonts w:ascii="Times New Roman" w:eastAsia="Times New Roman" w:hAnsi="Times New Roman" w:cs="Times New Roman"/>
          <w:kern w:val="16"/>
          <w:sz w:val="28"/>
          <w:szCs w:val="28"/>
          <w:lang w:val="kk-KZ"/>
        </w:rPr>
        <w:t>52</w:t>
      </w:r>
      <w:r w:rsidRPr="00403368">
        <w:rPr>
          <w:rFonts w:ascii="Times New Roman" w:eastAsia="Times New Roman" w:hAnsi="Times New Roman" w:cs="Times New Roman"/>
          <w:kern w:val="16"/>
          <w:sz w:val="28"/>
          <w:szCs w:val="28"/>
          <w:lang w:val="kk-KZ"/>
        </w:rPr>
        <w:t>] деген анықтама да ұғым айқындығы үшін жеткіліксіз. Ұғым мәніне барынша жақын анықтама «Номенклатура – кандитатурасы тиісті партия комитетінде (аупаратком, қалалық, облыстық партия комитеттері) талқыланып, ұсынылып және бекітілетін барынша маңызды лауазымдар тізімі» [</w:t>
      </w:r>
      <w:r w:rsidR="00D853F1">
        <w:rPr>
          <w:rFonts w:ascii="Times New Roman" w:eastAsia="Times New Roman" w:hAnsi="Times New Roman" w:cs="Times New Roman"/>
          <w:kern w:val="16"/>
          <w:sz w:val="28"/>
          <w:szCs w:val="28"/>
          <w:lang w:val="kk-KZ"/>
        </w:rPr>
        <w:t>5</w:t>
      </w:r>
      <w:r w:rsidRPr="00403368">
        <w:rPr>
          <w:rFonts w:ascii="Times New Roman" w:eastAsia="Times New Roman" w:hAnsi="Times New Roman" w:cs="Times New Roman"/>
          <w:kern w:val="16"/>
          <w:sz w:val="28"/>
          <w:szCs w:val="28"/>
          <w:lang w:val="kk-KZ"/>
        </w:rPr>
        <w:t>3] деп ойлаймыз.</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kern w:val="16"/>
          <w:sz w:val="28"/>
          <w:szCs w:val="28"/>
          <w:lang w:val="kk-KZ"/>
        </w:rPr>
        <w:t>Номенклатураның тарихи және саяси мәнін академик А.Д. Сахаров «Елде тиісті әлеуметтік зерттеулер жүргізілмеді, әлде оларды құпия ұстады, сонда да мынаны атап айтуға болады, 20-30 жылдардың өзінде және түпкілікті соғыстан кейінгі жылдары біздің елімізде өздерін өздері «номенклатура» деп атайтын, Джилас «жаңа тап» деп атаған ерекше партиялық-бюрократиялық әлеуметтік топ  қалыптасты» [</w:t>
      </w:r>
      <w:r w:rsidR="00D853F1">
        <w:rPr>
          <w:rFonts w:ascii="Times New Roman" w:eastAsia="Times New Roman" w:hAnsi="Times New Roman" w:cs="Times New Roman"/>
          <w:kern w:val="16"/>
          <w:sz w:val="28"/>
          <w:szCs w:val="28"/>
          <w:lang w:val="kk-KZ"/>
        </w:rPr>
        <w:t>54</w:t>
      </w:r>
      <w:r w:rsidRPr="00403368">
        <w:rPr>
          <w:rFonts w:ascii="Times New Roman" w:eastAsia="Times New Roman" w:hAnsi="Times New Roman" w:cs="Times New Roman"/>
          <w:kern w:val="16"/>
          <w:sz w:val="28"/>
          <w:szCs w:val="28"/>
          <w:lang w:val="kk-KZ"/>
        </w:rPr>
        <w:t xml:space="preserve">] деп ашады.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Академик Сақтаған Бәйішевтің өмірбаянына қатысты архив құжаттары мен шығармашылығын зерттеудің дереккөздері ретінде қолдана отырып, тұлғаның номенклатуралық жүйедегі тұлғалық болмысына талдау жасаймыз.</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«Тұлғалық тарих – тарих ғылымындағы жаңа бағыт. Тұлғалық тарихтың зерттеу пәні – «... қайталанбастығы мен толықтығы қамтылған «бір өмірдің тарихы» [</w:t>
      </w:r>
      <w:r w:rsidR="00D853F1">
        <w:rPr>
          <w:rFonts w:ascii="Times New Roman" w:eastAsia="Times New Roman" w:hAnsi="Times New Roman" w:cs="Times New Roman"/>
          <w:sz w:val="28"/>
          <w:szCs w:val="28"/>
          <w:lang w:val="kk-KZ"/>
        </w:rPr>
        <w:t>3</w:t>
      </w:r>
      <w:r w:rsidRPr="0040336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б</w:t>
      </w:r>
      <w:r w:rsidRPr="00403368">
        <w:rPr>
          <w:rFonts w:ascii="Times New Roman" w:hAnsi="Times New Roman" w:cs="Times New Roman"/>
          <w:color w:val="000000" w:themeColor="text1"/>
          <w:sz w:val="28"/>
          <w:szCs w:val="28"/>
          <w:lang w:val="kk-KZ"/>
        </w:rPr>
        <w:t>.271</w:t>
      </w:r>
      <w:r w:rsidRPr="00403368">
        <w:rPr>
          <w:rFonts w:ascii="Times New Roman" w:eastAsia="Times New Roman" w:hAnsi="Times New Roman" w:cs="Times New Roman"/>
          <w:sz w:val="28"/>
          <w:szCs w:val="28"/>
          <w:lang w:val="kk-KZ"/>
        </w:rPr>
        <w:t>] деген тұжырым тақырыптың зерттеу бағытын нақтылайды.</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sz w:val="28"/>
          <w:szCs w:val="28"/>
          <w:lang w:val="kk-KZ"/>
        </w:rPr>
        <w:t>Ресейлік тарихшы Л.П.Репина тұлғалық тарихқа қатысты зерттеулерінде «в нашей «портретной галерее» нашлось место и для крупных исторических деятелей, и для лихих авантюристов, и для знаменитых писателей, и для образов святых» [</w:t>
      </w:r>
      <w:r w:rsidR="00D853F1">
        <w:rPr>
          <w:rFonts w:ascii="Times New Roman" w:eastAsia="Times New Roman" w:hAnsi="Times New Roman" w:cs="Times New Roman"/>
          <w:sz w:val="28"/>
          <w:szCs w:val="28"/>
          <w:lang w:val="kk-KZ"/>
        </w:rPr>
        <w:t>55</w:t>
      </w:r>
      <w:r w:rsidRPr="00403368">
        <w:rPr>
          <w:rFonts w:ascii="Times New Roman" w:eastAsia="Times New Roman" w:hAnsi="Times New Roman" w:cs="Times New Roman"/>
          <w:sz w:val="28"/>
          <w:szCs w:val="28"/>
          <w:lang w:val="kk-KZ"/>
        </w:rPr>
        <w:t xml:space="preserve">] деген тұжырым жасайды. Ресей тарихшыларының тарих бағыттарындағы зерттеулерінің нәтижелері әртүрлі болғанымен, олардың барлығының алдан шығатын </w:t>
      </w:r>
      <w:r>
        <w:rPr>
          <w:rFonts w:ascii="Times New Roman" w:eastAsia="Times New Roman" w:hAnsi="Times New Roman" w:cs="Times New Roman"/>
          <w:sz w:val="28"/>
          <w:szCs w:val="28"/>
          <w:lang w:val="kk-KZ"/>
        </w:rPr>
        <w:t>әдіснама</w:t>
      </w:r>
      <w:r w:rsidRPr="00403368">
        <w:rPr>
          <w:rFonts w:ascii="Times New Roman" w:eastAsia="Times New Roman" w:hAnsi="Times New Roman" w:cs="Times New Roman"/>
          <w:sz w:val="28"/>
          <w:szCs w:val="28"/>
          <w:lang w:val="kk-KZ"/>
        </w:rPr>
        <w:t xml:space="preserve">лық проблемалары ортақ болып келеді. Ол проблема тұлғалық тарихтың геройын таңдаудан туындайды. Бұндай </w:t>
      </w:r>
      <w:r>
        <w:rPr>
          <w:rFonts w:ascii="Times New Roman" w:eastAsia="Times New Roman" w:hAnsi="Times New Roman" w:cs="Times New Roman"/>
          <w:sz w:val="28"/>
          <w:szCs w:val="28"/>
          <w:lang w:val="kk-KZ"/>
        </w:rPr>
        <w:t>әдіснама</w:t>
      </w:r>
      <w:r w:rsidRPr="00403368">
        <w:rPr>
          <w:rFonts w:ascii="Times New Roman" w:eastAsia="Times New Roman" w:hAnsi="Times New Roman" w:cs="Times New Roman"/>
          <w:sz w:val="28"/>
          <w:szCs w:val="28"/>
          <w:lang w:val="kk-KZ"/>
        </w:rPr>
        <w:t>лық проблемалар отандық тарихнамаға да тән. Тарихи тұлғатануда көбіне «жарқын» тұлғалар алдыңғы шепке шығарылып, қосалқы мәнге ие болған тұлғалар кейінгі кезекке сырғып отырады [</w:t>
      </w:r>
      <w:r w:rsidR="00D853F1">
        <w:rPr>
          <w:rFonts w:ascii="Times New Roman" w:eastAsia="Times New Roman" w:hAnsi="Times New Roman" w:cs="Times New Roman"/>
          <w:sz w:val="28"/>
          <w:szCs w:val="28"/>
          <w:lang w:val="kk-KZ"/>
        </w:rPr>
        <w:t>3</w:t>
      </w:r>
      <w:r w:rsidRPr="0040336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б</w:t>
      </w:r>
      <w:r w:rsidRPr="00403368">
        <w:rPr>
          <w:rFonts w:ascii="Times New Roman" w:hAnsi="Times New Roman" w:cs="Times New Roman"/>
          <w:color w:val="000000" w:themeColor="text1"/>
          <w:sz w:val="28"/>
          <w:szCs w:val="28"/>
          <w:lang w:val="kk-KZ"/>
        </w:rPr>
        <w:t>.277</w:t>
      </w:r>
      <w:r w:rsidRPr="00403368">
        <w:rPr>
          <w:rFonts w:ascii="Times New Roman" w:eastAsia="Times New Roman" w:hAnsi="Times New Roman" w:cs="Times New Roman"/>
          <w:sz w:val="28"/>
          <w:szCs w:val="28"/>
          <w:lang w:val="kk-KZ"/>
        </w:rPr>
        <w:t xml:space="preserve">]. Соңғы кездегі отандық тарихшылардың назары француздың анналдар мектебінің өкілдерінің зерттеулері сияқты типтік тұлғадан нақты адамға ауа бастады. </w:t>
      </w:r>
    </w:p>
    <w:p w:rsidR="009C561B" w:rsidRDefault="009C561B"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Отандық тарихта «жарқын» тұлғаларды таңдаудың өлшемдері қоғамдық құрылымға, оның идеологиялық ұстанымдарына сай өзгеріп отырды. Білімалушылардың тұлғаларға қатысты танымын жаңалауда осы мәселеге айқындық беру өте маңызды. Өйткені, қоғамның өзгеруімен тұлғаларға деген көзқарастың да өзгеруі олардың тарапынан түсінбеушілік туғызады. Мысалы, кеңестік қоғамда</w:t>
      </w:r>
      <w:r w:rsidR="008B617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партия идеясына шын берілген «қызыл сұңқарлар» (С.</w:t>
      </w:r>
      <w:r w:rsidR="00E12BE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Сейфулин) мен «қызыл жебелер» (Т.</w:t>
      </w:r>
      <w:r w:rsidR="00E12BE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Рысқұлов) тұрпатындағы тұлғалар </w:t>
      </w:r>
      <w:r>
        <w:rPr>
          <w:rFonts w:ascii="Times New Roman" w:eastAsia="Times New Roman" w:hAnsi="Times New Roman" w:cs="Times New Roman"/>
          <w:sz w:val="28"/>
          <w:szCs w:val="28"/>
          <w:lang w:val="kk-KZ"/>
        </w:rPr>
        <w:lastRenderedPageBreak/>
        <w:t xml:space="preserve">қоғамдық тәрбиенің идеалына айналды. Олардың өнегесі барынша дәріптелді. Ал тәуелсіздік кезеңінде ұлттық мемлекеттілік қалыптастыру және тәуелсіздік жолында құрбан болған алаштық үлгідегі қайраткерлер «жарқын» тұлғаларға айналып, оқу-тәрбие үдерісінде барынша дәріптеліп, идеалға айналды. Демек, білімалушы қоғамдық өзгерістерге сай бағалау өлшемдері өзгеріп отырған жағдайда тарихи тұлғаларды бір-біріне қарсы қоюшылықтың тарихи негізі жоқ екендігіне көзі жетуі керек. Кеңестік билікке қызмет жасаған тұлғаларға деген жатырқаушылық сезім тарихи танымда тарихымыздың тұтастай кезеңіне деген жатырқаушылыққа ұласуы мүмкін екендігі есте болуы керек.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Тұлғалық тарих нысанын таңдауға байланысты ресейлік тарихшы Д.М.</w:t>
      </w:r>
      <w:r w:rsidR="00E12BE4">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Володихин «годится биография индивидиума любого калибра... лишь бы источники давали возможность по настоящему глубоко заглянуть в его внутренний мир» [</w:t>
      </w:r>
      <w:r w:rsidR="00CC4266">
        <w:rPr>
          <w:rFonts w:ascii="Times New Roman" w:eastAsia="Times New Roman" w:hAnsi="Times New Roman" w:cs="Times New Roman"/>
          <w:sz w:val="28"/>
          <w:szCs w:val="28"/>
          <w:lang w:val="kk-KZ"/>
        </w:rPr>
        <w:t>36</w:t>
      </w:r>
      <w:r w:rsidRPr="00403368">
        <w:rPr>
          <w:rFonts w:ascii="Times New Roman" w:eastAsia="Times New Roman" w:hAnsi="Times New Roman" w:cs="Times New Roman"/>
          <w:sz w:val="28"/>
          <w:szCs w:val="28"/>
          <w:lang w:val="kk-KZ"/>
        </w:rPr>
        <w:t>] деген тұжырым жасайды. Ал Ю.Л.</w:t>
      </w:r>
      <w:r w:rsidR="00E12BE4">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Бессмертный зерттеу нысанын таңдауға қатысты «...на первом плане поиска – конкретный человек, его индивидуальное поведение, его собственной выбор... ...он интересует нас сам по себе...» [</w:t>
      </w:r>
      <w:r w:rsidR="00CC4266">
        <w:rPr>
          <w:rFonts w:ascii="Times New Roman" w:eastAsia="Times New Roman" w:hAnsi="Times New Roman" w:cs="Times New Roman"/>
          <w:sz w:val="28"/>
          <w:szCs w:val="28"/>
          <w:lang w:val="kk-KZ"/>
        </w:rPr>
        <w:t>37</w:t>
      </w:r>
      <w:r w:rsidRPr="00403368">
        <w:rPr>
          <w:rFonts w:ascii="Times New Roman" w:eastAsia="Times New Roman" w:hAnsi="Times New Roman" w:cs="Times New Roman"/>
          <w:sz w:val="28"/>
          <w:szCs w:val="28"/>
          <w:lang w:val="kk-KZ"/>
        </w:rPr>
        <w:t>] деген тұжырым ұсынады.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Демек, тарихи тұлғатанудың кейіпкерін таңдағанда көптеген сауалдар алдан шығады. Айталық, нақты тұлға тарихтың мүмкін мәнді кейіпкері бола алады ма? Бола алса зерттеу тақырыбының аясын кеңейтудің қажеттілігі бар ма? Жеке тұлға тарихына бағытталған бұқаралық мәдениет жасаудың керегі бар ма? Сонымен бірге әрбір тірі пендеге немесе марқұмдардың бәріне тұлғалық тарих жасаудың керегі бар ма? Осындай сауалдардың жауабы жеке тұлғаның тарихын жасау немесе жасамау қажеттілігін анықтайды.</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sz w:val="28"/>
          <w:szCs w:val="28"/>
          <w:lang w:val="kk-KZ"/>
        </w:rPr>
        <w:t>Осыған қатысты «...тұлғалық тарихты ат төбеліндей арнайы мамандарға емес, білімді адамдардың үлкен аудиториясына арнау керек» [</w:t>
      </w:r>
      <w:r w:rsidR="00CC4266">
        <w:rPr>
          <w:rFonts w:ascii="Times New Roman" w:eastAsia="Times New Roman" w:hAnsi="Times New Roman" w:cs="Times New Roman"/>
          <w:sz w:val="28"/>
          <w:szCs w:val="28"/>
          <w:lang w:val="kk-KZ"/>
        </w:rPr>
        <w:t>38</w:t>
      </w:r>
      <w:r w:rsidRPr="00403368">
        <w:rPr>
          <w:rFonts w:ascii="Times New Roman" w:eastAsia="Times New Roman" w:hAnsi="Times New Roman" w:cs="Times New Roman"/>
          <w:sz w:val="28"/>
          <w:szCs w:val="28"/>
          <w:lang w:val="kk-KZ"/>
        </w:rPr>
        <w:t>] деген тұжырым орныққан. Осы тұжырымға байланысты тұлғалық тарих пен кең ауқымды тұлғатанудың ара жігін ажыратып алуымыз керек. Ресейлік тарихнамада тұлғалық тарих кең мағынада қолданылады. Олар тұлғалық тарихты таңдаулы тарихи тұлғалардың және кез келген қарапайым адамдардың тарихы деп жіктейді. Содан да әр адамның жеке тарихы – тарих ғылымындағы жеке, нақты адамның тарихын қалыптастыру арқылы оның тарихи жадтан орын алуын қамтамасыз етуге бағытталған ғылыми бағыт [</w:t>
      </w:r>
      <w:r w:rsidR="00CC4266">
        <w:rPr>
          <w:rFonts w:ascii="Times New Roman" w:eastAsia="Times New Roman" w:hAnsi="Times New Roman" w:cs="Times New Roman"/>
          <w:sz w:val="28"/>
          <w:szCs w:val="28"/>
          <w:lang w:val="kk-KZ"/>
        </w:rPr>
        <w:t>3</w:t>
      </w:r>
      <w:r w:rsidRPr="00403368">
        <w:rPr>
          <w:rFonts w:ascii="Times New Roman" w:hAnsi="Times New Roman" w:cs="Times New Roman"/>
          <w:color w:val="000000" w:themeColor="text1"/>
          <w:sz w:val="28"/>
          <w:szCs w:val="28"/>
          <w:lang w:val="kk-KZ"/>
        </w:rPr>
        <w:t>, б.272</w:t>
      </w:r>
      <w:r w:rsidRPr="00403368">
        <w:rPr>
          <w:rFonts w:ascii="Times New Roman" w:eastAsia="Times New Roman" w:hAnsi="Times New Roman" w:cs="Times New Roman"/>
          <w:sz w:val="28"/>
          <w:szCs w:val="28"/>
          <w:lang w:val="kk-KZ"/>
        </w:rPr>
        <w:t>].</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Тұлғалық тарихтың зерттеушілерінің бірі Д.М. Володихин зерттеуде жауабы ізделетін мынадай сауалдарды алға тартады: жеке тұлға «қалай сүйді, өмір сүрді, трансценденцияға қалай қарады, оның өзі үшін өмірдің мәні (тәсілі, стилі) қандай болды, неге басқаша болмады? Ол өзі үшін басты өмірлік мағынаны (мәнді) қанша рет таңдады, өз таңдауына қаншалықты адал болды? Нәтижесінде ол өзінің тарих жадынан өшпейтіндігіне бейімделу проблемасын қалай шешті және шеше алды ма?» [</w:t>
      </w:r>
      <w:r w:rsidR="00CC4266">
        <w:rPr>
          <w:rFonts w:ascii="Times New Roman" w:eastAsia="Times New Roman" w:hAnsi="Times New Roman" w:cs="Times New Roman"/>
          <w:sz w:val="28"/>
          <w:szCs w:val="28"/>
          <w:lang w:val="kk-KZ"/>
        </w:rPr>
        <w:t>36</w:t>
      </w:r>
      <w:r w:rsidRPr="00403368">
        <w:rPr>
          <w:rFonts w:ascii="Times New Roman" w:eastAsia="Times New Roman" w:hAnsi="Times New Roman" w:cs="Times New Roman"/>
          <w:sz w:val="28"/>
          <w:szCs w:val="28"/>
          <w:lang w:val="kk-KZ"/>
        </w:rPr>
        <w:t>, б.2</w:t>
      </w:r>
      <w:r>
        <w:rPr>
          <w:rFonts w:ascii="Times New Roman" w:eastAsia="Times New Roman" w:hAnsi="Times New Roman" w:cs="Times New Roman"/>
          <w:sz w:val="28"/>
          <w:szCs w:val="28"/>
          <w:lang w:val="kk-KZ"/>
        </w:rPr>
        <w:t>7</w:t>
      </w:r>
      <w:r w:rsidRPr="00403368">
        <w:rPr>
          <w:rFonts w:ascii="Times New Roman" w:eastAsia="Times New Roman" w:hAnsi="Times New Roman" w:cs="Times New Roman"/>
          <w:sz w:val="28"/>
          <w:szCs w:val="28"/>
          <w:lang w:val="kk-KZ"/>
        </w:rPr>
        <w:t>]. Осы сауалдардың жауабына қарай зерттеуге нысан болған кейіпкердің әрекеті мен шығармашылығы бағаланатын болады.</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kern w:val="16"/>
          <w:sz w:val="28"/>
          <w:szCs w:val="28"/>
          <w:lang w:val="kk-KZ"/>
        </w:rPr>
        <w:lastRenderedPageBreak/>
        <w:t>С.</w:t>
      </w:r>
      <w:r w:rsidR="00E12BE4">
        <w:rPr>
          <w:rFonts w:ascii="Times New Roman" w:eastAsia="Times New Roman" w:hAnsi="Times New Roman" w:cs="Times New Roman"/>
          <w:kern w:val="16"/>
          <w:sz w:val="28"/>
          <w:szCs w:val="28"/>
          <w:lang w:val="kk-KZ"/>
        </w:rPr>
        <w:t xml:space="preserve"> </w:t>
      </w:r>
      <w:r w:rsidRPr="00403368">
        <w:rPr>
          <w:rFonts w:ascii="Times New Roman" w:eastAsia="Times New Roman" w:hAnsi="Times New Roman" w:cs="Times New Roman"/>
          <w:kern w:val="16"/>
          <w:sz w:val="28"/>
          <w:szCs w:val="28"/>
          <w:lang w:val="kk-KZ"/>
        </w:rPr>
        <w:t xml:space="preserve">Бәйішев партиялық-мемлекеттік номенклатураның тұрпатты өкілі екендігін жоғарыда атап өткен болатынбыз. Ол осы жүйенің туындысына айналды. Номенклатуралық тағайындау 1923 ж. партияның ХІІ съезінде «Ұйымдастыру мәселелері туралы» қарармен заңдастырылды. Онда басқару салаларындағы бос лауазымдарға осы қағида бойынша тағайындайтын болды. Одан әрі қарай РК(б)П ОК Ұйымдастыру бюросы және іріктеу, орналастыру ісіне партиялық монополия орнатты. </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kern w:val="16"/>
          <w:sz w:val="28"/>
          <w:szCs w:val="28"/>
          <w:lang w:val="kk-KZ"/>
        </w:rPr>
        <w:t xml:space="preserve">Осылайша, қоғамдық-саяси және мемлекеттік, шаруашылық салаларына партиялық басшылық неғұрлым күшейген сайын кеңес өкіметінің билігі де нығая түсті. Бір-бірімен тығыз байланысты бұл екі фактор партиялық-мемлекеттік номенклатура түріндегі билеуші саяси-әлеуметтік топты саясат сахнасына шығарды. Әрине, интернационалдық негізде қалыптасқан бұл билеуші топтың өзегін еуропалық ұлттардың өкілдері құрағандықтан оның қызметінің саяси тәжірбиесінде ұлттық бағдар алдыңғы орынға шыға қоймады. Әйтсе де қоғамның даму заңдылығы өз дегенін іске асырды: аталған партиялық номенклатура ұлт аймағында өз саясатын іске асыру үшін жергілікті ұлттың интеллектуалдық күштеріне сүйенуге мәжбүр болды. Бұл үдеріс өз кезегінде Қазақстандағы кеңестік биліктің сыртқы түріне аз да болса ұлттық сипат бере бастады. Биліктің жоғары эшелонына енген жоғарыда аталған ұлт қайраткерлері осы номенклатуралық жүйенің өткелегінен өткен «жемісі» еді </w:t>
      </w:r>
      <w:r w:rsidRPr="00403368">
        <w:rPr>
          <w:rFonts w:ascii="Times New Roman" w:eastAsia="Times New Roman" w:hAnsi="Times New Roman" w:cs="Times New Roman"/>
          <w:sz w:val="28"/>
          <w:szCs w:val="28"/>
          <w:lang w:val="kk-KZ"/>
        </w:rPr>
        <w:t>[</w:t>
      </w:r>
      <w:r w:rsidR="00CC4266">
        <w:rPr>
          <w:rFonts w:ascii="Times New Roman" w:eastAsia="Times New Roman" w:hAnsi="Times New Roman" w:cs="Times New Roman"/>
          <w:sz w:val="28"/>
          <w:szCs w:val="28"/>
          <w:lang w:val="kk-KZ"/>
        </w:rPr>
        <w:t>3</w:t>
      </w:r>
      <w:r w:rsidRPr="00403368">
        <w:rPr>
          <w:rFonts w:ascii="Times New Roman" w:hAnsi="Times New Roman" w:cs="Times New Roman"/>
          <w:color w:val="000000" w:themeColor="text1"/>
          <w:sz w:val="28"/>
          <w:szCs w:val="28"/>
          <w:lang w:val="kk-KZ"/>
        </w:rPr>
        <w:t>, б.</w:t>
      </w:r>
      <w:r>
        <w:rPr>
          <w:rFonts w:ascii="Times New Roman" w:hAnsi="Times New Roman" w:cs="Times New Roman"/>
          <w:color w:val="000000" w:themeColor="text1"/>
          <w:sz w:val="28"/>
          <w:szCs w:val="28"/>
          <w:lang w:val="kk-KZ"/>
        </w:rPr>
        <w:t> </w:t>
      </w:r>
      <w:r w:rsidRPr="00403368">
        <w:rPr>
          <w:rFonts w:ascii="Times New Roman" w:hAnsi="Times New Roman" w:cs="Times New Roman"/>
          <w:color w:val="000000" w:themeColor="text1"/>
          <w:sz w:val="28"/>
          <w:szCs w:val="28"/>
          <w:lang w:val="kk-KZ"/>
        </w:rPr>
        <w:t>273</w:t>
      </w:r>
      <w:r w:rsidRPr="00403368">
        <w:rPr>
          <w:rFonts w:ascii="Times New Roman" w:eastAsia="Times New Roman" w:hAnsi="Times New Roman" w:cs="Times New Roman"/>
          <w:sz w:val="28"/>
          <w:szCs w:val="28"/>
          <w:lang w:val="kk-KZ"/>
        </w:rPr>
        <w:t>]</w:t>
      </w:r>
      <w:r w:rsidRPr="00403368">
        <w:rPr>
          <w:rFonts w:ascii="Times New Roman" w:eastAsia="Times New Roman" w:hAnsi="Times New Roman" w:cs="Times New Roman"/>
          <w:kern w:val="16"/>
          <w:sz w:val="28"/>
          <w:szCs w:val="28"/>
          <w:lang w:val="kk-KZ"/>
        </w:rPr>
        <w:t xml:space="preserve">. </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kern w:val="16"/>
          <w:sz w:val="28"/>
          <w:szCs w:val="28"/>
          <w:lang w:val="kk-KZ"/>
        </w:rPr>
        <w:t>Осындай басқару тетіктері «Бір жағынан ол кадрлық аппараты бар томаға-тұйық иерархиялық ұйым, екінші жағынан ол көп миллиондық мүшелік құрамы бар ашық бұқаралық партия. Содан да партияның элитасы, белсенділері өздерін «партияның ішіндегі партия» сияқты сезінді» [</w:t>
      </w:r>
      <w:r w:rsidR="00CC4266">
        <w:rPr>
          <w:rFonts w:ascii="Times New Roman" w:eastAsia="Times New Roman" w:hAnsi="Times New Roman" w:cs="Times New Roman"/>
          <w:kern w:val="16"/>
          <w:sz w:val="28"/>
          <w:szCs w:val="28"/>
          <w:lang w:val="kk-KZ"/>
        </w:rPr>
        <w:t>56</w:t>
      </w:r>
      <w:r w:rsidRPr="00403368">
        <w:rPr>
          <w:rFonts w:ascii="Times New Roman" w:eastAsia="Times New Roman" w:hAnsi="Times New Roman" w:cs="Times New Roman"/>
          <w:kern w:val="16"/>
          <w:sz w:val="28"/>
          <w:szCs w:val="28"/>
          <w:lang w:val="kk-KZ"/>
        </w:rPr>
        <w:t>]. Осы басқару тетіктері коммунистік партияны елдегі жалғыз ғана билеуші мемлекеттік органға айналдырып шығарды. Осындай тәсілдермен коммунистік партия мемлекеттің ішінде «жаңа үлгідегі мемлекетке» айналып шыға келді.</w:t>
      </w:r>
    </w:p>
    <w:p w:rsidR="009C561B" w:rsidRPr="007409D9"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kern w:val="16"/>
          <w:sz w:val="28"/>
          <w:szCs w:val="28"/>
          <w:lang w:val="kk-KZ"/>
        </w:rPr>
        <w:t>Большевиктік партияның кеңестік билікті нығайту жолында партиялық-мемлекеттік аппаратты қалыптастыруға баса мән беруі алысты болжаған стратегиялық саясат болатын. Сол үшін де С. Бәйішевті ұлт аймақтары үшін кеңестік үлгідегі партия және мемлекет</w:t>
      </w:r>
      <w:r>
        <w:rPr>
          <w:rFonts w:ascii="Times New Roman" w:eastAsia="Times New Roman" w:hAnsi="Times New Roman" w:cs="Times New Roman"/>
          <w:kern w:val="16"/>
          <w:sz w:val="28"/>
          <w:szCs w:val="28"/>
          <w:lang w:val="kk-KZ"/>
        </w:rPr>
        <w:t>тік қызметкерлер -</w:t>
      </w:r>
      <w:r w:rsidRPr="00403368">
        <w:rPr>
          <w:rFonts w:ascii="Times New Roman" w:eastAsia="Times New Roman" w:hAnsi="Times New Roman" w:cs="Times New Roman"/>
          <w:kern w:val="16"/>
          <w:sz w:val="28"/>
          <w:szCs w:val="28"/>
          <w:lang w:val="kk-KZ"/>
        </w:rPr>
        <w:t xml:space="preserve"> шенеуніктер</w:t>
      </w:r>
      <w:r>
        <w:rPr>
          <w:rFonts w:ascii="Times New Roman" w:eastAsia="Times New Roman" w:hAnsi="Times New Roman" w:cs="Times New Roman"/>
          <w:kern w:val="16"/>
          <w:sz w:val="28"/>
          <w:szCs w:val="28"/>
          <w:lang w:val="kk-KZ"/>
        </w:rPr>
        <w:t>д</w:t>
      </w:r>
      <w:r w:rsidRPr="00403368">
        <w:rPr>
          <w:rFonts w:ascii="Times New Roman" w:eastAsia="Times New Roman" w:hAnsi="Times New Roman" w:cs="Times New Roman"/>
          <w:kern w:val="16"/>
          <w:sz w:val="28"/>
          <w:szCs w:val="28"/>
          <w:lang w:val="kk-KZ"/>
        </w:rPr>
        <w:t>і дайындау бағдарламасының «жемісі» болды деп айта аламыз.</w:t>
      </w:r>
      <w:r w:rsidR="00E12BE4">
        <w:rPr>
          <w:rFonts w:ascii="Times New Roman" w:eastAsia="Times New Roman" w:hAnsi="Times New Roman" w:cs="Times New Roman"/>
          <w:kern w:val="16"/>
          <w:sz w:val="28"/>
          <w:szCs w:val="28"/>
          <w:lang w:val="kk-KZ"/>
        </w:rPr>
        <w:t xml:space="preserve"> </w:t>
      </w:r>
      <w:r w:rsidRPr="00403368">
        <w:rPr>
          <w:rFonts w:ascii="Times New Roman" w:hAnsi="Times New Roman" w:cs="Times New Roman"/>
          <w:sz w:val="28"/>
          <w:szCs w:val="28"/>
          <w:lang w:val="kk-KZ"/>
        </w:rPr>
        <w:t>«Тарихи тұлғатану бағытының мәселелері (академик Сақтаған Бәйішевтің мысалында)» таңдау пәнінің</w:t>
      </w:r>
      <w:r>
        <w:rPr>
          <w:rFonts w:ascii="Times New Roman" w:hAnsi="Times New Roman" w:cs="Times New Roman"/>
          <w:sz w:val="28"/>
          <w:szCs w:val="28"/>
          <w:lang w:val="kk-KZ"/>
        </w:rPr>
        <w:t xml:space="preserve"> мазмұнында «</w:t>
      </w:r>
      <w:r w:rsidRPr="007409D9">
        <w:rPr>
          <w:rFonts w:ascii="Times New Roman" w:eastAsia="Calibri" w:hAnsi="Times New Roman" w:cs="Times New Roman"/>
          <w:kern w:val="2"/>
          <w:sz w:val="28"/>
          <w:szCs w:val="28"/>
          <w:lang w:val="kk-KZ"/>
        </w:rPr>
        <w:t>Партиялық-мемлекеттік номенклатура және ұлт қайраткерлері</w:t>
      </w:r>
      <w:r>
        <w:rPr>
          <w:rFonts w:ascii="Times New Roman" w:eastAsia="Calibri" w:hAnsi="Times New Roman" w:cs="Times New Roman"/>
          <w:kern w:val="2"/>
          <w:sz w:val="28"/>
          <w:szCs w:val="28"/>
          <w:lang w:val="kk-KZ"/>
        </w:rPr>
        <w:t>» деген арнайы тақырыпта лекция</w:t>
      </w:r>
      <w:r w:rsidRPr="007409D9">
        <w:rPr>
          <w:rFonts w:ascii="Times New Roman" w:eastAsia="Calibri" w:hAnsi="Times New Roman" w:cs="Times New Roman"/>
          <w:kern w:val="2"/>
          <w:sz w:val="28"/>
          <w:szCs w:val="28"/>
          <w:lang w:val="kk-KZ"/>
        </w:rPr>
        <w:t xml:space="preserve">мен </w:t>
      </w:r>
      <w:r>
        <w:rPr>
          <w:rFonts w:ascii="Times New Roman" w:eastAsia="Calibri" w:hAnsi="Times New Roman" w:cs="Times New Roman"/>
          <w:kern w:val="2"/>
          <w:sz w:val="28"/>
          <w:szCs w:val="28"/>
          <w:lang w:val="kk-KZ"/>
        </w:rPr>
        <w:t>«</w:t>
      </w:r>
      <w:r w:rsidRPr="007409D9">
        <w:rPr>
          <w:rFonts w:ascii="Times New Roman" w:eastAsia="Calibri" w:hAnsi="Times New Roman" w:cs="Times New Roman"/>
          <w:kern w:val="2"/>
          <w:sz w:val="28"/>
          <w:szCs w:val="28"/>
          <w:lang w:val="kk-KZ"/>
        </w:rPr>
        <w:t>Саяси элита мен партиялық-мемлекеттік номенклатураның арақатынасы</w:t>
      </w:r>
      <w:r>
        <w:rPr>
          <w:rFonts w:ascii="Times New Roman" w:eastAsia="Calibri" w:hAnsi="Times New Roman" w:cs="Times New Roman"/>
          <w:kern w:val="2"/>
          <w:sz w:val="28"/>
          <w:szCs w:val="28"/>
          <w:lang w:val="kk-KZ"/>
        </w:rPr>
        <w:t>» атты тақырыпта семинар жоспарластырдық.</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color w:val="000000"/>
          <w:sz w:val="28"/>
          <w:szCs w:val="28"/>
          <w:lang w:val="kk-KZ"/>
        </w:rPr>
        <w:t xml:space="preserve">Қызметтік өрлеуінде партиялық сүзгіден өтіп шыққан С. Бәйішевтің партия институтының директоры, республикалық газет редакторы болған кезі қуғын-сүргін саясатының шарықтаған кезі - «Үлкен террорға» тап келді. Осы кезде </w:t>
      </w:r>
      <w:r w:rsidRPr="00403368">
        <w:rPr>
          <w:rFonts w:ascii="Times New Roman" w:eastAsia="Times New Roman" w:hAnsi="Times New Roman" w:cs="Times New Roman"/>
          <w:color w:val="000000"/>
          <w:sz w:val="28"/>
          <w:szCs w:val="28"/>
          <w:shd w:val="clear" w:color="auto" w:fill="FFFFFF"/>
          <w:lang w:val="kk-KZ" w:eastAsia="kk-KZ" w:bidi="kk-KZ"/>
        </w:rPr>
        <w:t xml:space="preserve">С. </w:t>
      </w:r>
      <w:r w:rsidRPr="00403368">
        <w:rPr>
          <w:rFonts w:ascii="Times New Roman" w:eastAsia="Times New Roman" w:hAnsi="Times New Roman" w:cs="Times New Roman"/>
          <w:color w:val="000000"/>
          <w:sz w:val="28"/>
          <w:szCs w:val="28"/>
          <w:lang w:val="kk-KZ"/>
        </w:rPr>
        <w:t xml:space="preserve">Бәйішев «Социалистік Қазақстан» газетінің редакторлығымен қатар «Коммунист» журналының редакторлық алқасы мүшелігін де атқарды </w:t>
      </w:r>
      <w:r w:rsidRPr="00403368">
        <w:rPr>
          <w:rFonts w:ascii="Times New Roman" w:eastAsia="Times New Roman" w:hAnsi="Times New Roman" w:cs="Times New Roman"/>
          <w:color w:val="000000"/>
          <w:sz w:val="28"/>
          <w:szCs w:val="28"/>
          <w:lang w:val="kk-KZ"/>
        </w:rPr>
        <w:lastRenderedPageBreak/>
        <w:t>[</w:t>
      </w:r>
      <w:r w:rsidR="00CC4266">
        <w:rPr>
          <w:rFonts w:ascii="Times New Roman" w:eastAsia="Times New Roman" w:hAnsi="Times New Roman" w:cs="Times New Roman"/>
          <w:color w:val="000000"/>
          <w:sz w:val="28"/>
          <w:szCs w:val="28"/>
          <w:lang w:val="kk-KZ"/>
        </w:rPr>
        <w:t>57</w:t>
      </w:r>
      <w:r w:rsidRPr="00403368">
        <w:rPr>
          <w:rFonts w:ascii="Times New Roman" w:eastAsia="Times New Roman" w:hAnsi="Times New Roman" w:cs="Times New Roman"/>
          <w:color w:val="000000"/>
          <w:sz w:val="28"/>
          <w:szCs w:val="28"/>
          <w:lang w:val="kk-KZ"/>
        </w:rPr>
        <w:t xml:space="preserve">]. Республиканың басты басылымы – партиялық биліктің баспасөз органы ретінде «Социалистік Қазақстан» сталиндік саяси қуғын-сүргіннің шынайы мақсатын бүркемелеп, партияның ұстанған бағытын насихаттаудың үлгісі </w:t>
      </w:r>
      <w:r w:rsidRPr="00403368">
        <w:rPr>
          <w:rFonts w:ascii="Times New Roman" w:eastAsia="Times New Roman" w:hAnsi="Times New Roman" w:cs="Times New Roman"/>
          <w:sz w:val="28"/>
          <w:szCs w:val="28"/>
          <w:lang w:val="kk-KZ"/>
        </w:rPr>
        <w:t>[</w:t>
      </w:r>
      <w:r w:rsidR="00CC4266">
        <w:rPr>
          <w:rFonts w:ascii="Times New Roman" w:eastAsia="Times New Roman" w:hAnsi="Times New Roman" w:cs="Times New Roman"/>
          <w:sz w:val="28"/>
          <w:szCs w:val="28"/>
          <w:lang w:val="kk-KZ"/>
        </w:rPr>
        <w:t>3</w:t>
      </w:r>
      <w:r w:rsidRPr="0040336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б</w:t>
      </w:r>
      <w:r w:rsidRPr="00403368">
        <w:rPr>
          <w:rFonts w:ascii="Times New Roman" w:hAnsi="Times New Roman" w:cs="Times New Roman"/>
          <w:color w:val="000000" w:themeColor="text1"/>
          <w:sz w:val="28"/>
          <w:szCs w:val="28"/>
          <w:lang w:val="kk-KZ"/>
        </w:rPr>
        <w:t>.273</w:t>
      </w:r>
      <w:r w:rsidRPr="00403368">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color w:val="000000"/>
          <w:sz w:val="28"/>
          <w:szCs w:val="28"/>
          <w:lang w:val="kk-KZ"/>
        </w:rPr>
        <w:t>болғандығы белгілі. Осындай аса күрделі жағдайдағы «республиканың бас басылымының» басшысы болуы да С.</w:t>
      </w:r>
      <w:r w:rsidR="008B6173">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Бәйішевтің болмысын барынша күрделендіре түседі, оның қоғамдық-саяси қызметіне деген көзқарастың саяси бояуын қалыңдата түседі.</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color w:val="000000"/>
          <w:sz w:val="28"/>
          <w:szCs w:val="28"/>
          <w:lang w:val="kk-KZ"/>
        </w:rPr>
        <w:t xml:space="preserve">С. Бәйішевтың салалық институтты басқару кезеңінде еліміздің қоғамдық-саяси өмірі мен экономикасындаелеулі өзгерістер орын ала бастады. Осы өзгерістерді насихаттау мақсатында ол терең ізденістерінің барысында көптеген ғылыми-практикалық конференциялар мен түрлі жиындарда баяндамалар жасап, сөз сөйледі және ғылыми мақалалар жариялады. Нәтижесінде Қазақстанның социалистік индустриализациясына басымдылықпен ден қойып, онда ғалымның Қазақстанды халық шаруашылығы дамуының жолдарын талдап, болашақтағы индустриализацияның тоқтаусыз даму жолдарын зерттеді, өз болжамдары мен ұсыныстарын жасап отырды. Бұл қайткенде еліміздің жер асты байлығын өз күшімізбен өндіріп, оны халық игілігіне жұмсау мәселесін көрсетуге тырысқан ғылыми-шығармашылық ерлігі еді </w:t>
      </w:r>
      <w:r w:rsidRPr="00403368">
        <w:rPr>
          <w:rFonts w:ascii="Times New Roman" w:eastAsia="Times New Roman" w:hAnsi="Times New Roman" w:cs="Times New Roman"/>
          <w:sz w:val="28"/>
          <w:szCs w:val="28"/>
          <w:lang w:val="kk-KZ"/>
        </w:rPr>
        <w:t>[</w:t>
      </w:r>
      <w:r w:rsidR="00CC4266">
        <w:rPr>
          <w:rFonts w:ascii="Times New Roman" w:eastAsia="Times New Roman" w:hAnsi="Times New Roman" w:cs="Times New Roman"/>
          <w:sz w:val="28"/>
          <w:szCs w:val="28"/>
          <w:lang w:val="kk-KZ"/>
        </w:rPr>
        <w:t>3</w:t>
      </w:r>
      <w:r w:rsidRPr="00403368">
        <w:rPr>
          <w:rFonts w:ascii="Times New Roman" w:hAnsi="Times New Roman" w:cs="Times New Roman"/>
          <w:color w:val="000000" w:themeColor="text1"/>
          <w:sz w:val="28"/>
          <w:szCs w:val="28"/>
          <w:lang w:val="kk-KZ"/>
        </w:rPr>
        <w:t>, б.274</w:t>
      </w:r>
      <w:r w:rsidRPr="00403368">
        <w:rPr>
          <w:rFonts w:ascii="Times New Roman" w:eastAsia="Times New Roman" w:hAnsi="Times New Roman" w:cs="Times New Roman"/>
          <w:sz w:val="28"/>
          <w:szCs w:val="28"/>
          <w:lang w:val="kk-KZ"/>
        </w:rPr>
        <w:t>]</w:t>
      </w:r>
      <w:r w:rsidRPr="00403368">
        <w:rPr>
          <w:rFonts w:ascii="Times New Roman" w:eastAsia="Times New Roman" w:hAnsi="Times New Roman" w:cs="Times New Roman"/>
          <w:kern w:val="16"/>
          <w:sz w:val="28"/>
          <w:szCs w:val="28"/>
          <w:lang w:val="kk-KZ"/>
        </w:rPr>
        <w:t xml:space="preserve">. </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Бәйішевтің 100 жылдығына арналған республикалық ғылыми-практикалық конференцияда жасаған баяндамасында сол кездегі Ш.Ш.</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 xml:space="preserve">Уәлиханов атындағы Тарих және этнология институтының директоры, тарих ғылымдарының докторы С.Ф. Мажитов </w:t>
      </w:r>
      <w:r w:rsidR="008B6173">
        <w:rPr>
          <w:rFonts w:ascii="Times New Roman" w:hAnsi="Times New Roman" w:cs="Times New Roman"/>
          <w:sz w:val="28"/>
          <w:szCs w:val="28"/>
          <w:lang w:val="kk-KZ"/>
        </w:rPr>
        <w:t>С</w:t>
      </w:r>
      <w:r w:rsidRPr="00403368">
        <w:rPr>
          <w:rFonts w:ascii="Times New Roman" w:hAnsi="Times New Roman" w:cs="Times New Roman"/>
          <w:sz w:val="28"/>
          <w:szCs w:val="28"/>
          <w:lang w:val="kk-KZ"/>
        </w:rPr>
        <w:t>. Бәйішевтің ғылыми бағытын қалыптастырудың алдағы міндеттері қатарында сегіз мәселеге баса, арнайы тоқталған болатын. Біздің диссертациялық зерттеуіміз осында белгіленген бірқатар міндеттерді іс жүзінде шешуге бағытталғандығын атап айтамыз. Бірінші міндетке сай С. Бәйішевтің қызметі мен мұрасын диссертациялық зерттеу тақырыбы етіп алдық. Диссертациялық зерттеуімізде сол конференцияда көтерілген бірқатар міндеттерді шешуге тырыстық. Атап айтқанда, диссертациямызд</w:t>
      </w:r>
      <w:r>
        <w:rPr>
          <w:rFonts w:ascii="Times New Roman" w:hAnsi="Times New Roman" w:cs="Times New Roman"/>
          <w:sz w:val="28"/>
          <w:szCs w:val="28"/>
          <w:lang w:val="kk-KZ"/>
        </w:rPr>
        <w:t>ың 3-тарауында</w:t>
      </w:r>
      <w:r w:rsidRPr="00403368">
        <w:rPr>
          <w:rFonts w:ascii="Times New Roman" w:hAnsi="Times New Roman" w:cs="Times New Roman"/>
          <w:sz w:val="28"/>
          <w:szCs w:val="28"/>
          <w:lang w:val="kk-KZ"/>
        </w:rPr>
        <w:t xml:space="preserve"> С. Бәйішевтің тарихи көзқарастарына талдау жасалатын болады. Сонымен бірге С. Бәйішевтің Қазақстан тарих ғылымының қалыптасуындағы және кәсіпқой тарихшы кадрлар қалыптастырудағы үлесіне баға беру. Салалық институт басшысының бәйішевтанудағы көтерген сегіз мәселенің [</w:t>
      </w:r>
      <w:r w:rsidR="00CC4266">
        <w:rPr>
          <w:rFonts w:ascii="Times New Roman" w:hAnsi="Times New Roman" w:cs="Times New Roman"/>
          <w:sz w:val="28"/>
          <w:szCs w:val="28"/>
          <w:lang w:val="kk-KZ"/>
        </w:rPr>
        <w:t>58</w:t>
      </w:r>
      <w:r w:rsidRPr="00403368">
        <w:rPr>
          <w:rFonts w:ascii="Times New Roman" w:hAnsi="Times New Roman" w:cs="Times New Roman"/>
          <w:sz w:val="28"/>
          <w:szCs w:val="28"/>
          <w:lang w:val="kk-KZ"/>
        </w:rPr>
        <w:t xml:space="preserve">] үш міндетін диссертациялық зерттеуімізде қамтуға тырыстық. Солай дегенмен де зерттеу барысында көзіміз жеткен ақиқат С. Бәйішевтің есімін ұлықтаудағы ең бастысы – оның ғылыми мұрасы десек, сол ғылыми мұраны және азаматтық өнегесін бір диссертацияның ауқымында түгел және толық қарастыру мүмкін емес екендігіне көз жеткіздік. Демек, біз </w:t>
      </w:r>
      <w:r>
        <w:rPr>
          <w:rFonts w:ascii="Times New Roman" w:hAnsi="Times New Roman" w:cs="Times New Roman"/>
          <w:sz w:val="28"/>
          <w:szCs w:val="28"/>
          <w:lang w:val="kk-KZ"/>
        </w:rPr>
        <w:t xml:space="preserve">әлеуметтік-гуманитарлық ғылымдарда қалыптасып келе жатқан </w:t>
      </w:r>
      <w:r w:rsidRPr="00403368">
        <w:rPr>
          <w:rFonts w:ascii="Times New Roman" w:hAnsi="Times New Roman" w:cs="Times New Roman"/>
          <w:sz w:val="28"/>
          <w:szCs w:val="28"/>
          <w:lang w:val="kk-KZ"/>
        </w:rPr>
        <w:t xml:space="preserve">бәйішевтану бағытының бастапқы міндеттерін ғана шеше аламыз, ал оны тыңғылықты және тиянақты зерттеу алдағы уақыттың, сонымен бірге жаңа буын қоғамтанушылардың үлесі болмақ деп ойлаймыз. Өйткені С. Бәйішев сияқты шығармашылығы мен қоғамдық-саяси қызметі көпсалалы болып келетін қайраткер-ғалымды </w:t>
      </w:r>
      <w:r w:rsidRPr="00403368">
        <w:rPr>
          <w:rFonts w:ascii="Times New Roman" w:hAnsi="Times New Roman" w:cs="Times New Roman"/>
          <w:sz w:val="28"/>
          <w:szCs w:val="28"/>
          <w:lang w:val="kk-KZ"/>
        </w:rPr>
        <w:lastRenderedPageBreak/>
        <w:t xml:space="preserve">тұлғаландыру пәнаралық байланыстар тоғысында жан-жақты және терең зерттеуді қажет етеді. </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sz w:val="28"/>
          <w:szCs w:val="28"/>
          <w:lang w:val="kk-KZ"/>
        </w:rPr>
        <w:t>Тұлғаларды тану мен танытудағы басты өлшем бірлігі - ұлттық мүдде. Яғни, - ол тұлға ұлты үшін не істеді деген сауалдың жауабына қатысты. Кейбір зерттеушілер партия-кеңес қайраткерлерін біржақты айыптайды. Саяси қызметкер ретінде қызметіне берілетін баға оның қызметінде ұлтқа қандай</w:t>
      </w:r>
      <w:r>
        <w:rPr>
          <w:rFonts w:ascii="Times New Roman" w:eastAsia="Times New Roman" w:hAnsi="Times New Roman" w:cs="Times New Roman"/>
          <w:sz w:val="28"/>
          <w:szCs w:val="28"/>
          <w:lang w:val="kk-KZ"/>
        </w:rPr>
        <w:t xml:space="preserve"> пайда немесе</w:t>
      </w:r>
      <w:r w:rsidRPr="00403368">
        <w:rPr>
          <w:rFonts w:ascii="Times New Roman" w:eastAsia="Times New Roman" w:hAnsi="Times New Roman" w:cs="Times New Roman"/>
          <w:sz w:val="28"/>
          <w:szCs w:val="28"/>
          <w:lang w:val="kk-KZ"/>
        </w:rPr>
        <w:t xml:space="preserve"> қаншалықты зиян келгендігін</w:t>
      </w:r>
      <w:r>
        <w:rPr>
          <w:rFonts w:ascii="Times New Roman" w:eastAsia="Times New Roman" w:hAnsi="Times New Roman" w:cs="Times New Roman"/>
          <w:sz w:val="28"/>
          <w:szCs w:val="28"/>
          <w:lang w:val="kk-KZ"/>
        </w:rPr>
        <w:t xml:space="preserve"> анықтау бойынша</w:t>
      </w:r>
      <w:r w:rsidRPr="00403368">
        <w:rPr>
          <w:rFonts w:ascii="Times New Roman" w:eastAsia="Times New Roman" w:hAnsi="Times New Roman" w:cs="Times New Roman"/>
          <w:sz w:val="28"/>
          <w:szCs w:val="28"/>
          <w:lang w:val="kk-KZ"/>
        </w:rPr>
        <w:t xml:space="preserve"> нақтыланады</w:t>
      </w:r>
      <w:r w:rsidRPr="00403368">
        <w:rPr>
          <w:rFonts w:ascii="Times New Roman" w:eastAsia="Times New Roman" w:hAnsi="Times New Roman" w:cs="Times New Roman"/>
          <w:kern w:val="16"/>
          <w:sz w:val="28"/>
          <w:szCs w:val="28"/>
          <w:lang w:val="kk-KZ"/>
        </w:rPr>
        <w:t xml:space="preserve">. </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kern w:val="16"/>
          <w:sz w:val="28"/>
          <w:szCs w:val="28"/>
          <w:lang w:val="kk-KZ"/>
        </w:rPr>
        <w:t>«Дүниежүзі тарихының тұжырымдамасы мен мазмұнын ұлттық тарихты оқытуды толықтыру үшін қайта қарау керек, керісінше емес» [</w:t>
      </w:r>
      <w:r w:rsidR="00CC4266">
        <w:rPr>
          <w:rFonts w:ascii="Times New Roman" w:eastAsia="Times New Roman" w:hAnsi="Times New Roman" w:cs="Times New Roman"/>
          <w:kern w:val="16"/>
          <w:sz w:val="28"/>
          <w:szCs w:val="28"/>
          <w:lang w:val="kk-KZ"/>
        </w:rPr>
        <w:t>59</w:t>
      </w:r>
      <w:r w:rsidRPr="00403368">
        <w:rPr>
          <w:rFonts w:ascii="Times New Roman" w:eastAsia="Times New Roman" w:hAnsi="Times New Roman" w:cs="Times New Roman"/>
          <w:kern w:val="16"/>
          <w:sz w:val="28"/>
          <w:szCs w:val="28"/>
          <w:lang w:val="kk-KZ"/>
        </w:rPr>
        <w:t>] деген тұжырым Отан тарихының мазмұнын жаңартудың қажеттігінің көптеген себептерінің бірін айқындайды.</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kern w:val="16"/>
          <w:sz w:val="28"/>
          <w:szCs w:val="28"/>
          <w:lang w:val="kk-KZ"/>
        </w:rPr>
        <w:t xml:space="preserve">Қазіргі кезде отандық тарих ғылымының </w:t>
      </w:r>
      <w:r>
        <w:rPr>
          <w:rFonts w:ascii="Times New Roman" w:eastAsia="Times New Roman" w:hAnsi="Times New Roman" w:cs="Times New Roman"/>
          <w:kern w:val="16"/>
          <w:sz w:val="28"/>
          <w:szCs w:val="28"/>
          <w:lang w:val="kk-KZ"/>
        </w:rPr>
        <w:t>әдіснамасын</w:t>
      </w:r>
      <w:r w:rsidRPr="00403368">
        <w:rPr>
          <w:rFonts w:ascii="Times New Roman" w:eastAsia="Times New Roman" w:hAnsi="Times New Roman" w:cs="Times New Roman"/>
          <w:kern w:val="16"/>
          <w:sz w:val="28"/>
          <w:szCs w:val="28"/>
          <w:lang w:val="kk-KZ"/>
        </w:rPr>
        <w:t xml:space="preserve">да жаңару процесі жүріп жатыр. Ұлттық тарих </w:t>
      </w:r>
      <w:r>
        <w:rPr>
          <w:rFonts w:ascii="Times New Roman" w:eastAsia="Times New Roman" w:hAnsi="Times New Roman" w:cs="Times New Roman"/>
          <w:kern w:val="16"/>
          <w:sz w:val="28"/>
          <w:szCs w:val="28"/>
          <w:lang w:val="kk-KZ"/>
        </w:rPr>
        <w:t>әдіснама</w:t>
      </w:r>
      <w:r w:rsidRPr="00403368">
        <w:rPr>
          <w:rFonts w:ascii="Times New Roman" w:eastAsia="Times New Roman" w:hAnsi="Times New Roman" w:cs="Times New Roman"/>
          <w:kern w:val="16"/>
          <w:sz w:val="28"/>
          <w:szCs w:val="28"/>
          <w:lang w:val="kk-KZ"/>
        </w:rPr>
        <w:t xml:space="preserve">сына осындай жаңалық ұсынған Еркін Әбілдің мынадай тұжырымына назар аударайық. Оның айтуынша қазіргі кезде </w:t>
      </w:r>
      <w:r>
        <w:rPr>
          <w:rFonts w:ascii="Times New Roman" w:eastAsia="Times New Roman" w:hAnsi="Times New Roman" w:cs="Times New Roman"/>
          <w:kern w:val="16"/>
          <w:sz w:val="28"/>
          <w:szCs w:val="28"/>
          <w:lang w:val="kk-KZ"/>
        </w:rPr>
        <w:t>әдіснама</w:t>
      </w:r>
      <w:r w:rsidRPr="00403368">
        <w:rPr>
          <w:rFonts w:ascii="Times New Roman" w:eastAsia="Times New Roman" w:hAnsi="Times New Roman" w:cs="Times New Roman"/>
          <w:kern w:val="16"/>
          <w:sz w:val="28"/>
          <w:szCs w:val="28"/>
          <w:lang w:val="kk-KZ"/>
        </w:rPr>
        <w:t>да мынадай принциптерге басымдық беріледі: Бірінші, ұлттық тарихтың басымдылық принципі. Оның мәні ұлттық тарих дүниежүзілік тарихтың бір бөлігі ретінде қарастырылады. Дегенмен, ұлттық тәрбие жүйесінің басты міндеті – ұлттық сананы, ұлттық болмысты қалыптастыру, сондықтан тарихты оқыту осы міндетке барынша бағындырылуы тиіс. Екінші, тұтастық принципі. Бүгінгі таңда ұлттық тарих екі жоспарда қарастырылады – аумақ тарихы және қоғам тарихы. Бұл ұлттық тарих пәні, шамамен айтқанда, «Қазақстан тарихы» немесе «қазақтар тарихы» тақырыбын талқылаумен байланысты. Бұл екі тәсіл де ұлттық тарихты шектейді және қазіргі шекаралардың салыстырмалы түрде жақында қалыптасқанын, ал қазіргі этникалық топтардың да тарихи өлшемдер бойынша салыстырмалы түрде қысқа тарихы бар екенін ескермейді. Сонымен бірге бұл тәсілдер Еуразиядағы көшпелі қоғамдар дамуының тұтас бейнесін жоғалтады. Сонымен қатар, ұлттық тарихты қазіргі бейнелеуде дискреттілік пен бөлшектену байқалады.</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kern w:val="16"/>
          <w:sz w:val="28"/>
          <w:szCs w:val="28"/>
          <w:lang w:val="kk-KZ"/>
        </w:rPr>
        <w:t>Үшінші, үздіксіз даму принципі. Жаңа тұжырымдама тарихты бейнелеу мен оқытудағы прогресс пен өзгерістерге баса назар аударады. Негізгі идея – Еуразияның көшпелі қоғамдарының материалдық және рухани мәдениетінің өзгермейтіндігі туралы қазіргі кездегі басым идеяны жоққа шығару. Бұл идеялар нақты жағдайға байланысты емес, бұл қоғамдардағы даму процестері туралы ақпараттың жеткіліксіздігімен байланысты. Сонымен қатар, қоғамда және ғылымда қалыптасқан «көшпелі» қоғамдардың технологиялық жағынан артта қалуы және олардың дербес дамуға қабілетсіздігі туралы қалыптасқан стереотип те рөл атқарады [</w:t>
      </w:r>
      <w:r w:rsidR="00CC4266">
        <w:rPr>
          <w:rFonts w:ascii="Times New Roman" w:eastAsia="Times New Roman" w:hAnsi="Times New Roman" w:cs="Times New Roman"/>
          <w:kern w:val="16"/>
          <w:sz w:val="28"/>
          <w:szCs w:val="28"/>
          <w:lang w:val="kk-KZ"/>
        </w:rPr>
        <w:t>59</w:t>
      </w:r>
      <w:r w:rsidRPr="00403368">
        <w:rPr>
          <w:rFonts w:ascii="Times New Roman" w:eastAsia="Times New Roman" w:hAnsi="Times New Roman" w:cs="Times New Roman"/>
          <w:kern w:val="16"/>
          <w:sz w:val="28"/>
          <w:szCs w:val="28"/>
          <w:lang w:val="kk-KZ"/>
        </w:rPr>
        <w:t>]. Демек, отандық тарихтың тұлғатану бағытындағы зерттеулерді өзектендіруге қатысты жаңа әдістемелік ұстанымдар орнығып келе жатқандығы байқалады.</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r w:rsidRPr="00403368">
        <w:rPr>
          <w:rFonts w:ascii="Times New Roman" w:eastAsia="Times New Roman" w:hAnsi="Times New Roman" w:cs="Times New Roman"/>
          <w:kern w:val="16"/>
          <w:sz w:val="28"/>
          <w:szCs w:val="28"/>
          <w:lang w:val="kk-KZ"/>
        </w:rPr>
        <w:t xml:space="preserve">Қорыта айтқанда, отандық тарихта тұлғатану бағытындағы зерттеулерде орын алып отырған игерілмеген тақырыптар, жасалуы, жаңартыуы тиіс тұжырымдар түріндегі кейбір олқылықтар мен кемшіліктер бар екендігі </w:t>
      </w:r>
      <w:r w:rsidRPr="00403368">
        <w:rPr>
          <w:rFonts w:ascii="Times New Roman" w:eastAsia="Times New Roman" w:hAnsi="Times New Roman" w:cs="Times New Roman"/>
          <w:kern w:val="16"/>
          <w:sz w:val="28"/>
          <w:szCs w:val="28"/>
          <w:lang w:val="kk-KZ"/>
        </w:rPr>
        <w:lastRenderedPageBreak/>
        <w:t>айқындалды. Соңғы жылдары ғылыми айналымға ұсынылған орасан зор деректік кешен тарихи тұлғатану бағытындағы ауқымды зерттеулерге кең мүмкіндіктер</w:t>
      </w:r>
      <w:r>
        <w:rPr>
          <w:rFonts w:ascii="Times New Roman" w:eastAsia="Times New Roman" w:hAnsi="Times New Roman" w:cs="Times New Roman"/>
          <w:kern w:val="16"/>
          <w:sz w:val="28"/>
          <w:szCs w:val="28"/>
          <w:lang w:val="kk-KZ"/>
        </w:rPr>
        <w:t xml:space="preserve"> беріп</w:t>
      </w:r>
      <w:r w:rsidRPr="00403368">
        <w:rPr>
          <w:rFonts w:ascii="Times New Roman" w:eastAsia="Times New Roman" w:hAnsi="Times New Roman" w:cs="Times New Roman"/>
          <w:kern w:val="16"/>
          <w:sz w:val="28"/>
          <w:szCs w:val="28"/>
          <w:lang w:val="kk-KZ"/>
        </w:rPr>
        <w:t xml:space="preserve"> отырған жағдайда осы бағыттағы зерттеулердің </w:t>
      </w:r>
      <w:r>
        <w:rPr>
          <w:rFonts w:ascii="Times New Roman" w:eastAsia="Times New Roman" w:hAnsi="Times New Roman" w:cs="Times New Roman"/>
          <w:kern w:val="16"/>
          <w:sz w:val="28"/>
          <w:szCs w:val="28"/>
          <w:lang w:val="kk-KZ"/>
        </w:rPr>
        <w:t>әдіснама</w:t>
      </w:r>
      <w:r w:rsidRPr="00403368">
        <w:rPr>
          <w:rFonts w:ascii="Times New Roman" w:eastAsia="Times New Roman" w:hAnsi="Times New Roman" w:cs="Times New Roman"/>
          <w:kern w:val="16"/>
          <w:sz w:val="28"/>
          <w:szCs w:val="28"/>
          <w:lang w:val="kk-KZ"/>
        </w:rPr>
        <w:t>лық негізін, зерттеу әдіс-тәсілдерін жаңарту қажеттігі айқын сезіліп отыр. Академик С. Бәйішевтің өмірбаянына қатысты тұлғатанулық зерттеулермен шектеліп қалмай, оның өнегесін тарихи танымды жаңалауға қолдану қажеттілігі де осы бағыттағы зерттеулерді жалғастыруды қажет етеді деп білеміз.</w:t>
      </w:r>
    </w:p>
    <w:p w:rsidR="009C561B" w:rsidRPr="00403368" w:rsidRDefault="009C561B" w:rsidP="00F06623">
      <w:pPr>
        <w:spacing w:after="0" w:line="240" w:lineRule="auto"/>
        <w:ind w:firstLine="567"/>
        <w:jc w:val="both"/>
        <w:rPr>
          <w:rFonts w:ascii="Times New Roman" w:eastAsia="Times New Roman" w:hAnsi="Times New Roman" w:cs="Times New Roman"/>
          <w:kern w:val="16"/>
          <w:sz w:val="28"/>
          <w:szCs w:val="28"/>
          <w:lang w:val="kk-KZ"/>
        </w:rPr>
      </w:pPr>
    </w:p>
    <w:p w:rsidR="009C561B" w:rsidRPr="008B6173" w:rsidRDefault="008B6173" w:rsidP="00F06623">
      <w:pPr>
        <w:spacing w:after="0" w:line="240" w:lineRule="auto"/>
        <w:ind w:firstLine="567"/>
        <w:jc w:val="both"/>
        <w:rPr>
          <w:rFonts w:ascii="Times New Roman" w:eastAsia="Times New Roman" w:hAnsi="Times New Roman" w:cs="Times New Roman"/>
          <w:b/>
          <w:sz w:val="28"/>
          <w:szCs w:val="28"/>
          <w:lang w:val="kk-KZ"/>
        </w:rPr>
      </w:pPr>
      <w:r w:rsidRPr="0076718C">
        <w:rPr>
          <w:rFonts w:ascii="Times New Roman" w:eastAsia="Calibri" w:hAnsi="Times New Roman" w:cs="Times New Roman"/>
          <w:b/>
          <w:kern w:val="2"/>
          <w:sz w:val="28"/>
          <w:szCs w:val="28"/>
          <w:lang w:val="kk-KZ" w:eastAsia="en-US"/>
        </w:rPr>
        <w:t>1.3 Отандық тарихи тұлғатанудың бағыттарын жіктеу, бағалау өлшемдерін айқындау арқылы болашақ тарих мұғалімдерінің креативтілігін арттыру</w:t>
      </w:r>
    </w:p>
    <w:p w:rsidR="008B6173" w:rsidRDefault="008B6173" w:rsidP="00F06623">
      <w:pPr>
        <w:spacing w:after="0" w:line="240" w:lineRule="auto"/>
        <w:ind w:firstLine="567"/>
        <w:jc w:val="both"/>
        <w:rPr>
          <w:rFonts w:ascii="Times New Roman" w:hAnsi="Times New Roman" w:cs="Times New Roman"/>
          <w:sz w:val="28"/>
          <w:szCs w:val="28"/>
          <w:lang w:val="kk-KZ"/>
        </w:rPr>
      </w:pPr>
    </w:p>
    <w:p w:rsidR="00510607" w:rsidRDefault="009921CF"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 тарих мұғалімдерінің кәсіби біліктілігі оқу мен оқытуға қатысты әдістемелік дағдылармен бірге ең алдымен оның тарих мазмұны мен әдіснамасын жете меңгеруін қажет етеді. </w:t>
      </w:r>
      <w:r w:rsidR="00510607">
        <w:rPr>
          <w:rFonts w:ascii="Times New Roman" w:hAnsi="Times New Roman" w:cs="Times New Roman"/>
          <w:sz w:val="28"/>
          <w:szCs w:val="28"/>
          <w:lang w:val="kk-KZ"/>
        </w:rPr>
        <w:t>Тарихи тұлғатанудың бағыттарын жіктеп, тұлғалардың рөлі мен алар орнын бағалаудың өлшемдерін айқындап алудың маңыздылығы тарихи танымды жаңалайтын білім контентін құрастыру мен оны оқу үдерісіне енгізу үшін аса қажетті әдіснамалық және әдістемелік компонент екендігінен туындайды. Осыған байланысты талдауымызда зерттеу тақырыбымыздың басты нысаны ретінде С. Бәйішевтің шығармашылығынан бастаймыз.</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w:t>
      </w:r>
      <w:r w:rsidR="008B6173">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Бәйішевтің шығармашылығына талдау жасау барысында академиктің тарихи тұлғатану бағытының бастауында тұрған ғалымдардың бірі екендігін аңғарамыз. Ғалымның тұлғатанулық еңбектерінің арасынан негізгі үш жарияланымына тоқталамыз. Ол өзі қызметтес болған Л.И.Мирзоян туралы алғашқылардың бірі болып арнайы мақала жазды [</w:t>
      </w:r>
      <w:r w:rsidR="00204793">
        <w:rPr>
          <w:rFonts w:ascii="Times New Roman" w:hAnsi="Times New Roman" w:cs="Times New Roman"/>
          <w:sz w:val="28"/>
          <w:szCs w:val="28"/>
          <w:lang w:val="kk-KZ"/>
        </w:rPr>
        <w:t>60</w:t>
      </w:r>
      <w:r w:rsidRPr="00403368">
        <w:rPr>
          <w:rFonts w:ascii="Times New Roman" w:hAnsi="Times New Roman" w:cs="Times New Roman"/>
          <w:sz w:val="28"/>
          <w:szCs w:val="28"/>
          <w:lang w:val="kk-KZ"/>
        </w:rPr>
        <w:t>]. Эпистолярлық үлгіде жазылған мақалада Мирзоянның мемлекеттік мүддеге қызмет еткен саяси, ұйымдастырушылық қарым-қабілетін ерекше ықыласпен баяндаған С. Бәйішев, оның азаматтық өнегесін партиялық өлшемдермен тұлғалайды. «Дәл осы тұста Қазақстанда, бір жағынан екінші бесжылдықта алға қойылған алып міндеттерді ойдағыдай орындау, екінші жағынан, одан бұрынғы кезде орын алған олқылықтарды мүмкіндігінше тез түзеу қажет болды» деген сараң да астарлап жазылған жазбадан көп жағдайды аңғарамыз. Қазір бар дауыспен айғайлап айтып жүрген ащы ақиқатты ол кезде осылай жартыкеш күйінде айту саяси сыпайылық қана емес қалыптасқан идеологиялық дәстүр еді.  Әрине, академиктің кеңестік билік күшінде тұрған кезде тарихи тұлғаға қатысты жасаған тұжырымдарын бүгінгі тәуелсіз тарихи таным тұрғысында сынға алып бағалауымыз орынсыз болар. Әйтпесе «Үлкен террор» кезінде республика партия ұйымын басқарған Л.</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Мирзоянның саяси қуғын-сүргінге тікелей қатыстылығы жөнінде деректерді алға салып, кейіпкерін біржақты тұлғаландырды деп сынауға болар еді.</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Экономист-ғалым ретінде С. Бәйішев Л. Мирзоянның қысқа мерзімде екінші бесжылдық жоспарына сай елімізде ауыр өнеркәсіп саласын </w:t>
      </w:r>
      <w:r w:rsidRPr="00403368">
        <w:rPr>
          <w:rFonts w:ascii="Times New Roman" w:hAnsi="Times New Roman" w:cs="Times New Roman"/>
          <w:sz w:val="28"/>
          <w:szCs w:val="28"/>
          <w:lang w:val="kk-KZ"/>
        </w:rPr>
        <w:lastRenderedPageBreak/>
        <w:t>өркендетуді іске асыра алғандығын ашып көрсетеді. Сонымен бірге елдегі мәдени жұмыстарды дамытуға да басшылық жасаған қайраткер ретінде тұлғалайды. Мирзоянның басшылығымен 1935 жылғы мәдениет қызметкерлерінің республикалық съезі, осы жылы атап өтілген Қазақстанның 15 жылдығы, 1936 жылғы Мәскеуде өткен қазақ әдебиеті мен өнерінің онкүндігі сияқты ауқымды шаралар елдің рухын көтеруге қызмет жасағандығын жазады.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Бәйішевтің сомдаған тұлғалар галереясындағы екінші топтамадан ҚКСР ҒА президенті Қ.И.</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Сәтпаевқа арналған мақаласына [</w:t>
      </w:r>
      <w:r w:rsidR="00204793">
        <w:rPr>
          <w:rFonts w:ascii="Times New Roman" w:hAnsi="Times New Roman" w:cs="Times New Roman"/>
          <w:sz w:val="28"/>
          <w:szCs w:val="28"/>
          <w:lang w:val="kk-KZ"/>
        </w:rPr>
        <w:t>61</w:t>
      </w:r>
      <w:r w:rsidRPr="00403368">
        <w:rPr>
          <w:rFonts w:ascii="Times New Roman" w:hAnsi="Times New Roman" w:cs="Times New Roman"/>
          <w:sz w:val="28"/>
          <w:szCs w:val="28"/>
          <w:lang w:val="kk-KZ"/>
        </w:rPr>
        <w:t>] тоқталамыз. Мақалада Қаныш Сәтпаевтың ғылыми тұлғасы ғана емес, сонымен бірге өзгелерге үлгі етіп ұсынатындай азаматтық өнегесі де тұлғаланған.</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«Қаныш Сәтпаевтың өлшеніп шыққан ойынан да, сұрыпталып айтылған сөзінен де асқан әдептілігі байқалады, басқаша айтқанда, барлық жүріс-тұрысы, жарқын жүзі, ішкі-сыртқы сыры бір-бірімен жарасып, арасынан ине-жібі өтпестей қабысып тұрды» деген теңеуге толы тұжырымы Сақтаған Бәйішевті тұлғатану өлшемдерін тап басып танитын кәнігі психолог ретінде танытады. Оның «қазақ ұлдары арасынан шыққан тұңғыш академик Қ.И. Сәтпаев – ақыл-ойдың жұлдызы, айрықша сипаттағы ғұлама ғалым, ХХ ғасырдағы ломоносовт</w:t>
      </w:r>
      <w:r>
        <w:rPr>
          <w:rFonts w:ascii="Times New Roman" w:hAnsi="Times New Roman" w:cs="Times New Roman"/>
          <w:sz w:val="28"/>
          <w:szCs w:val="28"/>
          <w:lang w:val="kk-KZ"/>
        </w:rPr>
        <w:t>ық</w:t>
      </w:r>
      <w:r w:rsidRPr="00403368">
        <w:rPr>
          <w:rFonts w:ascii="Times New Roman" w:hAnsi="Times New Roman" w:cs="Times New Roman"/>
          <w:sz w:val="28"/>
          <w:szCs w:val="28"/>
          <w:lang w:val="kk-KZ"/>
        </w:rPr>
        <w:t xml:space="preserve"> типтегі ғалымдардың өкілі» </w:t>
      </w:r>
      <w:r>
        <w:rPr>
          <w:rFonts w:ascii="Times New Roman" w:hAnsi="Times New Roman" w:cs="Times New Roman"/>
          <w:sz w:val="28"/>
          <w:szCs w:val="28"/>
          <w:lang w:val="kk-KZ"/>
        </w:rPr>
        <w:t xml:space="preserve">деп </w:t>
      </w:r>
      <w:r w:rsidRPr="00403368">
        <w:rPr>
          <w:rFonts w:ascii="Times New Roman" w:hAnsi="Times New Roman" w:cs="Times New Roman"/>
          <w:sz w:val="28"/>
          <w:szCs w:val="28"/>
          <w:lang w:val="kk-KZ"/>
        </w:rPr>
        <w:t xml:space="preserve">берген бағасы бүгінгі күні де маңызын </w:t>
      </w:r>
      <w:r>
        <w:rPr>
          <w:rFonts w:ascii="Times New Roman" w:hAnsi="Times New Roman" w:cs="Times New Roman"/>
          <w:sz w:val="28"/>
          <w:szCs w:val="28"/>
          <w:lang w:val="kk-KZ"/>
        </w:rPr>
        <w:t xml:space="preserve">жоймаған </w:t>
      </w:r>
      <w:r w:rsidRPr="00403368">
        <w:rPr>
          <w:rFonts w:ascii="Times New Roman" w:hAnsi="Times New Roman" w:cs="Times New Roman"/>
          <w:sz w:val="28"/>
          <w:szCs w:val="28"/>
          <w:lang w:val="kk-KZ"/>
        </w:rPr>
        <w:t>қайраткер-ғалым туралы айтылған ойлардың алдыңғыларының бірі деп білеміз. Қанышпен Ғылым Академиясында қоян-қолтық қызмет істеген Сақтаған Бәйішевтің айтары көп және оның тұлғалық қасиеттерінен байқағаны да аз емес. Өкінішке орай екі ғалым-қайраткердің тұлғааралық байланыстарын ғылыми қалпына келтіретін естеліктер өте тапшы. Қаныштың басына қиын күн туғанда оның қасынан табылған Сақтағанның айтары көп болғанымен бойына бітіп, сүйегіне сіңіп кеткен партиялық сыпайылық, оның үстіне биліктің алдында мойнына алған мемлекеттік құпияларды жарияламау түріндегі жауапкершілік С.Бәйішевтің өзі туралы, замандастары туралы, қоғам жайлы көсіліп жазуына қолбайлау болды.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Бәйішев Қ.</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 xml:space="preserve">Сәтпаевты тұлғаландыруға бірнеше мақала арнаған. </w:t>
      </w:r>
      <w:r w:rsidRPr="00204793">
        <w:rPr>
          <w:rFonts w:ascii="Times New Roman" w:hAnsi="Times New Roman" w:cs="Times New Roman"/>
          <w:sz w:val="28"/>
          <w:szCs w:val="28"/>
          <w:lang w:val="kk-KZ"/>
        </w:rPr>
        <w:t xml:space="preserve">Солардыңбірі – </w:t>
      </w:r>
      <w:r w:rsidRPr="00403368">
        <w:rPr>
          <w:rFonts w:ascii="Times New Roman" w:hAnsi="Times New Roman" w:cs="Times New Roman"/>
          <w:sz w:val="28"/>
          <w:szCs w:val="28"/>
          <w:lang w:val="kk-KZ"/>
        </w:rPr>
        <w:t>«</w:t>
      </w:r>
      <w:r w:rsidRPr="00204793">
        <w:rPr>
          <w:rFonts w:ascii="Times New Roman" w:hAnsi="Times New Roman" w:cs="Times New Roman"/>
          <w:sz w:val="28"/>
          <w:szCs w:val="28"/>
          <w:lang w:val="kk-KZ"/>
        </w:rPr>
        <w:t>Ценитель и друг об</w:t>
      </w:r>
      <w:r w:rsidRPr="00403368">
        <w:rPr>
          <w:rFonts w:ascii="Times New Roman" w:hAnsi="Times New Roman" w:cs="Times New Roman"/>
          <w:sz w:val="28"/>
          <w:szCs w:val="28"/>
          <w:lang w:val="kk-KZ"/>
        </w:rPr>
        <w:t>щ</w:t>
      </w:r>
      <w:r w:rsidRPr="00204793">
        <w:rPr>
          <w:rFonts w:ascii="Times New Roman" w:hAnsi="Times New Roman" w:cs="Times New Roman"/>
          <w:sz w:val="28"/>
          <w:szCs w:val="28"/>
          <w:lang w:val="kk-KZ"/>
        </w:rPr>
        <w:t>ественных</w:t>
      </w:r>
      <w:r w:rsidRPr="00403368">
        <w:rPr>
          <w:rFonts w:ascii="Times New Roman" w:hAnsi="Times New Roman" w:cs="Times New Roman"/>
          <w:sz w:val="28"/>
          <w:szCs w:val="28"/>
          <w:lang w:val="kk-KZ"/>
        </w:rPr>
        <w:t xml:space="preserve"> наук» </w:t>
      </w:r>
      <w:r>
        <w:rPr>
          <w:rFonts w:ascii="Times New Roman" w:hAnsi="Times New Roman" w:cs="Times New Roman"/>
          <w:sz w:val="28"/>
          <w:szCs w:val="28"/>
          <w:lang w:val="kk-KZ"/>
        </w:rPr>
        <w:t>[</w:t>
      </w:r>
      <w:r w:rsidR="00204793">
        <w:rPr>
          <w:rFonts w:ascii="Times New Roman" w:hAnsi="Times New Roman" w:cs="Times New Roman"/>
          <w:sz w:val="28"/>
          <w:szCs w:val="28"/>
          <w:lang w:val="kk-KZ"/>
        </w:rPr>
        <w:t>62</w:t>
      </w:r>
      <w:r>
        <w:rPr>
          <w:rFonts w:ascii="Times New Roman" w:hAnsi="Times New Roman" w:cs="Times New Roman"/>
          <w:sz w:val="28"/>
          <w:szCs w:val="28"/>
          <w:lang w:val="kk-KZ"/>
        </w:rPr>
        <w:t>]</w:t>
      </w:r>
      <w:r w:rsidRPr="00403368">
        <w:rPr>
          <w:rFonts w:ascii="Times New Roman" w:hAnsi="Times New Roman" w:cs="Times New Roman"/>
          <w:sz w:val="28"/>
          <w:szCs w:val="28"/>
          <w:lang w:val="kk-KZ"/>
        </w:rPr>
        <w:t xml:space="preserve"> мақаласы болса, екі</w:t>
      </w:r>
      <w:r>
        <w:rPr>
          <w:rFonts w:ascii="Times New Roman" w:hAnsi="Times New Roman" w:cs="Times New Roman"/>
          <w:sz w:val="28"/>
          <w:szCs w:val="28"/>
          <w:lang w:val="kk-KZ"/>
        </w:rPr>
        <w:t>ншісі «Социалистік Қазақстан» га</w:t>
      </w:r>
      <w:r w:rsidRPr="00403368">
        <w:rPr>
          <w:rFonts w:ascii="Times New Roman" w:hAnsi="Times New Roman" w:cs="Times New Roman"/>
          <w:sz w:val="28"/>
          <w:szCs w:val="28"/>
          <w:lang w:val="kk-KZ"/>
        </w:rPr>
        <w:t>зетінде жарық көрген «Данышпан өлмейді» атты публицистикалық мақала. Осы мақаласында Қ. Сәтпаевпен Қарсақпай кен орнында алғаш танысқанынан бастап Ғылым Академиясында қызмет істеген уақытына дейінгі екеуара қарым-қатынасын ыстық ықыласпен еске алады. Мақалада Қаныш Имантайұлының Академиядағы қызметіне мынадай баға береді: «Бұл - академик Қ.И. Сәтбаевтың саналы өмірінің, түгелдей ғылым саласында істеген жемісті еңбегінің ең шешуші де, ең тарихи кезеңі еді. Бұл дәуірде академик Қ.И. Сәтбаевтың басшылығымен Қазақстанда ғылым құлаш жайып өсе бастады, өркендей түсті. Ғылымның республика өңірінде бұрын болып көрмеген салалары іргесін қалады, олардың сан</w:t>
      </w:r>
      <w:r>
        <w:rPr>
          <w:rFonts w:ascii="Times New Roman" w:hAnsi="Times New Roman" w:cs="Times New Roman"/>
          <w:sz w:val="28"/>
          <w:szCs w:val="28"/>
          <w:lang w:val="kk-KZ"/>
        </w:rPr>
        <w:t>-</w:t>
      </w:r>
      <w:r w:rsidRPr="00403368">
        <w:rPr>
          <w:rFonts w:ascii="Times New Roman" w:hAnsi="Times New Roman" w:cs="Times New Roman"/>
          <w:sz w:val="28"/>
          <w:szCs w:val="28"/>
          <w:lang w:val="kk-KZ"/>
        </w:rPr>
        <w:t xml:space="preserve">алуан кадрлары даярланды, халық арасындағы күні кешеге </w:t>
      </w:r>
      <w:r w:rsidRPr="00403368">
        <w:rPr>
          <w:rFonts w:ascii="Times New Roman" w:hAnsi="Times New Roman" w:cs="Times New Roman"/>
          <w:sz w:val="28"/>
          <w:szCs w:val="28"/>
          <w:lang w:val="kk-KZ"/>
        </w:rPr>
        <w:lastRenderedPageBreak/>
        <w:t>дейін байқалмай келген таланттардың қатары өсті, ғылым мен техникада талапты жаңалықтар ашылды».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Әрине, мақалада Қ. Сәтпаевтың жеке басының қадір-қасиетіне де тоқталып, оның ғалымдық қайраткерлік тұлғасымен бірге азаматтық өнегесінің де мән-маңызына баға береді. Осы мақаласында «Адал азамат, ғұлама ғалым, таза коммунист» деген атпен академик Қ.И. Сәтпаев жайында көрген-білгендерімді жазып жүрген жайым бар. Бірақ бұл аяқталмаған дүние. Тағдыр жазса, ол аяқталып, халық игілігі болар деген ойым бар» - деп жазған екен. Бұл қолжазба жарық көрмеген. Архив қорларындағы С. Бәйішевтің құжаттарынан да кездесе қойған жоқ. Алдағы уақытта кездесер, табылар деген ойдамыз.</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Бәйішев өз ғұмырында саяси қайраткерлермен, ғалымдармен бірге әдебиет майданының қарымды қаламгерлерімен де тығыз араласқан. Солардың бірі – «қазақтың мұғал жазушысы» (</w:t>
      </w:r>
      <w:r w:rsidRPr="00403368">
        <w:rPr>
          <w:rFonts w:ascii="Times New Roman" w:hAnsi="Times New Roman" w:cs="Times New Roman"/>
          <w:i/>
          <w:sz w:val="28"/>
          <w:szCs w:val="28"/>
          <w:lang w:val="kk-KZ"/>
        </w:rPr>
        <w:t>Құлбек Ергөбектің теңеуі – Б.М</w:t>
      </w:r>
      <w:r w:rsidRPr="00403368">
        <w:rPr>
          <w:rFonts w:ascii="Times New Roman" w:hAnsi="Times New Roman" w:cs="Times New Roman"/>
          <w:sz w:val="28"/>
          <w:szCs w:val="28"/>
          <w:lang w:val="kk-KZ"/>
        </w:rPr>
        <w:t>.) Сәбит Мұқанов болатын. Академик С. Бәйішев академик жазушы С. Мұқановты тұлғаландыруға арнайы мақала арнаған. С. Бәйішевтің С. Мұқанов шығармашылығына арнаған «Абзал адам, адал коммунист, асқан талант, алып жазушы еді» деген мақаласында «Сәбеңді сонау отызыншы жылдардың өзінде-ақ барлық парасатты жұртшылық әбден орынды түрде нағыз халық жазушысы, қоғам қайраткері деп есептейтін. Бұл шынында да солай еді, өмір мен тарих шындығы еді» деген тұжырым жасап, оның себебін жазушының «озалдан-ақ халықпен, қалың бұқара өкілдерімен – үлкенімен де, кішісімен де – тығыз байланыса білуінде болатын» [</w:t>
      </w:r>
      <w:r w:rsidR="00204793">
        <w:rPr>
          <w:rFonts w:ascii="Times New Roman" w:hAnsi="Times New Roman" w:cs="Times New Roman"/>
          <w:sz w:val="28"/>
          <w:szCs w:val="28"/>
          <w:lang w:val="kk-KZ"/>
        </w:rPr>
        <w:t>63</w:t>
      </w:r>
      <w:r w:rsidRPr="00403368">
        <w:rPr>
          <w:rFonts w:ascii="Times New Roman" w:hAnsi="Times New Roman" w:cs="Times New Roman"/>
          <w:sz w:val="28"/>
          <w:szCs w:val="28"/>
          <w:lang w:val="kk-KZ"/>
        </w:rPr>
        <w:t>] деп өз бағасын</w:t>
      </w:r>
      <w:r w:rsidR="000C054F">
        <w:rPr>
          <w:rFonts w:ascii="Times New Roman" w:hAnsi="Times New Roman" w:cs="Times New Roman"/>
          <w:sz w:val="28"/>
          <w:szCs w:val="28"/>
          <w:lang w:val="kk-KZ"/>
        </w:rPr>
        <w:t xml:space="preserve"> береді. Бұл тұжырымнан С. </w:t>
      </w:r>
      <w:r w:rsidRPr="00403368">
        <w:rPr>
          <w:rFonts w:ascii="Times New Roman" w:hAnsi="Times New Roman" w:cs="Times New Roman"/>
          <w:sz w:val="28"/>
          <w:szCs w:val="28"/>
          <w:lang w:val="kk-KZ"/>
        </w:rPr>
        <w:t>Бәйішев сияқты қайраткер-ғалымның тарихи тұлғаны бағалаудың өлшемдерінің бірін дәл айқындап бергендігін аңғарамыз. Қайраткердің бұл мақаласы қолжазба күйінде қалған, архивтегі жеке ісінен таптық. Не себепті баспасөзде жарияланбағандығы анықталмады.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Тарихи тұлғатану бағытында зерттеу жүргізген ғалымдардың қатары қалың. Оларды жанрына қарай ғана емес, жазу стиліне қарап та жіктеуге болады. Бірқатар тарихшылардың шығармашылығында көркемдік тәсіл сәтті қолданыс тапқан. Бұл тәсіл оларға айтар ойының айшықтылығына қол жеткізуге мүмкіндік берген. Отандық тарихшылардың арасынан осы тәсілді тұлғаларға қатысты зерттеулерінде тұрақты түрде қолданғандардың бірі – Манаш Қозыбаев болатын. Тәуелсіздіктің алғашқы жылдарында жарық көрген зерттеу еңбегінде тарихшы Ф.И. Голощекин, Н.С. Хрущев, Л.И. Брежнев сияқты республикалық партия ұйымының басшыларын қоғамдық-саяси процестер аясында тұлғаландыруда көркемдік тәсілді сәтті қолданған [</w:t>
      </w:r>
      <w:r w:rsidR="00204793">
        <w:rPr>
          <w:rFonts w:ascii="Times New Roman" w:hAnsi="Times New Roman" w:cs="Times New Roman"/>
          <w:sz w:val="28"/>
          <w:szCs w:val="28"/>
          <w:lang w:val="kk-KZ"/>
        </w:rPr>
        <w:t>64</w:t>
      </w:r>
      <w:r w:rsidRPr="00403368">
        <w:rPr>
          <w:rFonts w:ascii="Times New Roman" w:hAnsi="Times New Roman" w:cs="Times New Roman"/>
          <w:sz w:val="28"/>
          <w:szCs w:val="28"/>
          <w:lang w:val="kk-KZ"/>
        </w:rPr>
        <w:t xml:space="preserve">]. Академиктің кейінгі зерттеулерінде де үнемі осы тәсілді қолданып, кімді тұлғаландырса да көркем тілмен, орамды да бейнелі ойларымен оның отандық тарихтағы алар орны мен атқарған рөлін барынша айшықтап көрсетіп береді. </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Академик Е.В. Тарленің 75 жылдық мерейтойында жасаған баяндамасында белгілі жазушы К.И. Чуковский Тарле үшін тарихи тұлғалар «қуыршақ та, елес те, әлдебір әлеуметтік топтың дерексіз өкілі де емес, олар </w:t>
      </w:r>
      <w:r w:rsidRPr="00403368">
        <w:rPr>
          <w:rFonts w:ascii="Times New Roman" w:hAnsi="Times New Roman" w:cs="Times New Roman"/>
          <w:sz w:val="28"/>
          <w:szCs w:val="28"/>
          <w:lang w:val="kk-KZ"/>
        </w:rPr>
        <w:lastRenderedPageBreak/>
        <w:t>тірі адамдар» [</w:t>
      </w:r>
      <w:r w:rsidR="00204793">
        <w:rPr>
          <w:rFonts w:ascii="Times New Roman" w:hAnsi="Times New Roman" w:cs="Times New Roman"/>
          <w:sz w:val="28"/>
          <w:szCs w:val="28"/>
          <w:lang w:val="kk-KZ"/>
        </w:rPr>
        <w:t>64</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.95-96] деп баға берген екен. М. Қозыбаев үшін де еліміздің тарихы мен тағдырында қасіретті қолтаңбасы қалған тұлғалар сірескен партиялық-мемлекеттік номенклатура өкілі ғана емес, олар да ет пен сүйектен жаратылған кәдімгі адамдар ретінде қарастырылады.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«Кеңестік тарихнамада көркемдік бейнелерді пайдалану көбіне жеке тұлғалық фактормен байланысты. Тарихшы даралығының оның қай кезеңге тиесілі екендігі және қандай да бір </w:t>
      </w:r>
      <w:r>
        <w:rPr>
          <w:rFonts w:ascii="Times New Roman" w:eastAsia="Times New Roman" w:hAnsi="Times New Roman" w:cs="Times New Roman"/>
          <w:sz w:val="28"/>
          <w:szCs w:val="28"/>
          <w:lang w:val="kk-KZ"/>
        </w:rPr>
        <w:t>әдіснаманы</w:t>
      </w:r>
      <w:r w:rsidRPr="00403368">
        <w:rPr>
          <w:rFonts w:ascii="Times New Roman" w:hAnsi="Times New Roman" w:cs="Times New Roman"/>
          <w:sz w:val="28"/>
          <w:szCs w:val="28"/>
          <w:lang w:val="kk-KZ"/>
        </w:rPr>
        <w:t xml:space="preserve"> қуаттайтындығы емес, ғалымның стилі және зерттеушілік қолтаңбасы анықтайды» [</w:t>
      </w:r>
      <w:r w:rsidR="00204793">
        <w:rPr>
          <w:rFonts w:ascii="Times New Roman" w:hAnsi="Times New Roman" w:cs="Times New Roman"/>
          <w:sz w:val="28"/>
          <w:szCs w:val="28"/>
          <w:lang w:val="kk-KZ"/>
        </w:rPr>
        <w:t>65</w:t>
      </w:r>
      <w:r w:rsidRPr="00403368">
        <w:rPr>
          <w:rFonts w:ascii="Times New Roman" w:hAnsi="Times New Roman" w:cs="Times New Roman"/>
          <w:sz w:val="28"/>
          <w:szCs w:val="28"/>
          <w:lang w:val="kk-KZ"/>
        </w:rPr>
        <w:t>]. Кеңестік тарих ғылымында тарихи нарративтің көркемдігі мәселесі бірнеше рет көтерілген. Сондай пікірталасқа қатысты 1962 ж. жанды, шұрайлы тілмен жазылған зерттеу еңбектерді қолдаушы М.Н. Тихомиров көркемдік тәсілмен жазылған тарихи кітаптарға сыни баға беріп, «Қазіргі кездегі тарихи еңбектер «ұқыпсыз және қызықсыз жазылады» дей келіп, «Тарихшы өз шеберханасынан қажетті өнімді шығаратын жай ғана зерттеуші емес, «тарихшы дегеніміз – ол жазушы» [</w:t>
      </w:r>
      <w:r w:rsidR="00204793">
        <w:rPr>
          <w:rFonts w:ascii="Times New Roman" w:hAnsi="Times New Roman" w:cs="Times New Roman"/>
          <w:sz w:val="28"/>
          <w:szCs w:val="28"/>
          <w:lang w:val="kk-KZ"/>
        </w:rPr>
        <w:t>66</w:t>
      </w:r>
      <w:r w:rsidRPr="00403368">
        <w:rPr>
          <w:rFonts w:ascii="Times New Roman" w:hAnsi="Times New Roman" w:cs="Times New Roman"/>
          <w:sz w:val="28"/>
          <w:szCs w:val="28"/>
          <w:lang w:val="kk-KZ"/>
        </w:rPr>
        <w:t>] деген тұжырым жасаған екен. Бұл тұжырым тарихшы М.</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Қозыбаевтың шығармашылығына тән болып келеді.</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Ғылыми еңбекті әдеби-көркем безендіру мәселесі тарих ғылымының ұстанған </w:t>
      </w:r>
      <w:r w:rsidR="00794343">
        <w:rPr>
          <w:rFonts w:ascii="Times New Roman" w:hAnsi="Times New Roman" w:cs="Times New Roman"/>
          <w:sz w:val="28"/>
          <w:szCs w:val="28"/>
          <w:lang w:val="kk-KZ"/>
        </w:rPr>
        <w:t>әдіснама</w:t>
      </w:r>
      <w:r w:rsidRPr="00403368">
        <w:rPr>
          <w:rFonts w:ascii="Times New Roman" w:hAnsi="Times New Roman" w:cs="Times New Roman"/>
          <w:sz w:val="28"/>
          <w:szCs w:val="28"/>
          <w:lang w:val="kk-KZ"/>
        </w:rPr>
        <w:t xml:space="preserve">сынан бұрын ғалымның өзіндік жазу стиліне тән болып келеді. Әрине, ғылыми және әдеби еңбектің тақырыптық, мазмұндық және концептуалдық ерекшелігі оған түзету енгізіп отырады. Тарихшының еңбегі ғылымилық өлшемдеріне жауап беруі арқылы дәлелдеудің жаңа деңгейін ғана емес, сонымен бірге жасаған тұжырымдардың дидактикалығын қамтамасыз етеді. Солай дегенмен тарихшы үшін тарихи дәйекке әдеби интерпретация жасау да жеміссіз болмайды. </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Тарихи тұлғатану бағытының ғылыми мектептері енді қалыптасып келеді. Солардың арасында отандық тарих ғылымындағы тарихшылардың ғылыми мектептері мәселесі арнайы зерттеуді қажет етеді. Тарихнамалық талдауымыз көрсеткендей, әзірге бұл бағытта мақсатты зерттеулер жүргізілмегендігін аңғарамыз. Сол үшін де мәселеге қатысты өз ой-пікірлеріміз бен топшылауларымызды ұсынамыз.</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Ғылыми мектептің қалыптасуына қатысты түрлі көзқарастар, түрлі өлшемдер кездеседі тарихи әдебиетте. Орыс тарихшысы В.М. Грибовский осыдан жүз жыл бұрын «жарқын мектеп қалыптастырады, жаңа жол көрсетеді, бағыт береді» [</w:t>
      </w:r>
      <w:r w:rsidR="00204793">
        <w:rPr>
          <w:rFonts w:ascii="Times New Roman" w:hAnsi="Times New Roman" w:cs="Times New Roman"/>
          <w:sz w:val="28"/>
          <w:szCs w:val="28"/>
          <w:lang w:val="kk-KZ"/>
        </w:rPr>
        <w:t>66</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403368">
        <w:rPr>
          <w:rFonts w:ascii="Times New Roman" w:hAnsi="Times New Roman" w:cs="Times New Roman"/>
          <w:sz w:val="28"/>
          <w:szCs w:val="28"/>
          <w:lang w:val="kk-KZ"/>
        </w:rPr>
        <w:t>.170] деп ғылыми мектептің анықтамасына өз тұжырымын ұсынған екен. Бұл тұжырымды одан әрі тарқатар болсақ, көшбасшысыз және оның ғылыми көзқарасын бөлісусіз, олардың арасында ерекше үлгідегі өзара қарым-қатынас орнықпай ешқандай да ғылыми мектептің болуы мүмкін емес деп түсінеміз. Бұл қарым-қатынастар ұстаз бен шәкіртті ғылыми ізденіс жолында ғана емес, сонымен бірге белгілі бір ғылыми мәдениет тұрпаты (типі) да біріктіреді. «Ғылыми мектепті анықтайтын өлшемдер тізбесінде қазіргі заманғы зерттеушілер мектептің негізін қалаушы мен оның шәкірттері арасындағы педагогикалық қарым-қатынасты алдыңғы орынға қояды» [</w:t>
      </w:r>
      <w:r w:rsidR="00204793">
        <w:rPr>
          <w:rFonts w:ascii="Times New Roman" w:hAnsi="Times New Roman" w:cs="Times New Roman"/>
          <w:sz w:val="28"/>
          <w:szCs w:val="28"/>
          <w:lang w:val="kk-KZ"/>
        </w:rPr>
        <w:t>66</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403368">
        <w:rPr>
          <w:rFonts w:ascii="Times New Roman" w:hAnsi="Times New Roman" w:cs="Times New Roman"/>
          <w:sz w:val="28"/>
          <w:szCs w:val="28"/>
          <w:lang w:val="kk-KZ"/>
        </w:rPr>
        <w:t>. 170].</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lastRenderedPageBreak/>
        <w:t>Ресейлік тарихнамада ғылыми мектептердің қалыптасу кезеңдері мен бағыттары айқын тұжырымдалған. Кеңестік өмір шындығы бірқатар «ескі профессура» буыны өкілдерінің өз зерттеу саласы бойынша беделді тұлға болғандығына</w:t>
      </w:r>
      <w:r>
        <w:rPr>
          <w:rFonts w:ascii="Times New Roman" w:hAnsi="Times New Roman" w:cs="Times New Roman"/>
          <w:sz w:val="28"/>
          <w:szCs w:val="28"/>
          <w:lang w:val="kk-KZ"/>
        </w:rPr>
        <w:t xml:space="preserve"> қарамастан</w:t>
      </w:r>
      <w:r w:rsidRPr="00403368">
        <w:rPr>
          <w:rFonts w:ascii="Times New Roman" w:hAnsi="Times New Roman" w:cs="Times New Roman"/>
          <w:sz w:val="28"/>
          <w:szCs w:val="28"/>
          <w:lang w:val="kk-KZ"/>
        </w:rPr>
        <w:t xml:space="preserve"> студенттер және аспирантт</w:t>
      </w:r>
      <w:r w:rsidR="008B6173">
        <w:rPr>
          <w:rFonts w:ascii="Times New Roman" w:hAnsi="Times New Roman" w:cs="Times New Roman"/>
          <w:sz w:val="28"/>
          <w:szCs w:val="28"/>
          <w:lang w:val="kk-KZ"/>
        </w:rPr>
        <w:t>а</w:t>
      </w:r>
      <w:r w:rsidRPr="00403368">
        <w:rPr>
          <w:rFonts w:ascii="Times New Roman" w:hAnsi="Times New Roman" w:cs="Times New Roman"/>
          <w:sz w:val="28"/>
          <w:szCs w:val="28"/>
          <w:lang w:val="kk-KZ"/>
        </w:rPr>
        <w:t>рмен жұмыс жаса</w:t>
      </w:r>
      <w:r>
        <w:rPr>
          <w:rFonts w:ascii="Times New Roman" w:hAnsi="Times New Roman" w:cs="Times New Roman"/>
          <w:sz w:val="28"/>
          <w:szCs w:val="28"/>
          <w:lang w:val="kk-KZ"/>
        </w:rPr>
        <w:t>ма</w:t>
      </w:r>
      <w:r w:rsidRPr="00403368">
        <w:rPr>
          <w:rFonts w:ascii="Times New Roman" w:hAnsi="Times New Roman" w:cs="Times New Roman"/>
          <w:sz w:val="28"/>
          <w:szCs w:val="28"/>
          <w:lang w:val="kk-KZ"/>
        </w:rPr>
        <w:t>ғандықтан да өздерінің жеке ғылыми мектептерін қалыптастыруға мүмкіндік бермеді. «Ескі мектеп ғалымдары» мен жас «қызыл профессура» тарихшылар</w:t>
      </w:r>
      <w:r>
        <w:rPr>
          <w:rFonts w:ascii="Times New Roman" w:hAnsi="Times New Roman" w:cs="Times New Roman"/>
          <w:sz w:val="28"/>
          <w:szCs w:val="28"/>
          <w:lang w:val="kk-KZ"/>
        </w:rPr>
        <w:t>ыны</w:t>
      </w:r>
      <w:r w:rsidRPr="00403368">
        <w:rPr>
          <w:rFonts w:ascii="Times New Roman" w:hAnsi="Times New Roman" w:cs="Times New Roman"/>
          <w:sz w:val="28"/>
          <w:szCs w:val="28"/>
          <w:lang w:val="kk-KZ"/>
        </w:rPr>
        <w:t>ң ұйысуына олардың арасында өзара қарым-қатынас нормаларының бұзылуы басты кедергі болды. Олардың әлемі бірге өмір сүрді, бірақ тұлғалық, ғылыми қарым-қатынастары идеологиялық, мәдени және менталдық факторлармен шектелді» [</w:t>
      </w:r>
      <w:r w:rsidR="00204793">
        <w:rPr>
          <w:rFonts w:ascii="Times New Roman" w:hAnsi="Times New Roman" w:cs="Times New Roman"/>
          <w:sz w:val="28"/>
          <w:szCs w:val="28"/>
          <w:lang w:val="kk-KZ"/>
        </w:rPr>
        <w:t>66</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403368">
        <w:rPr>
          <w:rFonts w:ascii="Times New Roman" w:hAnsi="Times New Roman" w:cs="Times New Roman"/>
          <w:sz w:val="28"/>
          <w:szCs w:val="28"/>
          <w:lang w:val="kk-KZ"/>
        </w:rPr>
        <w:t>.171] деген тұжырымды қазақ тарихшыларына қатысты да қолдануға болады.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Отандық тарих ғылымында «ескі мектеп» үлгісіндегі тарихшы ғалымдар буыны қалыптасып үлгермегенімен оның алғашқы белгілері болғандығын</w:t>
      </w:r>
      <w:r>
        <w:rPr>
          <w:rFonts w:ascii="Times New Roman" w:hAnsi="Times New Roman" w:cs="Times New Roman"/>
          <w:sz w:val="28"/>
          <w:szCs w:val="28"/>
          <w:lang w:val="kk-KZ"/>
        </w:rPr>
        <w:t>,</w:t>
      </w:r>
      <w:r w:rsidRPr="00403368">
        <w:rPr>
          <w:rFonts w:ascii="Times New Roman" w:hAnsi="Times New Roman" w:cs="Times New Roman"/>
          <w:sz w:val="28"/>
          <w:szCs w:val="28"/>
          <w:lang w:val="kk-KZ"/>
        </w:rPr>
        <w:t xml:space="preserve"> тарихпен кәсіпқойлық тұрғыда айналыспағанымен осы бағытта елеулі жұмыстар жүргізген Ә. Бөкейханов, Ш. Құдайбердіұлы, М. Тынышпаевтардың тарихшылығы ресейлік «ескі мектеп» үлгісін ұстанғаны даусыз. Бұл мәселе арнайы зерттеуді қажет ететіндіктен де оған терең тоқталмаймыз. Сол сияқты ресейлік ғылыми ойда айқындық алған «қызыл профессура» тарихшыларының құбылысы қазақ тарихи ойына да тән екендігін айтуымызға болады.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Дәуір алмасушылық кезеңінің өкілдер</w:t>
      </w:r>
      <w:r>
        <w:rPr>
          <w:rFonts w:ascii="Times New Roman" w:hAnsi="Times New Roman" w:cs="Times New Roman"/>
          <w:sz w:val="28"/>
          <w:szCs w:val="28"/>
          <w:lang w:val="kk-KZ"/>
        </w:rPr>
        <w:t xml:space="preserve">і Т. Рысқұлов, Н. Төреқұлов, С. </w:t>
      </w:r>
      <w:r w:rsidRPr="00403368">
        <w:rPr>
          <w:rFonts w:ascii="Times New Roman" w:hAnsi="Times New Roman" w:cs="Times New Roman"/>
          <w:sz w:val="28"/>
          <w:szCs w:val="28"/>
          <w:lang w:val="kk-KZ"/>
        </w:rPr>
        <w:t>Қожанов, С. Асфендиаров және т.б. тарихшылық қызметі «қызыл профессураның» тұрпатты белгілеріне</w:t>
      </w:r>
      <w:r>
        <w:rPr>
          <w:rFonts w:ascii="Times New Roman" w:hAnsi="Times New Roman" w:cs="Times New Roman"/>
          <w:sz w:val="28"/>
          <w:szCs w:val="28"/>
          <w:lang w:val="kk-KZ"/>
        </w:rPr>
        <w:t xml:space="preserve"> сай келе бермейді. Дегенмен Т. </w:t>
      </w:r>
      <w:r w:rsidRPr="00403368">
        <w:rPr>
          <w:rFonts w:ascii="Times New Roman" w:hAnsi="Times New Roman" w:cs="Times New Roman"/>
          <w:sz w:val="28"/>
          <w:szCs w:val="28"/>
          <w:lang w:val="kk-KZ"/>
        </w:rPr>
        <w:t>Рысқұлов, С. Асфендиаровтардың маркстік методологияға біржақты бас бұрғандығы да олардың «қызыл профессура» үлгісінде қалыптасқандығын танытпайды.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Біздің зерттеуімізде қазақстандық «қызыл профессура» буынының тұрпатты өкілдерінің бірі және бірегейі Сақтаған Бәйішев деп білеміз. Оның кеңестік мектепте білім алып, саналы қызметін саяси-идеологиялық майданда бастаған С.</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 xml:space="preserve">Бәйішев өз заманына тән партиялық-мемлекеттік номенклатураның аясында білім алды, тәжірибеден өтті, қызмет баспалдақтарына көтерілді. Салалық институттардың директоры, Ғылым академиясының қоғамдық ғылымдар бойынша вице-президенті лауазымында болды. </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Бәйішевтің «экономика ғылымын ғана емес, тарих ғылымын да жете зерттеу проблемаларына қосқан үлесі аз емес [</w:t>
      </w:r>
      <w:r w:rsidR="00204793">
        <w:rPr>
          <w:rFonts w:ascii="Times New Roman" w:hAnsi="Times New Roman" w:cs="Times New Roman"/>
          <w:sz w:val="28"/>
          <w:szCs w:val="28"/>
          <w:lang w:val="kk-KZ"/>
        </w:rPr>
        <w:t>6</w:t>
      </w:r>
      <w:r>
        <w:rPr>
          <w:rFonts w:ascii="Times New Roman" w:hAnsi="Times New Roman" w:cs="Times New Roman"/>
          <w:sz w:val="28"/>
          <w:szCs w:val="28"/>
          <w:lang w:val="kk-KZ"/>
        </w:rPr>
        <w:t>7</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.99] екендігі белгілі.</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Марксизм-ленинизм классиктерінің ең</w:t>
      </w:r>
      <w:r w:rsidR="000C054F">
        <w:rPr>
          <w:rFonts w:ascii="Times New Roman" w:hAnsi="Times New Roman" w:cs="Times New Roman"/>
          <w:sz w:val="28"/>
          <w:szCs w:val="28"/>
          <w:lang w:val="kk-KZ"/>
        </w:rPr>
        <w:t xml:space="preserve">бектерін қазақ тіліне аудару С. </w:t>
      </w:r>
      <w:r w:rsidRPr="00403368">
        <w:rPr>
          <w:rFonts w:ascii="Times New Roman" w:hAnsi="Times New Roman" w:cs="Times New Roman"/>
          <w:sz w:val="28"/>
          <w:szCs w:val="28"/>
          <w:lang w:val="kk-KZ"/>
        </w:rPr>
        <w:t xml:space="preserve">Бәйішев өмір сүрген кезеңде мемлекеттік деңгейде басты саяси-идеологиялық бағдарламаға айналған. Сол кезеңде саяси-экономикалық еңбектерді аударуда үлкен қиыншылықтар кездескені терминологиялық сөздіктер болмауынан еді. Әлеуметтік-экономикалық ұғымдардың дәл мағынасы орныға қоймаған кез еді. Содан да аударма кезінде аудармашылар күрделі ұғымдарды жанама сөздер арқылы тұспалдап берген. Бұл – сол </w:t>
      </w:r>
      <w:r w:rsidRPr="00403368">
        <w:rPr>
          <w:rFonts w:ascii="Times New Roman" w:hAnsi="Times New Roman" w:cs="Times New Roman"/>
          <w:sz w:val="28"/>
          <w:szCs w:val="28"/>
          <w:lang w:val="kk-KZ"/>
        </w:rPr>
        <w:lastRenderedPageBreak/>
        <w:t>кезеңдегі ұлттық аударма саласының шынайы ахуалы еді. С. Бәйішевтің еңбегі – осы үлкен проблеманы шешуге тікелей араласуы болды.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М. Қозыбаев тарих туралы толғаныстарының бірінде «Біздің буын отаршылық идеологиясына қарс</w:t>
      </w:r>
      <w:r w:rsidR="008707C5">
        <w:rPr>
          <w:rFonts w:ascii="Times New Roman" w:hAnsi="Times New Roman" w:cs="Times New Roman"/>
          <w:sz w:val="28"/>
          <w:szCs w:val="28"/>
          <w:lang w:val="kk-KZ"/>
        </w:rPr>
        <w:t xml:space="preserve">ы шығып, табандылық танытты. С. </w:t>
      </w:r>
      <w:r w:rsidRPr="00403368">
        <w:rPr>
          <w:rFonts w:ascii="Times New Roman" w:hAnsi="Times New Roman" w:cs="Times New Roman"/>
          <w:sz w:val="28"/>
          <w:szCs w:val="28"/>
          <w:lang w:val="kk-KZ"/>
        </w:rPr>
        <w:t>Асфендиаров концепциясын Е.</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Бекмаханов жалғады. Жаңа заманда бұл миссияны орындау біздің еншімізге тиді» [</w:t>
      </w:r>
      <w:r w:rsidR="00204793">
        <w:rPr>
          <w:rFonts w:ascii="Times New Roman" w:hAnsi="Times New Roman" w:cs="Times New Roman"/>
          <w:sz w:val="28"/>
          <w:szCs w:val="28"/>
          <w:lang w:val="kk-KZ"/>
        </w:rPr>
        <w:t>68</w:t>
      </w:r>
      <w:r w:rsidRPr="00403368">
        <w:rPr>
          <w:rFonts w:ascii="Times New Roman" w:hAnsi="Times New Roman" w:cs="Times New Roman"/>
          <w:sz w:val="28"/>
          <w:szCs w:val="28"/>
          <w:lang w:val="kk-KZ"/>
        </w:rPr>
        <w:t>] деп өз кезеңіндегі тарихшылар туралы ой түйеді.</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Сол сияқты тарихты тұлғаландыруға қатысты «Жаңа заманда бөлініп, бөлшектеніп үйреніп қалған қазақ аталар жарысын, батырлар жарысын бастады. Ал бізге, тарихшыларға олардың әрқайсысы ұлт перзенті болғандығымен қымбат, өз мүдделерін, тайпа мүдделерін ұлттық намысқа тірегенімен сүйікті» [</w:t>
      </w:r>
      <w:r w:rsidR="00204793">
        <w:rPr>
          <w:rFonts w:ascii="Times New Roman" w:hAnsi="Times New Roman" w:cs="Times New Roman"/>
          <w:sz w:val="28"/>
          <w:szCs w:val="28"/>
          <w:lang w:val="kk-KZ"/>
        </w:rPr>
        <w:t>68</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.84] деп тұлғаларды бағалауға өз өлшемін ұсынады.</w:t>
      </w:r>
    </w:p>
    <w:p w:rsidR="009C561B" w:rsidRPr="00403368" w:rsidRDefault="00510607"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 шығармашылығында креативті ойлауымен танылған академик </w:t>
      </w:r>
      <w:r w:rsidR="009C561B" w:rsidRPr="00403368">
        <w:rPr>
          <w:rFonts w:ascii="Times New Roman" w:hAnsi="Times New Roman" w:cs="Times New Roman"/>
          <w:sz w:val="28"/>
          <w:szCs w:val="28"/>
          <w:lang w:val="kk-KZ"/>
        </w:rPr>
        <w:t>М. Қозыбаев тәуелсіздіктің алғашқы кезінен бастап, отандық тарих ғылымының салалық институтын басқарды. Елімізде тарихи сана қалыптастыру тұжырымдамасын жасауға қатысты. Ұлттық тарих кеңестік кезеңде ресми, әрі орыс тілінде жазылып, соңынан қазақ тіліне аударылатындығы қиындықтар туғызғанын айта келіп, «қазір ана тілінде көсемсөздік дәстүрлермен жазылған тарихи әдебиет пайда болды. Бұл болса кешегі Әлихан Бөкейханов, Ахмет Байтұрсынов, Міржақып Дулатов, Жүсіпбек Аймауытов, Мәшһүр Жүсіп Көпеев, Әбубәкір Диваев дәстүрі. Сірестіріп, тірестіріп жазған тарихи әдебиет оқырман санасына жете бермейді, оның ақпараттық ықпалы басым болуы ғана мүмкін» [</w:t>
      </w:r>
      <w:r w:rsidR="00204793">
        <w:rPr>
          <w:rFonts w:ascii="Times New Roman" w:hAnsi="Times New Roman" w:cs="Times New Roman"/>
          <w:sz w:val="28"/>
          <w:szCs w:val="28"/>
          <w:lang w:val="kk-KZ"/>
        </w:rPr>
        <w:t>68</w:t>
      </w:r>
      <w:r w:rsidR="009C561B" w:rsidRPr="00403368">
        <w:rPr>
          <w:rFonts w:ascii="Times New Roman" w:hAnsi="Times New Roman" w:cs="Times New Roman"/>
          <w:sz w:val="28"/>
          <w:szCs w:val="28"/>
          <w:lang w:val="kk-KZ"/>
        </w:rPr>
        <w:t xml:space="preserve">, </w:t>
      </w:r>
      <w:r w:rsidR="009C561B">
        <w:rPr>
          <w:rFonts w:ascii="Times New Roman" w:hAnsi="Times New Roman" w:cs="Times New Roman"/>
          <w:sz w:val="28"/>
          <w:szCs w:val="28"/>
          <w:lang w:val="kk-KZ"/>
        </w:rPr>
        <w:t>б</w:t>
      </w:r>
      <w:r w:rsidR="009C561B" w:rsidRPr="00403368">
        <w:rPr>
          <w:rFonts w:ascii="Times New Roman" w:hAnsi="Times New Roman" w:cs="Times New Roman"/>
          <w:sz w:val="28"/>
          <w:szCs w:val="28"/>
          <w:lang w:val="kk-KZ"/>
        </w:rPr>
        <w:t xml:space="preserve">.84] деген тұжырым жасайды. </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М. Қозыбаевтың тарихшы ретіндегі жазу стилі осы көсемсөздік дәстүрмен жазылуымен ерекшеленетіндігінің сыры – оның өзі айқындаған </w:t>
      </w:r>
      <w:r>
        <w:rPr>
          <w:rFonts w:ascii="Times New Roman" w:hAnsi="Times New Roman" w:cs="Times New Roman"/>
          <w:sz w:val="28"/>
          <w:szCs w:val="28"/>
          <w:lang w:val="kk-KZ"/>
        </w:rPr>
        <w:t xml:space="preserve">осындай </w:t>
      </w:r>
      <w:r w:rsidRPr="00403368">
        <w:rPr>
          <w:rFonts w:ascii="Times New Roman" w:hAnsi="Times New Roman" w:cs="Times New Roman"/>
          <w:sz w:val="28"/>
          <w:szCs w:val="28"/>
          <w:lang w:val="kk-KZ"/>
        </w:rPr>
        <w:t>ұстанымдардан бастау алатындығын аңғарамыз.</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Осы тұрғыда қарастырғанда Манаш Қабашұлының тарихи тұлғатанудағы қалыптастырған тарихи тұлғалар галереясы аса ауқымды. Оның мәні мен мазмұны, сипаты мен маңызы арнайы зерттеуді қажет етеді. Біз талдауымызды академиктің отандық тарихшылар жайлы жазғандарымен шектейміз. Өйткені бұл желі еліміздегі тарих ғылымының мектептері туралы тұжырымымызға айқындық беретін болады.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М. Қозыбаев қазақтың тағдырлы тарихшысы Е. Бекмаханов туралы 1976 жылы жазған мақаласында [</w:t>
      </w:r>
      <w:r w:rsidR="00204793">
        <w:rPr>
          <w:rFonts w:ascii="Times New Roman" w:hAnsi="Times New Roman" w:cs="Times New Roman"/>
          <w:sz w:val="28"/>
          <w:szCs w:val="28"/>
          <w:lang w:val="kk-KZ"/>
        </w:rPr>
        <w:t>68</w:t>
      </w:r>
      <w:r w:rsidRPr="00403368">
        <w:rPr>
          <w:rFonts w:ascii="Times New Roman" w:hAnsi="Times New Roman" w:cs="Times New Roman"/>
          <w:sz w:val="28"/>
          <w:szCs w:val="28"/>
          <w:lang w:val="kk-KZ"/>
        </w:rPr>
        <w:t>] ұстазын «күреске жаралған сондай батыр жан» деп бағалайды. Кеңестік идеология күшін</w:t>
      </w:r>
      <w:r w:rsidR="000C054F">
        <w:rPr>
          <w:rFonts w:ascii="Times New Roman" w:hAnsi="Times New Roman" w:cs="Times New Roman"/>
          <w:sz w:val="28"/>
          <w:szCs w:val="28"/>
          <w:lang w:val="kk-KZ"/>
        </w:rPr>
        <w:t xml:space="preserve">де тұрған 1984 жылдың өзінде Т. </w:t>
      </w:r>
      <w:r w:rsidRPr="00403368">
        <w:rPr>
          <w:rFonts w:ascii="Times New Roman" w:hAnsi="Times New Roman" w:cs="Times New Roman"/>
          <w:sz w:val="28"/>
          <w:szCs w:val="28"/>
          <w:lang w:val="kk-KZ"/>
        </w:rPr>
        <w:t>Рысқұловтың 90 жылдығына арнап жазған мақаласында [</w:t>
      </w:r>
      <w:r w:rsidR="00204793">
        <w:rPr>
          <w:rFonts w:ascii="Times New Roman" w:hAnsi="Times New Roman" w:cs="Times New Roman"/>
          <w:sz w:val="28"/>
          <w:szCs w:val="28"/>
          <w:lang w:val="kk-KZ"/>
        </w:rPr>
        <w:t>69</w:t>
      </w:r>
      <w:r w:rsidRPr="00403368">
        <w:rPr>
          <w:rFonts w:ascii="Times New Roman" w:hAnsi="Times New Roman" w:cs="Times New Roman"/>
          <w:sz w:val="28"/>
          <w:szCs w:val="28"/>
          <w:lang w:val="kk-KZ"/>
        </w:rPr>
        <w:t>] қайраткердің Орта Азия мен Қазақстан халықтарының ұлт-азаттық қозғалыс тарихына арнап еңбектер жазғанын атап көрсетеді. 1989 жылы С. Асфендияров туралы жазған мақаласында [</w:t>
      </w:r>
      <w:r w:rsidR="00204793">
        <w:rPr>
          <w:rFonts w:ascii="Times New Roman" w:hAnsi="Times New Roman" w:cs="Times New Roman"/>
          <w:sz w:val="28"/>
          <w:szCs w:val="28"/>
          <w:lang w:val="kk-KZ"/>
        </w:rPr>
        <w:t>4</w:t>
      </w:r>
      <w:r>
        <w:rPr>
          <w:rFonts w:ascii="Times New Roman" w:hAnsi="Times New Roman" w:cs="Times New Roman"/>
          <w:sz w:val="28"/>
          <w:szCs w:val="28"/>
          <w:lang w:val="kk-KZ"/>
        </w:rPr>
        <w:t>, б. 4-536</w:t>
      </w:r>
      <w:r w:rsidRPr="00403368">
        <w:rPr>
          <w:rFonts w:ascii="Times New Roman" w:hAnsi="Times New Roman" w:cs="Times New Roman"/>
          <w:sz w:val="28"/>
          <w:szCs w:val="28"/>
          <w:lang w:val="kk-KZ"/>
        </w:rPr>
        <w:t>] артында өлмейтін сөз қалдырған, із қалдырған Санжар аға әрқашанда жасампаздар сапында болады» деп жазады. Әрине, аталған тұлғалардың саяси қуғын-сүргінге ұшырауының себептерін талдап</w:t>
      </w:r>
      <w:r>
        <w:rPr>
          <w:rFonts w:ascii="Times New Roman" w:hAnsi="Times New Roman" w:cs="Times New Roman"/>
          <w:sz w:val="28"/>
          <w:szCs w:val="28"/>
          <w:lang w:val="kk-KZ"/>
        </w:rPr>
        <w:t>,</w:t>
      </w:r>
      <w:r w:rsidRPr="00403368">
        <w:rPr>
          <w:rFonts w:ascii="Times New Roman" w:hAnsi="Times New Roman" w:cs="Times New Roman"/>
          <w:sz w:val="28"/>
          <w:szCs w:val="28"/>
          <w:lang w:val="kk-KZ"/>
        </w:rPr>
        <w:t xml:space="preserve"> баға берудің уақыты келмегендіктен де академик олардың </w:t>
      </w:r>
      <w:r w:rsidRPr="00403368">
        <w:rPr>
          <w:rFonts w:ascii="Times New Roman" w:hAnsi="Times New Roman" w:cs="Times New Roman"/>
          <w:sz w:val="28"/>
          <w:szCs w:val="28"/>
          <w:lang w:val="kk-KZ"/>
        </w:rPr>
        <w:lastRenderedPageBreak/>
        <w:t>шығармашылығының тағдырына ықпал еткен қоғамдық саяси факторларды айналып өтеді.</w:t>
      </w:r>
    </w:p>
    <w:p w:rsidR="009C561B" w:rsidRPr="00403368" w:rsidRDefault="009C561B" w:rsidP="00F06623">
      <w:pPr>
        <w:pStyle w:val="a7"/>
        <w:ind w:firstLine="567"/>
        <w:jc w:val="both"/>
        <w:rPr>
          <w:rFonts w:ascii="Times New Roman" w:eastAsia="Calibri" w:hAnsi="Times New Roman" w:cs="Times New Roman"/>
          <w:sz w:val="28"/>
          <w:lang w:val="kk-KZ"/>
        </w:rPr>
      </w:pPr>
      <w:r w:rsidRPr="00403368">
        <w:rPr>
          <w:rFonts w:ascii="Times New Roman" w:hAnsi="Times New Roman" w:cs="Times New Roman"/>
          <w:sz w:val="28"/>
          <w:szCs w:val="28"/>
          <w:lang w:val="kk-KZ"/>
        </w:rPr>
        <w:t>Отан тарихында жарқын із қалдырған Г.Ф. Дахшлейгер туралы жазбасында [</w:t>
      </w:r>
      <w:r w:rsidR="00204793">
        <w:rPr>
          <w:rFonts w:ascii="Times New Roman" w:hAnsi="Times New Roman" w:cs="Times New Roman"/>
          <w:sz w:val="28"/>
          <w:szCs w:val="28"/>
          <w:lang w:val="kk-KZ"/>
        </w:rPr>
        <w:t>5</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403368">
        <w:rPr>
          <w:rFonts w:ascii="Times New Roman" w:hAnsi="Times New Roman" w:cs="Times New Roman"/>
          <w:sz w:val="28"/>
          <w:szCs w:val="28"/>
          <w:lang w:val="kk-KZ"/>
        </w:rPr>
        <w:t>.320-322] тарихшының 50-жылдары жарық көрген еңбектері мазмұны мен рухы жағынан замандастарының жазбаларынан ерекшелене қоймағанымен, оны соңғы жылдары жаңашыл-тарихшы ретінде уақыттан оза жұмыс жасады деп бағалайды. Г.Ф. Дахшлейгердің «Историография Советского Казахстана» еңбегінен мысал келтіріп, «30-жылдардың бірінші жартысындағы Қазақстанның индустриалды дамуының табыстары немесе ауыл шаруашылығын ұжымдастырудың жетістіктері туралы айтқанда, біз әдетте социализмнің жеңісін, ЖЭС-тің міндеттері іске асырылғанын мәлімдейміз, бірақ, жаппай ұжымдастыру жөнінде үндемейміз» [</w:t>
      </w:r>
      <w:r w:rsidR="00204793">
        <w:rPr>
          <w:rFonts w:ascii="Times New Roman" w:hAnsi="Times New Roman" w:cs="Times New Roman"/>
          <w:sz w:val="28"/>
          <w:szCs w:val="28"/>
          <w:lang w:val="kk-KZ"/>
        </w:rPr>
        <w:t>5</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403368">
        <w:rPr>
          <w:rFonts w:ascii="Times New Roman" w:hAnsi="Times New Roman" w:cs="Times New Roman"/>
          <w:sz w:val="28"/>
          <w:szCs w:val="28"/>
          <w:lang w:val="kk-KZ"/>
        </w:rPr>
        <w:t xml:space="preserve">.322] деген тұжырымын алға тартады. Уақытынан бұрын айтылған пікірлер кеңестік тарихнамада орын алған </w:t>
      </w:r>
      <w:r>
        <w:rPr>
          <w:rFonts w:ascii="Times New Roman" w:eastAsia="Times New Roman" w:hAnsi="Times New Roman" w:cs="Times New Roman"/>
          <w:sz w:val="28"/>
          <w:szCs w:val="28"/>
          <w:lang w:val="kk-KZ"/>
        </w:rPr>
        <w:t>әдіснамалық</w:t>
      </w:r>
      <w:r w:rsidRPr="00403368">
        <w:rPr>
          <w:rFonts w:ascii="Times New Roman" w:hAnsi="Times New Roman" w:cs="Times New Roman"/>
          <w:sz w:val="28"/>
          <w:szCs w:val="28"/>
          <w:lang w:val="kk-KZ"/>
        </w:rPr>
        <w:t xml:space="preserve"> олқылықтарды тап басып айтқан</w:t>
      </w:r>
      <w:r w:rsidRPr="00403368">
        <w:rPr>
          <w:rFonts w:ascii="Times New Roman" w:eastAsia="Calibri" w:hAnsi="Times New Roman" w:cs="Times New Roman"/>
          <w:sz w:val="28"/>
          <w:lang w:val="kk-KZ"/>
        </w:rPr>
        <w:t xml:space="preserve"> көрегендігінен бұрын саяси батылдығы деп бағалауға лайық. М.</w:t>
      </w:r>
      <w:r w:rsidR="000C054F">
        <w:rPr>
          <w:rFonts w:ascii="Times New Roman" w:eastAsia="Calibri" w:hAnsi="Times New Roman" w:cs="Times New Roman"/>
          <w:sz w:val="28"/>
          <w:lang w:val="kk-KZ"/>
        </w:rPr>
        <w:t xml:space="preserve"> </w:t>
      </w:r>
      <w:r w:rsidRPr="00403368">
        <w:rPr>
          <w:rFonts w:ascii="Times New Roman" w:eastAsia="Calibri" w:hAnsi="Times New Roman" w:cs="Times New Roman"/>
          <w:sz w:val="28"/>
          <w:lang w:val="kk-KZ"/>
        </w:rPr>
        <w:t xml:space="preserve">Қозыбаев өз әріптесінің осындай уақыттан оза айтқан тұжырымдарын тізбелеп айтып шығады. </w:t>
      </w:r>
    </w:p>
    <w:p w:rsidR="009C561B" w:rsidRPr="00403368" w:rsidRDefault="008707C5" w:rsidP="00F06623">
      <w:pPr>
        <w:spacing w:after="0" w:line="240" w:lineRule="auto"/>
        <w:ind w:firstLine="567"/>
        <w:jc w:val="both"/>
        <w:rPr>
          <w:rFonts w:ascii="Times New Roman" w:eastAsia="Calibri" w:hAnsi="Times New Roman" w:cs="Times New Roman"/>
          <w:sz w:val="28"/>
          <w:lang w:val="kk-KZ"/>
        </w:rPr>
      </w:pPr>
      <w:r>
        <w:rPr>
          <w:rFonts w:ascii="Times New Roman" w:eastAsia="Calibri" w:hAnsi="Times New Roman" w:cs="Times New Roman"/>
          <w:sz w:val="28"/>
          <w:lang w:val="kk-KZ"/>
        </w:rPr>
        <w:t xml:space="preserve">Академик М.С. </w:t>
      </w:r>
      <w:r w:rsidR="009C561B" w:rsidRPr="00403368">
        <w:rPr>
          <w:rFonts w:ascii="Times New Roman" w:eastAsia="Calibri" w:hAnsi="Times New Roman" w:cs="Times New Roman"/>
          <w:sz w:val="28"/>
          <w:lang w:val="kk-KZ"/>
        </w:rPr>
        <w:t>Мұқанов, А.Н. Нүсіпбеков, К</w:t>
      </w:r>
      <w:r>
        <w:rPr>
          <w:rFonts w:ascii="Times New Roman" w:eastAsia="Calibri" w:hAnsi="Times New Roman" w:cs="Times New Roman"/>
          <w:sz w:val="28"/>
          <w:lang w:val="kk-KZ"/>
        </w:rPr>
        <w:t xml:space="preserve">. Нұрпейіс, Х. Арғынбеков, С.В. </w:t>
      </w:r>
      <w:r w:rsidR="009C561B" w:rsidRPr="00403368">
        <w:rPr>
          <w:rFonts w:ascii="Times New Roman" w:eastAsia="Calibri" w:hAnsi="Times New Roman" w:cs="Times New Roman"/>
          <w:sz w:val="28"/>
          <w:lang w:val="kk-KZ"/>
        </w:rPr>
        <w:t>Южков сияқты тарихшылардың да ғылыми мұрасына баға берумен бірге әдетінше, олардың азаматтық болмысына қатысты да ой өрбітіп отырады. Бұл жазбалардан отандық тарих ғылымының даму эволюциясының  ойы мен қырын, кемшілігі мен жетістігін танимыз.</w:t>
      </w:r>
    </w:p>
    <w:p w:rsidR="009C561B" w:rsidRPr="00403368" w:rsidRDefault="009C561B" w:rsidP="00F06623">
      <w:pPr>
        <w:spacing w:after="0" w:line="240" w:lineRule="auto"/>
        <w:ind w:firstLine="567"/>
        <w:jc w:val="both"/>
        <w:rPr>
          <w:rFonts w:ascii="Times New Roman" w:eastAsia="Calibri" w:hAnsi="Times New Roman" w:cs="Times New Roman"/>
          <w:sz w:val="28"/>
          <w:lang w:val="kk-KZ"/>
        </w:rPr>
      </w:pPr>
      <w:r w:rsidRPr="00403368">
        <w:rPr>
          <w:rFonts w:ascii="Times New Roman" w:eastAsia="Calibri" w:hAnsi="Times New Roman" w:cs="Times New Roman"/>
          <w:sz w:val="28"/>
          <w:lang w:val="kk-KZ"/>
        </w:rPr>
        <w:t>Ендігі кезекте М.</w:t>
      </w:r>
      <w:r w:rsidR="008707C5">
        <w:rPr>
          <w:rFonts w:ascii="Times New Roman" w:eastAsia="Calibri" w:hAnsi="Times New Roman" w:cs="Times New Roman"/>
          <w:sz w:val="28"/>
          <w:lang w:val="kk-KZ"/>
        </w:rPr>
        <w:t xml:space="preserve"> </w:t>
      </w:r>
      <w:r w:rsidRPr="00403368">
        <w:rPr>
          <w:rFonts w:ascii="Times New Roman" w:eastAsia="Calibri" w:hAnsi="Times New Roman" w:cs="Times New Roman"/>
          <w:sz w:val="28"/>
          <w:lang w:val="kk-KZ"/>
        </w:rPr>
        <w:t>Қозыбаевтың тұлғатанудағы бағалау өлшемдері туралы ой-пікірлерін талдағанымыз тақырыпқа айқындық береді. Ілияс Омаров туралы мақаласында [</w:t>
      </w:r>
      <w:r w:rsidR="00204793">
        <w:rPr>
          <w:rFonts w:ascii="Times New Roman" w:eastAsia="Calibri" w:hAnsi="Times New Roman" w:cs="Times New Roman"/>
          <w:sz w:val="28"/>
          <w:lang w:val="kk-KZ"/>
        </w:rPr>
        <w:t>70</w:t>
      </w:r>
      <w:r w:rsidRPr="00403368">
        <w:rPr>
          <w:rFonts w:ascii="Times New Roman" w:eastAsia="Calibri" w:hAnsi="Times New Roman" w:cs="Times New Roman"/>
          <w:sz w:val="28"/>
          <w:lang w:val="kk-KZ"/>
        </w:rPr>
        <w:t>] 1937 жылғы репрессияда халқының қалқаны болған алыптардың алғашқы легі жоқ болып кетті дей келіп «балапан басына, тұрымтай тұсына кеткен тар заманда мәдениеттің сан-саласында сардарлық құрып, әрқайсысы жеке батырлық жасап жүрген Мұхтар, Қаныш, Сәбит, Ғабит, Ахмет, Қалыбек пен Серкені – 1937 жылғы қырғыннан аман қалған ұлы шоғырдың жұрнағын жалғау керек еді, олардың ірілігі қалған қарым-қатынасына, творчествосына толқыныс, құлшыныс берерлік жанашыр жан керек еді» деп бұндай ұлы миссия тек Ілиястай азаматтың қолынан келді деп бағасын береді. Оның осы аталған тарихи тұлғаға берген «ұлттық деңгейдегі Одақтың, әлемдік деңгеймен теңестіруге күш салып, мәдениеттің сан-саласындағы байланысын қиыннан қиыстырып, бүгінгісін даралап, ертеңгісін саралап отыратын ғажайып бір координатор, бағыт беруші, бағдарламашы болды» деген тұжырымы Ілиястану ғылыми бағытының кейінгі дамуына жол салып бергендігі еді. Осы мақаладан тұлғатанудың дамуына бағдар болған мынадай тұжырымды да методологиялық мәні бар ой деп бағалаймыз: «тағдыр таразысына мансап, шен мен шекпен, сөлкебай саналар уақыт өтті. Әділі, Адам деген атты әр пенденің өмірді түтіндетіп жүрген жылдары емес, оның алаулап от болып жанып, еліне, халқына қалдырған мұрасымен өлшер уақыт жетті» деген тұжырым ұсынады.</w:t>
      </w:r>
    </w:p>
    <w:p w:rsidR="009C561B" w:rsidRPr="00403368" w:rsidRDefault="009C561B" w:rsidP="00F06623">
      <w:pPr>
        <w:spacing w:after="0" w:line="240" w:lineRule="auto"/>
        <w:ind w:firstLine="567"/>
        <w:jc w:val="both"/>
        <w:rPr>
          <w:rFonts w:ascii="Times New Roman" w:eastAsia="Calibri" w:hAnsi="Times New Roman" w:cs="Times New Roman"/>
          <w:sz w:val="28"/>
          <w:lang w:val="kk-KZ"/>
        </w:rPr>
      </w:pPr>
      <w:r w:rsidRPr="00403368">
        <w:rPr>
          <w:rFonts w:ascii="Times New Roman" w:eastAsia="Calibri" w:hAnsi="Times New Roman" w:cs="Times New Roman"/>
          <w:sz w:val="28"/>
          <w:lang w:val="kk-KZ"/>
        </w:rPr>
        <w:lastRenderedPageBreak/>
        <w:t>М. Қозыбаев шығармашыл тұлғаларды бағалау, оның руханияттағы алар орны мен атқарған қызметін айқындауда да аса көрегендік танытады және парасат биігінен көрінеді. Ілияс Есенберлин туралы «империялық айбардан, қаһардан қорықпады, зиялы қауым ішінде Хан Кенедей батырлығын танытты, заманынан ширек ғасыр озып, арттағы ұрпаққа өлмес мұра,</w:t>
      </w:r>
      <w:r w:rsidR="000C054F">
        <w:rPr>
          <w:rFonts w:ascii="Times New Roman" w:eastAsia="Calibri" w:hAnsi="Times New Roman" w:cs="Times New Roman"/>
          <w:sz w:val="28"/>
          <w:lang w:val="kk-KZ"/>
        </w:rPr>
        <w:t xml:space="preserve"> Ә. Кекілбаев, М. </w:t>
      </w:r>
      <w:r w:rsidRPr="00403368">
        <w:rPr>
          <w:rFonts w:ascii="Times New Roman" w:eastAsia="Calibri" w:hAnsi="Times New Roman" w:cs="Times New Roman"/>
          <w:sz w:val="28"/>
          <w:lang w:val="kk-KZ"/>
        </w:rPr>
        <w:t>Мағауин, С. Сматаев сияқты талантты тарихи романистер мектебін қалыптастырды» дей келіп оны жай жазушы емес, батыр, жүрек жұтқан жалынды жазушы, халқын сүйген патриот кеменгер, қаһарман күрескер, жазушы әлеміндегі Хан Кененің өзі, оның өзі болмаса жүрегі мен көзі» [</w:t>
      </w:r>
      <w:r w:rsidR="00204793">
        <w:rPr>
          <w:rFonts w:ascii="Times New Roman" w:eastAsia="Calibri" w:hAnsi="Times New Roman" w:cs="Times New Roman"/>
          <w:sz w:val="28"/>
          <w:lang w:val="kk-KZ"/>
        </w:rPr>
        <w:t>5</w:t>
      </w:r>
      <w:r w:rsidRPr="00403368">
        <w:rPr>
          <w:rFonts w:ascii="Times New Roman" w:eastAsia="Calibri" w:hAnsi="Times New Roman" w:cs="Times New Roman"/>
          <w:sz w:val="28"/>
          <w:lang w:val="kk-KZ"/>
        </w:rPr>
        <w:t xml:space="preserve">, </w:t>
      </w:r>
      <w:r>
        <w:rPr>
          <w:rFonts w:ascii="Times New Roman" w:eastAsia="Calibri" w:hAnsi="Times New Roman" w:cs="Times New Roman"/>
          <w:sz w:val="28"/>
          <w:lang w:val="kk-KZ"/>
        </w:rPr>
        <w:t>с</w:t>
      </w:r>
      <w:r w:rsidRPr="00403368">
        <w:rPr>
          <w:rFonts w:ascii="Times New Roman" w:eastAsia="Calibri" w:hAnsi="Times New Roman" w:cs="Times New Roman"/>
          <w:sz w:val="28"/>
          <w:lang w:val="kk-KZ"/>
        </w:rPr>
        <w:t>.</w:t>
      </w:r>
      <w:r>
        <w:rPr>
          <w:rFonts w:ascii="Times New Roman" w:eastAsia="Calibri" w:hAnsi="Times New Roman" w:cs="Times New Roman"/>
          <w:sz w:val="28"/>
          <w:lang w:val="kk-KZ"/>
        </w:rPr>
        <w:t> </w:t>
      </w:r>
      <w:r w:rsidRPr="00403368">
        <w:rPr>
          <w:rFonts w:ascii="Times New Roman" w:eastAsia="Calibri" w:hAnsi="Times New Roman" w:cs="Times New Roman"/>
          <w:sz w:val="28"/>
          <w:lang w:val="kk-KZ"/>
        </w:rPr>
        <w:t xml:space="preserve">334-336] деген </w:t>
      </w:r>
      <w:r w:rsidR="00510607">
        <w:rPr>
          <w:rFonts w:ascii="Times New Roman" w:eastAsia="Calibri" w:hAnsi="Times New Roman" w:cs="Times New Roman"/>
          <w:sz w:val="28"/>
          <w:lang w:val="kk-KZ"/>
        </w:rPr>
        <w:t xml:space="preserve">креативті </w:t>
      </w:r>
      <w:r w:rsidRPr="00403368">
        <w:rPr>
          <w:rFonts w:ascii="Times New Roman" w:eastAsia="Calibri" w:hAnsi="Times New Roman" w:cs="Times New Roman"/>
          <w:sz w:val="28"/>
          <w:lang w:val="kk-KZ"/>
        </w:rPr>
        <w:t>тұжырым жасайды.</w:t>
      </w:r>
    </w:p>
    <w:p w:rsidR="009C561B" w:rsidRPr="00403368" w:rsidRDefault="009C561B" w:rsidP="00F06623">
      <w:pPr>
        <w:spacing w:after="0" w:line="240" w:lineRule="auto"/>
        <w:ind w:firstLine="567"/>
        <w:jc w:val="both"/>
        <w:rPr>
          <w:rFonts w:ascii="Times New Roman" w:eastAsia="Calibri" w:hAnsi="Times New Roman" w:cs="Times New Roman"/>
          <w:sz w:val="28"/>
          <w:lang w:val="kk-KZ"/>
        </w:rPr>
      </w:pPr>
      <w:r w:rsidRPr="00403368">
        <w:rPr>
          <w:rFonts w:ascii="Times New Roman" w:eastAsia="Calibri" w:hAnsi="Times New Roman" w:cs="Times New Roman"/>
          <w:sz w:val="28"/>
          <w:lang w:val="kk-KZ"/>
        </w:rPr>
        <w:t>Академик тарихшының ұлтымыздың табиғатын тап басып танып, өзге ұлттармен терезе теңестіретін қасиеттері туралы «халқымыз - батыр халық. Ол еңкейгенге еңкейеді, шалқайғанға шалқаяды. Шірене қалса асқар-асқар тауларына сүйенеді, еңкейе келе иен елін көреді, қаз-қатар тұра қалса, азаматтығына, өзінің парасатына сенеді. Сөйлесе Қазыбек данадай шешендігі бар, Төле бидей көсемдігі бар. Әйтеке бидей өктемдігі бар, айтыса қалса, дауласа қалса Бөгенбайдай ерлігі бар, Қабанбайдай ірілігі бар, қиыннан қиыстырар жол табар Абылайдай тірлігі бар. Бауыржандай өрлігі бар ел» [</w:t>
      </w:r>
      <w:r w:rsidR="00204793">
        <w:rPr>
          <w:rFonts w:ascii="Times New Roman" w:eastAsia="Calibri" w:hAnsi="Times New Roman" w:cs="Times New Roman"/>
          <w:sz w:val="28"/>
          <w:lang w:val="kk-KZ"/>
        </w:rPr>
        <w:t>71</w:t>
      </w:r>
      <w:r w:rsidRPr="00403368">
        <w:rPr>
          <w:rFonts w:ascii="Times New Roman" w:eastAsia="Calibri" w:hAnsi="Times New Roman" w:cs="Times New Roman"/>
          <w:sz w:val="28"/>
          <w:lang w:val="kk-KZ"/>
        </w:rPr>
        <w:t>] деп шабыттана пікір айтады.</w:t>
      </w:r>
    </w:p>
    <w:p w:rsidR="009C561B" w:rsidRPr="00403368" w:rsidRDefault="009C561B" w:rsidP="00F06623">
      <w:pPr>
        <w:spacing w:after="0" w:line="240" w:lineRule="auto"/>
        <w:ind w:firstLine="567"/>
        <w:jc w:val="both"/>
        <w:rPr>
          <w:rFonts w:ascii="Times New Roman" w:eastAsia="Calibri" w:hAnsi="Times New Roman" w:cs="Times New Roman"/>
          <w:sz w:val="28"/>
          <w:lang w:val="kk-KZ"/>
        </w:rPr>
      </w:pPr>
      <w:r w:rsidRPr="00403368">
        <w:rPr>
          <w:rFonts w:ascii="Times New Roman" w:eastAsia="Calibri" w:hAnsi="Times New Roman" w:cs="Times New Roman"/>
          <w:sz w:val="28"/>
          <w:lang w:val="kk-KZ"/>
        </w:rPr>
        <w:t>М. Қозыбаевтың өз әріптестері, қоғам қайраткерлері жайлы толғаныстарына талдау жасай келе оның тарихи тұлғатану бағытында тұтастай тұлғалар галереясын жасаумен бірге осы ғылыми бағыттың методологиялық ұстанымдарын қалыптастырған ғалым деп бағалауымызға болады.</w:t>
      </w:r>
    </w:p>
    <w:p w:rsidR="009C561B" w:rsidRPr="00403368" w:rsidRDefault="009C561B" w:rsidP="00F06623">
      <w:pPr>
        <w:spacing w:after="0" w:line="240" w:lineRule="auto"/>
        <w:ind w:firstLine="567"/>
        <w:jc w:val="both"/>
        <w:rPr>
          <w:rFonts w:ascii="Times New Roman" w:eastAsia="Calibri" w:hAnsi="Times New Roman" w:cs="Times New Roman"/>
          <w:sz w:val="28"/>
          <w:lang w:val="kk-KZ"/>
        </w:rPr>
      </w:pPr>
      <w:r w:rsidRPr="00403368">
        <w:rPr>
          <w:rFonts w:ascii="Times New Roman" w:eastAsia="Calibri" w:hAnsi="Times New Roman" w:cs="Times New Roman"/>
          <w:sz w:val="28"/>
          <w:lang w:val="kk-KZ"/>
        </w:rPr>
        <w:t>Тарихи тұлғатану бағытында өнімді еңбек еткен тарихшылардың бірі – академик М.Х. Асылбековтың шығармашылығындағы тұлғалар галереясынан тарихшы-ғалымдарға қатысты зерттеулеріне талдау жасаймыз. Академик тарихшының Қазақстан тарихының дамуы мен қалыптасуына үлкен үлес қосқан А.Н. Панкратова жайлы зертеулерінде еліміздің тарих ғылымының  даму процесін жекелеген тарихи тұлғалардың қызметі мен шығармашылығы арқылы тұлғаландырады. Айталық «саяси қуғын-сүргінге ұшыраған, кәсіби дайындықтары болмаған кеңес тарихшыларының алғашқы буыны» [</w:t>
      </w:r>
      <w:r w:rsidR="00204793">
        <w:rPr>
          <w:rFonts w:ascii="Times New Roman" w:eastAsia="Calibri" w:hAnsi="Times New Roman" w:cs="Times New Roman"/>
          <w:sz w:val="28"/>
          <w:lang w:val="kk-KZ"/>
        </w:rPr>
        <w:t>7</w:t>
      </w:r>
      <w:r w:rsidRPr="00403368">
        <w:rPr>
          <w:rFonts w:ascii="Times New Roman" w:eastAsia="Calibri" w:hAnsi="Times New Roman" w:cs="Times New Roman"/>
          <w:sz w:val="28"/>
          <w:lang w:val="kk-KZ"/>
        </w:rPr>
        <w:t xml:space="preserve">, </w:t>
      </w:r>
      <w:r>
        <w:rPr>
          <w:rFonts w:ascii="Times New Roman" w:eastAsia="Calibri" w:hAnsi="Times New Roman" w:cs="Times New Roman"/>
          <w:sz w:val="28"/>
          <w:lang w:val="kk-KZ"/>
        </w:rPr>
        <w:t>б</w:t>
      </w:r>
      <w:r w:rsidRPr="00403368">
        <w:rPr>
          <w:rFonts w:ascii="Times New Roman" w:eastAsia="Calibri" w:hAnsi="Times New Roman" w:cs="Times New Roman"/>
          <w:sz w:val="28"/>
          <w:lang w:val="kk-KZ"/>
        </w:rPr>
        <w:t>.106] өкілдері қатарында С. Асфендиаров,</w:t>
      </w:r>
      <w:r>
        <w:rPr>
          <w:rFonts w:ascii="Times New Roman" w:eastAsia="Calibri" w:hAnsi="Times New Roman" w:cs="Times New Roman"/>
          <w:sz w:val="28"/>
          <w:lang w:val="kk-KZ"/>
        </w:rPr>
        <w:t xml:space="preserve"> Т. Рысқұлов, Ғ. Тоғжанов, П.Г. </w:t>
      </w:r>
      <w:r w:rsidRPr="00403368">
        <w:rPr>
          <w:rFonts w:ascii="Times New Roman" w:eastAsia="Calibri" w:hAnsi="Times New Roman" w:cs="Times New Roman"/>
          <w:sz w:val="28"/>
          <w:lang w:val="kk-KZ"/>
        </w:rPr>
        <w:t xml:space="preserve">Галузоларды атайды. Олар саяси қуғын-сүргінге ұшырағаннан кейін қалыптасқан екінші буын тарихшылардың </w:t>
      </w:r>
      <w:r>
        <w:rPr>
          <w:rFonts w:ascii="Times New Roman" w:eastAsia="Calibri" w:hAnsi="Times New Roman" w:cs="Times New Roman"/>
          <w:sz w:val="28"/>
          <w:lang w:val="kk-KZ"/>
        </w:rPr>
        <w:t xml:space="preserve">легінің өкілдері қатарында Ә.Х. </w:t>
      </w:r>
      <w:r w:rsidRPr="00403368">
        <w:rPr>
          <w:rFonts w:ascii="Times New Roman" w:eastAsia="Calibri" w:hAnsi="Times New Roman" w:cs="Times New Roman"/>
          <w:sz w:val="28"/>
          <w:lang w:val="kk-KZ"/>
        </w:rPr>
        <w:t>Марғұлан, А.Н. Нүсіпбеков, С.Б. Бейсенбаев, Б.С. Сүлейменов, Е.</w:t>
      </w:r>
      <w:r w:rsidR="00794343">
        <w:rPr>
          <w:rFonts w:ascii="Times New Roman" w:eastAsia="Calibri" w:hAnsi="Times New Roman" w:cs="Times New Roman"/>
          <w:sz w:val="28"/>
          <w:lang w:val="kk-KZ"/>
        </w:rPr>
        <w:t xml:space="preserve"> </w:t>
      </w:r>
      <w:r w:rsidRPr="00403368">
        <w:rPr>
          <w:rFonts w:ascii="Times New Roman" w:eastAsia="Calibri" w:hAnsi="Times New Roman" w:cs="Times New Roman"/>
          <w:sz w:val="28"/>
          <w:lang w:val="kk-KZ"/>
        </w:rPr>
        <w:t>Бекмаханов, А.Б. Тұрсынбаев, Б.А.</w:t>
      </w:r>
      <w:r>
        <w:rPr>
          <w:rFonts w:ascii="Times New Roman" w:eastAsia="Calibri" w:hAnsi="Times New Roman" w:cs="Times New Roman"/>
          <w:sz w:val="28"/>
          <w:lang w:val="kk-KZ"/>
        </w:rPr>
        <w:t xml:space="preserve"> Төлепбаев, Н.К. Киікбаев, Г.Ф. </w:t>
      </w:r>
      <w:r w:rsidRPr="00403368">
        <w:rPr>
          <w:rFonts w:ascii="Times New Roman" w:eastAsia="Calibri" w:hAnsi="Times New Roman" w:cs="Times New Roman"/>
          <w:sz w:val="28"/>
          <w:lang w:val="kk-KZ"/>
        </w:rPr>
        <w:t>Дахшлейгер, Т.Е. Елеуов және т.б. атайды. Өмірі мен шығармашылығын Отан тарихымен байланыстырған ғалым Кеңес тарихшыларының екінші және үшінші буыны бүгінгі кезде табысты еңбек етіп жатқан жоғары білікті мамандарды даярлап шығарғандығын</w:t>
      </w:r>
      <w:r>
        <w:rPr>
          <w:rFonts w:ascii="Times New Roman" w:eastAsia="Calibri" w:hAnsi="Times New Roman" w:cs="Times New Roman"/>
          <w:sz w:val="28"/>
          <w:lang w:val="kk-KZ"/>
        </w:rPr>
        <w:t>,</w:t>
      </w:r>
      <w:r w:rsidRPr="00403368">
        <w:rPr>
          <w:rFonts w:ascii="Times New Roman" w:eastAsia="Calibri" w:hAnsi="Times New Roman" w:cs="Times New Roman"/>
          <w:sz w:val="28"/>
          <w:lang w:val="kk-KZ"/>
        </w:rPr>
        <w:t xml:space="preserve"> олардың жекелеген өкілдерін атап айтады және әрқайсының ғылыми қызметіне баға береді.</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eastAsia="Calibri" w:hAnsi="Times New Roman" w:cs="Times New Roman"/>
          <w:sz w:val="28"/>
          <w:lang w:val="kk-KZ"/>
        </w:rPr>
        <w:t>Салалық тарих инстутын ширек ғасыр басқарған (1956-1982) академик А.Нүсіпбековты ғылыми тұлғаландыруға қ</w:t>
      </w:r>
      <w:r>
        <w:rPr>
          <w:rFonts w:ascii="Times New Roman" w:eastAsia="Calibri" w:hAnsi="Times New Roman" w:cs="Times New Roman"/>
          <w:sz w:val="28"/>
          <w:lang w:val="kk-KZ"/>
        </w:rPr>
        <w:t xml:space="preserve">атысты бірнеше очерк арнаған М. </w:t>
      </w:r>
      <w:r>
        <w:rPr>
          <w:rFonts w:ascii="Times New Roman" w:eastAsia="Calibri" w:hAnsi="Times New Roman" w:cs="Times New Roman"/>
          <w:sz w:val="28"/>
          <w:lang w:val="kk-KZ"/>
        </w:rPr>
        <w:lastRenderedPageBreak/>
        <w:t>Асылбеков к</w:t>
      </w:r>
      <w:r w:rsidRPr="00403368">
        <w:rPr>
          <w:rFonts w:ascii="Times New Roman" w:eastAsia="Calibri" w:hAnsi="Times New Roman" w:cs="Times New Roman"/>
          <w:sz w:val="28"/>
          <w:lang w:val="kk-KZ"/>
        </w:rPr>
        <w:t xml:space="preserve">еңестік билік кезеңдегі ғалымның азаматтығын және саяси ұстанымы туралы </w:t>
      </w:r>
      <w:r w:rsidRPr="00403368">
        <w:rPr>
          <w:rFonts w:ascii="Times New Roman" w:hAnsi="Times New Roman" w:cs="Times New Roman"/>
          <w:sz w:val="28"/>
          <w:szCs w:val="28"/>
          <w:lang w:val="kk-KZ"/>
        </w:rPr>
        <w:t>«Ақай Нүсіпбекұлының ғылымдағы қызметін оның қоғамдық жұмыстарынан бөліп қарауға болмайды, себебі өз заманының ағымымен өмір сүрген азамат шығармашылық жұмысына да, саяси белсенділігін де бір мақсатқа сай жүргізуге ұмтылады» [</w:t>
      </w:r>
      <w:r w:rsidR="00204793">
        <w:rPr>
          <w:rFonts w:ascii="Times New Roman" w:hAnsi="Times New Roman" w:cs="Times New Roman"/>
          <w:sz w:val="28"/>
          <w:szCs w:val="28"/>
          <w:lang w:val="kk-KZ"/>
        </w:rPr>
        <w:t>7</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.135] деген тұжырыммен түсіндірді.</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Бекежан Сүлейменовке қатысты зерттеулерінде бір назар аударатын жай</w:t>
      </w:r>
      <w:r>
        <w:rPr>
          <w:rFonts w:ascii="Times New Roman" w:hAnsi="Times New Roman" w:cs="Times New Roman"/>
          <w:sz w:val="28"/>
          <w:szCs w:val="28"/>
          <w:lang w:val="kk-KZ"/>
        </w:rPr>
        <w:t>т</w:t>
      </w:r>
      <w:r w:rsidRPr="00403368">
        <w:rPr>
          <w:rFonts w:ascii="Times New Roman" w:hAnsi="Times New Roman" w:cs="Times New Roman"/>
          <w:sz w:val="28"/>
          <w:szCs w:val="28"/>
          <w:lang w:val="kk-KZ"/>
        </w:rPr>
        <w:t xml:space="preserve"> бар. Ол отандық тарихшылардың тұлғаралық байланыстарына қатысты. Б.</w:t>
      </w:r>
      <w:r w:rsidR="000C054F">
        <w:rPr>
          <w:rFonts w:ascii="Times New Roman" w:hAnsi="Times New Roman" w:cs="Times New Roman"/>
          <w:sz w:val="28"/>
          <w:szCs w:val="28"/>
          <w:lang w:val="kk-KZ"/>
        </w:rPr>
        <w:t xml:space="preserve"> Сүлейменов пен Е. </w:t>
      </w:r>
      <w:r w:rsidRPr="00403368">
        <w:rPr>
          <w:rFonts w:ascii="Times New Roman" w:hAnsi="Times New Roman" w:cs="Times New Roman"/>
          <w:sz w:val="28"/>
          <w:szCs w:val="28"/>
          <w:lang w:val="kk-KZ"/>
        </w:rPr>
        <w:t>Бекмұқанов арасындағы 1948 жылдың шілде айында болған пікірталас жеке бас араздығынан бұрын отан тарихының күрделі мәселелері бойынша методологиялық тұрғыдағы пікірталас еді деген қорытынды жасайды [</w:t>
      </w:r>
      <w:r w:rsidR="00204793">
        <w:rPr>
          <w:rFonts w:ascii="Times New Roman" w:hAnsi="Times New Roman" w:cs="Times New Roman"/>
          <w:sz w:val="28"/>
          <w:szCs w:val="28"/>
          <w:lang w:val="kk-KZ"/>
        </w:rPr>
        <w:t>7</w:t>
      </w:r>
      <w:r w:rsidRPr="00403368">
        <w:rPr>
          <w:rFonts w:ascii="Times New Roman" w:hAnsi="Times New Roman" w:cs="Times New Roman"/>
          <w:sz w:val="28"/>
          <w:szCs w:val="28"/>
          <w:lang w:val="kk-KZ"/>
        </w:rPr>
        <w:t>, б.169-172].</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М. Асылбеков сомдаған тарихи тұлғалар портреттерінің арасында Б.А.</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Төлепбаев, Ф.Г. Дахшлейгер, Р. Сүлейменов, К. Нұрпейісов, Х.</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Алпысбаев, О.</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Смағұл, Т. Тұрлығұл, Ә. Дәулетхан, Ө. Өмірзақов, М.</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Сыдыков сияқты тарихшылар бар. Ғалым өз әріптестерінің қоғамдық-саяси қызметін талдаумен шектелмей, олардың отандық тарих ғылымының көкжиегін кеңейтудегі шығармашылық ізденістеріне баға беруді басты мақсат тұтқандығы аңғарылады. Қалай дегенде де еліміздегі тарих ғылымының дамуында тарихшы ғалымдардың тұлғааралық қатынастарына талдау жасау арқылы олардың саяси-идеологиялық пікірталастардағы азаматтық позициясы айқындала түсетіндігіне көз жеткіземіз.</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Академик М.Асылбековтың зерттеулерінде тарихи тұлғатану бағытының қазіргі заманғы </w:t>
      </w:r>
      <w:r>
        <w:rPr>
          <w:rFonts w:ascii="Times New Roman" w:eastAsia="Times New Roman" w:hAnsi="Times New Roman" w:cs="Times New Roman"/>
          <w:sz w:val="28"/>
          <w:szCs w:val="28"/>
          <w:lang w:val="kk-KZ"/>
        </w:rPr>
        <w:t>әдіснамалық</w:t>
      </w:r>
      <w:r w:rsidRPr="00403368">
        <w:rPr>
          <w:rFonts w:ascii="Times New Roman" w:hAnsi="Times New Roman" w:cs="Times New Roman"/>
          <w:sz w:val="28"/>
          <w:szCs w:val="28"/>
          <w:lang w:val="kk-KZ"/>
        </w:rPr>
        <w:t xml:space="preserve"> ұстанымдары жайлы маңызды болып саналатын ғылыми тұжырымдар орын алған.</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Тәуелсіздік кезеңінде, әсіресе оның алғашқы жылдарында десоветизация ықпалымен Кеңес дәуірін бірыңғай қара бояумен суреттеу орын алғаны белгілі. Осы мәселеге назар аудара отырып, М. Асылбеков «Әрбір саяси, экономикалық және әлеуметтік өзгерістерді, оның себептерін, нәтижелерін және сапаларын объективтік, жан-жақтылық, тарихилық және басқа ғылыми-методологиялық принциптер негізінде ғана зерттеп, айқындауға ұмтыламыз... Жеке тұлғалардың өмірі, саяси-қоғамдық қызметі мен мұрасы зерттелгенде, біз олардың өзара қатынасына, бас араздығына, яғни бақталастығына көп көңіл бөлмей, тек олардың ұлт мүддесіне істеген қызметін көрсетуге ұмтыламыз» [</w:t>
      </w:r>
      <w:r w:rsidR="00204793">
        <w:rPr>
          <w:rFonts w:ascii="Times New Roman" w:hAnsi="Times New Roman" w:cs="Times New Roman"/>
          <w:sz w:val="28"/>
          <w:szCs w:val="28"/>
          <w:lang w:val="kk-KZ"/>
        </w:rPr>
        <w:t>72</w:t>
      </w:r>
      <w:r w:rsidRPr="00403368">
        <w:rPr>
          <w:rFonts w:ascii="Times New Roman" w:hAnsi="Times New Roman" w:cs="Times New Roman"/>
          <w:sz w:val="28"/>
          <w:szCs w:val="28"/>
          <w:lang w:val="kk-KZ"/>
        </w:rPr>
        <w:t>] деген тұжырымы мемлекет басшысы Қ.Тоқаевтың Атырау Ұлттық құрылтайында тұлғатануға қатысты жасаған тұжырымының барынша өзекті екендігінің тағы бір айғағы деп қабылдаймыз.</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Отандық тұлғатануда өнімді еңбек еткен тарихшы академиктеріміздің бірі – Кеңес Нұрпейіс. Кеңестік қоғамда туып-өскен, шығармашылығы коммунистік идеологияның аясында қалыптасқан тарихшы тәуелсіздік  кезеңінде қайта түлеп, кезінде айта да, жаза да алмаған «ақтаңдақ» тақырыптарды алғашқылардың бірі болып көтерген еді. Оның осы көлемді шығармашылық мұрасының арасынан біз зерттеу ұстанымдарымызға сай тек тарихи тұлғаларға қатысты зерттеулеріне талдау жасайтын боламыз.</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 </w:t>
      </w:r>
      <w:r w:rsidRPr="00403368">
        <w:rPr>
          <w:rFonts w:ascii="Times New Roman" w:hAnsi="Times New Roman" w:cs="Times New Roman"/>
          <w:sz w:val="28"/>
          <w:szCs w:val="28"/>
          <w:lang w:val="kk-KZ"/>
        </w:rPr>
        <w:t>Нұрпейіс отандық тарихшылардың алғашқы буыны өкілдер</w:t>
      </w:r>
      <w:r>
        <w:rPr>
          <w:rFonts w:ascii="Times New Roman" w:hAnsi="Times New Roman" w:cs="Times New Roman"/>
          <w:sz w:val="28"/>
          <w:szCs w:val="28"/>
          <w:lang w:val="kk-KZ"/>
        </w:rPr>
        <w:t xml:space="preserve">інен Х. </w:t>
      </w:r>
      <w:r w:rsidRPr="00403368">
        <w:rPr>
          <w:rFonts w:ascii="Times New Roman" w:hAnsi="Times New Roman" w:cs="Times New Roman"/>
          <w:sz w:val="28"/>
          <w:szCs w:val="28"/>
          <w:lang w:val="kk-KZ"/>
        </w:rPr>
        <w:t>Досмұхамедұлы мен М. Тынышпаевтың өмірбаянымен бірге олардың шығармашылығына алғашқылардың бірі болып тәуелсіздік кезеңінде ғылыми баға берді. Айталық, Алаш партиясы мен Алаш Автономиясының үкіметі тарих сахнасынан кетіп, олардың халық таныған көсемдері саяси күрес пен қызмет аясынан күштеп қуылған соң Халел Досмұхамедов «табиғат берген дарынының арқасында өз халқына оқу-ағарту, ғылыми ұйымдастырушылық салалары арқылы білек сыбана қызмет етуге кірісті» [</w:t>
      </w:r>
      <w:r w:rsidR="00204793">
        <w:rPr>
          <w:rFonts w:ascii="Times New Roman" w:hAnsi="Times New Roman" w:cs="Times New Roman"/>
          <w:sz w:val="28"/>
          <w:szCs w:val="28"/>
          <w:lang w:val="kk-KZ"/>
        </w:rPr>
        <w:t>6</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.133] деген тұжырым жасайды. Халелдің бұл қызметі оның өмірбаянын</w:t>
      </w:r>
      <w:r>
        <w:rPr>
          <w:rFonts w:ascii="Times New Roman" w:hAnsi="Times New Roman" w:cs="Times New Roman"/>
          <w:sz w:val="28"/>
          <w:szCs w:val="28"/>
          <w:lang w:val="kk-KZ"/>
        </w:rPr>
        <w:t>ың</w:t>
      </w:r>
      <w:r w:rsidRPr="00403368">
        <w:rPr>
          <w:rFonts w:ascii="Times New Roman" w:hAnsi="Times New Roman" w:cs="Times New Roman"/>
          <w:sz w:val="28"/>
          <w:szCs w:val="28"/>
          <w:lang w:val="kk-KZ"/>
        </w:rPr>
        <w:t xml:space="preserve"> Ташкент кезеңімен (1920-1924) байланысты болатын.</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Ал Мұхаметжан Тынышпаевқа қатысты зерттеуінде («Мухаметжан Тынышпаев – видный общественно-политический деятель») қайраткерді «Туған халқының тарихы, қазақ рулары мен тайпаларының генеологиясы туралы қызықты зерттеулер қалдырған қазақ тарихы, мәдениеті, тұрмыс-тіршілігінің үлкен білгірі» [</w:t>
      </w:r>
      <w:r w:rsidR="00204793">
        <w:rPr>
          <w:rFonts w:ascii="Times New Roman" w:hAnsi="Times New Roman" w:cs="Times New Roman"/>
          <w:sz w:val="28"/>
          <w:szCs w:val="28"/>
          <w:lang w:val="kk-KZ"/>
        </w:rPr>
        <w:t>6</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 xml:space="preserve">.334] деп баға береді. Сонымен бірге қайраткердің Түркістан Мұхтариаты қуып таратылғаннан кейінгі кезеңде Жетісудағы саяси қызметі (1918–1919) деректік негізде тұлғаланған. </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Өте қарқынды қоғамдық-саяси қызметіне қарамастан саяси тарих саласы бойынша соңына біршама мұралар қалдырған Т. Рысқұлов туралы зерттеуінде («Турар Рыскулов и его время». В.К. Григорьевпен бірге жазған) қайраткердің тарихшылығына тоқталады. Т. Рысқұлов 1924 ж. Мәскеуге Коминтерн Атқару комитетінің Орта-шығыс бөлімі аппаратына қызметке ауысқан кезінде «Ол деректі тарихшы қызметін атқарып, бұл жолы 1917-1920 жылдардағы өлкенің негізгі саяси күштерінің күресін, бұл күрестегі ауыл және қыстақ еңбеккерлерінің орны мен рөлін сипаттайтын материалдарды көпшілікке ұсынады» [</w:t>
      </w:r>
      <w:r w:rsidR="00204793">
        <w:rPr>
          <w:rFonts w:ascii="Times New Roman" w:hAnsi="Times New Roman" w:cs="Times New Roman"/>
          <w:sz w:val="28"/>
          <w:szCs w:val="28"/>
          <w:lang w:val="kk-KZ"/>
        </w:rPr>
        <w:t>6</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.156-157] деп оның шығармашылық кредосынан хабар береді. Т.</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Рысқұлов осы кезде «Революция и коренное население Туркестана» деген жинақ шығарған. Осы және одан кейінгі еңбектерінде Т. Рысқұлов шығармашылығында маркстік-лениндік ұстанымдарды, таптық-партиялық қағидаларды басшылыққа алды. Ол тарихшылардың «қызыл профессура» легінің өкілі болып саналмағанымен де методологиялық ұстанымдары бойынша олардан алшақ кете қойған жоқ еді. К.</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Нұрпейістің Т.</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Рысқұловты өмірбаяндық тұрғыда тұлғаландыруымен бірге оның тарих саласындағы ізденістерін атап өтуінің маңызы ерекше.</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К. Нұрпейіс тұлғаландырған қайраткерлердің бірі – Ораз Қиқымұлы Жандосов. Қоғамдық-саяси өмірбаянын ғылыми қалпына келтірген ғалым қайраткердің тарих саласындағы қызығушылығын былай талдайды: «О.Қ.</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Жандосов Қазақстан тарихының жеке мәселелерін зерттеумен шындап айналысты: оны Қазақстанның Ресейге қосылуы, тарихи демография, қазақ халқының ұлт-азаттық қозғалыстары, 20-30 жылдардағы Қазақстанның ауылы мен деревниясының саяси өмірі және әлеуметтік-экономикалық дамудың жекелеген аспектілері қызықтырды» [</w:t>
      </w:r>
      <w:r w:rsidR="00204793">
        <w:rPr>
          <w:rFonts w:ascii="Times New Roman" w:hAnsi="Times New Roman" w:cs="Times New Roman"/>
          <w:sz w:val="28"/>
          <w:szCs w:val="28"/>
          <w:lang w:val="kk-KZ"/>
        </w:rPr>
        <w:t>6</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.273</w:t>
      </w:r>
      <w:r>
        <w:rPr>
          <w:rFonts w:ascii="Times New Roman" w:hAnsi="Times New Roman" w:cs="Times New Roman"/>
          <w:sz w:val="28"/>
          <w:szCs w:val="28"/>
          <w:lang w:val="kk-KZ"/>
        </w:rPr>
        <w:t>-</w:t>
      </w:r>
      <w:r w:rsidRPr="00403368">
        <w:rPr>
          <w:rFonts w:ascii="Times New Roman" w:hAnsi="Times New Roman" w:cs="Times New Roman"/>
          <w:sz w:val="28"/>
          <w:szCs w:val="28"/>
          <w:lang w:val="kk-KZ"/>
        </w:rPr>
        <w:t>274]. Сонымен бірге ол зерттеулерінде алғашқылардың бірі болып әлеуметтану мен статистикалық тәсілдерді қолданғандығына назар аударады. К.</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 xml:space="preserve">Нұрпейістің </w:t>
      </w:r>
      <w:r w:rsidRPr="00403368">
        <w:rPr>
          <w:rFonts w:ascii="Times New Roman" w:hAnsi="Times New Roman" w:cs="Times New Roman"/>
          <w:sz w:val="28"/>
          <w:szCs w:val="28"/>
          <w:lang w:val="kk-KZ"/>
        </w:rPr>
        <w:lastRenderedPageBreak/>
        <w:t>сомдаған тұлғалар галереясында А. Байтұрсынов, М. Әуезов, Қ. Сәтпаев, М. Шоқай, Ш. Есенов және т.б. қайраткерлер бар.</w:t>
      </w:r>
    </w:p>
    <w:p w:rsidR="009C561B"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К. Нұрпейіс </w:t>
      </w:r>
      <w:r>
        <w:rPr>
          <w:rFonts w:ascii="Times New Roman" w:hAnsi="Times New Roman" w:cs="Times New Roman"/>
          <w:sz w:val="28"/>
          <w:szCs w:val="28"/>
          <w:lang w:val="kk-KZ"/>
        </w:rPr>
        <w:t>[</w:t>
      </w:r>
      <w:r w:rsidR="00204793">
        <w:rPr>
          <w:rFonts w:ascii="Times New Roman" w:hAnsi="Times New Roman" w:cs="Times New Roman"/>
          <w:sz w:val="28"/>
          <w:szCs w:val="28"/>
          <w:lang w:val="kk-KZ"/>
        </w:rPr>
        <w:t>73</w:t>
      </w:r>
      <w:r>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отандық тарих ғылымының дамуы мен қалыптасуында тарихшылардың өзара қарым-қатынасы да көп рөл атқарғандығын айта келіп, А.М.</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Панкратованың қызметін жоғары бағалайды. Оның ғылыми-ұйымдастырушылық және зерттеушілік өмірінің Алматы қаласында болған эвакуациялық кезеңі (1941-1943) барынша жемісті болғаны аңғарылады. Ол А.М. Панкратова «отызыншы жылдардың өзінде Қазақстанның ХVІІІ–ХІХ ғасырлардағы тарихын зерттеп жүрген профессорлар С.Ж. Асфендиаров пен М.П.</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 xml:space="preserve">Вяткинге </w:t>
      </w:r>
      <w:r>
        <w:rPr>
          <w:rFonts w:ascii="Times New Roman" w:eastAsia="Times New Roman" w:hAnsi="Times New Roman" w:cs="Times New Roman"/>
          <w:sz w:val="28"/>
          <w:szCs w:val="28"/>
          <w:lang w:val="kk-KZ"/>
        </w:rPr>
        <w:t>әдіснамалық</w:t>
      </w:r>
      <w:r w:rsidRPr="00403368">
        <w:rPr>
          <w:rFonts w:ascii="Times New Roman" w:hAnsi="Times New Roman" w:cs="Times New Roman"/>
          <w:sz w:val="28"/>
          <w:szCs w:val="28"/>
          <w:lang w:val="kk-KZ"/>
        </w:rPr>
        <w:t xml:space="preserve"> және нақтылы ақыл-кеңестер берген» [</w:t>
      </w:r>
      <w:r w:rsidR="00204793">
        <w:rPr>
          <w:rFonts w:ascii="Times New Roman" w:hAnsi="Times New Roman" w:cs="Times New Roman"/>
          <w:sz w:val="28"/>
          <w:szCs w:val="28"/>
          <w:lang w:val="kk-KZ"/>
        </w:rPr>
        <w:t>74</w:t>
      </w:r>
      <w:r w:rsidRPr="00403368">
        <w:rPr>
          <w:rFonts w:ascii="Times New Roman" w:hAnsi="Times New Roman" w:cs="Times New Roman"/>
          <w:sz w:val="28"/>
          <w:szCs w:val="28"/>
          <w:lang w:val="kk-KZ"/>
        </w:rPr>
        <w:t>]. Осы мақаласында С.</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Асфендиаровтың тарих ғылымындағы үлесі ретінде «Қазақстан тарихын дәуірлерге бөлудің негізінен өмір шындығына сай үлгісін жасағандығы» екендігін атап көрсетеді.</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ХХ ғасырдың 20–30 жылдардағы қазақ қайраткерлерін тарихи тұлға  ретінде тұлғаландырудың мәселесі кеңестік тарихнамада таптық-партиялық тұрғыда сыңаржақ бағаланып келгені белгілі. Бұл ұстаным тәуелсіздіктің алғашқы кезеңінде кері бағытта өрбігені тағы белгілі. Яғни кеңестік қоғамдағы партиялық-мемлекеттік номенклатура </w:t>
      </w:r>
      <w:r>
        <w:rPr>
          <w:rFonts w:ascii="Times New Roman" w:hAnsi="Times New Roman" w:cs="Times New Roman"/>
          <w:sz w:val="28"/>
          <w:szCs w:val="28"/>
          <w:lang w:val="kk-KZ"/>
        </w:rPr>
        <w:t xml:space="preserve">өкілдері </w:t>
      </w:r>
      <w:r w:rsidRPr="00403368">
        <w:rPr>
          <w:rFonts w:ascii="Times New Roman" w:hAnsi="Times New Roman" w:cs="Times New Roman"/>
          <w:sz w:val="28"/>
          <w:szCs w:val="28"/>
          <w:lang w:val="kk-KZ"/>
        </w:rPr>
        <w:t xml:space="preserve">«жағымсыз» кейіпкерлерге, ұлтшыл элита өкілдері «жағымды» кейіпкерлерге айналдырылды. Олар бір-біріне қарсы қойылу арқылы тұлғаландырылды. Бұл отандық тарихи тұлғатану </w:t>
      </w:r>
      <w:r>
        <w:rPr>
          <w:rFonts w:ascii="Times New Roman" w:eastAsia="Times New Roman" w:hAnsi="Times New Roman" w:cs="Times New Roman"/>
          <w:sz w:val="28"/>
          <w:szCs w:val="28"/>
          <w:lang w:val="kk-KZ"/>
        </w:rPr>
        <w:t>әдіснама</w:t>
      </w:r>
      <w:r w:rsidRPr="00403368">
        <w:rPr>
          <w:rFonts w:ascii="Times New Roman" w:hAnsi="Times New Roman" w:cs="Times New Roman"/>
          <w:sz w:val="28"/>
          <w:szCs w:val="28"/>
          <w:lang w:val="kk-KZ"/>
        </w:rPr>
        <w:t xml:space="preserve">сының «балаңдық ауруы» деп бағалауға болатын құбылыс еді. Бұл құбылыстың бүкіл посткеңестік кеңістікте өріс алғандығын ескерер болсақ, сонда оның себебін алыстан емес, кеңестік тарих методологиясына балама іздестірген тарихшылардың уақытша қолданысқа алған ортақ әдіс-тәсілі ретінде қарастырамыз. Осы түйінді мәселеге алғашқылардың бірі болып назар аударған К. Нұрпейіс Ә. Бөкейханов бастаған арыстардың заман талабын абыроймен атқарғандығын, олармен саяси-идеялық қарама-қарсылықта болып, таптық-партиялық ұстанымды, социалистік </w:t>
      </w:r>
      <w:r>
        <w:rPr>
          <w:rFonts w:ascii="Times New Roman" w:hAnsi="Times New Roman" w:cs="Times New Roman"/>
          <w:sz w:val="28"/>
          <w:szCs w:val="28"/>
          <w:lang w:val="kk-KZ"/>
        </w:rPr>
        <w:t xml:space="preserve">идеяны таңдаған Т. Рысқұлов, О. </w:t>
      </w:r>
      <w:r w:rsidRPr="00403368">
        <w:rPr>
          <w:rFonts w:ascii="Times New Roman" w:hAnsi="Times New Roman" w:cs="Times New Roman"/>
          <w:sz w:val="28"/>
          <w:szCs w:val="28"/>
          <w:lang w:val="kk-KZ"/>
        </w:rPr>
        <w:t>Жандосов, С. Сейфуллин сияқты зиялылар тобы да қазақ халқының «қой үстіне бозторғай жұмыртқалаған» бақуатты өмірге жетуін ойлады. «Бұлар бір-бірімен айтысып, өкпелескенімен, бір-бірін өлімге қиған жоқ. Бірі – «қазақ халқын эволюция жолымен өркениетке жеткіземіз» деді. Енді бірі – «реформа емес, революция жолымен, яғни тез қарқынмен өркениетке жеткізу керек» деді. Түпкі ойлаған мақсат-мүдделері бір болды да, осы мүддеге жету жолын, тактикасын олардың әрқайсысы өздерінше таңдап алды» [</w:t>
      </w:r>
      <w:r w:rsidR="005D65EF">
        <w:rPr>
          <w:rFonts w:ascii="Times New Roman" w:hAnsi="Times New Roman" w:cs="Times New Roman"/>
          <w:sz w:val="28"/>
          <w:szCs w:val="28"/>
          <w:lang w:val="kk-KZ"/>
        </w:rPr>
        <w:t>73]</w:t>
      </w:r>
      <w:r w:rsidRPr="00403368">
        <w:rPr>
          <w:rFonts w:ascii="Times New Roman" w:hAnsi="Times New Roman" w:cs="Times New Roman"/>
          <w:sz w:val="28"/>
          <w:szCs w:val="28"/>
          <w:lang w:val="kk-KZ"/>
        </w:rPr>
        <w:t xml:space="preserve"> деген тұжырым жасайды. Бұл тұжырымды тұлғалар шоғырының саяси қызметін бағалаудағы өлшемдердің бірі ретінде қабылдауымызға болады.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Демек, тұлғатану бағыты </w:t>
      </w:r>
      <w:r>
        <w:rPr>
          <w:rFonts w:ascii="Times New Roman" w:eastAsia="Times New Roman" w:hAnsi="Times New Roman" w:cs="Times New Roman"/>
          <w:sz w:val="28"/>
          <w:szCs w:val="28"/>
          <w:lang w:val="kk-KZ"/>
        </w:rPr>
        <w:t>әдіснама</w:t>
      </w:r>
      <w:r w:rsidRPr="00403368">
        <w:rPr>
          <w:rFonts w:ascii="Times New Roman" w:hAnsi="Times New Roman" w:cs="Times New Roman"/>
          <w:sz w:val="28"/>
          <w:szCs w:val="28"/>
          <w:lang w:val="kk-KZ"/>
        </w:rPr>
        <w:t xml:space="preserve">сының қалыптасуы да аз ба, көп пе, алыс па, жақын ба – әйтеуір бір эволюциялық даму жолынан өтуі керек екендігін аңғарамыз. Тарихи тұлғатану бағыты тек академиялық үлгіде қалыптаспайтындығы белгілі. Оның үстіне осы бағытта зерттеу жүргізетін ғалымдардың қолданған өзіндік зерттеу әдіс-тәсілдері, ұстанған </w:t>
      </w:r>
      <w:r>
        <w:rPr>
          <w:rFonts w:ascii="Times New Roman" w:eastAsia="Times New Roman" w:hAnsi="Times New Roman" w:cs="Times New Roman"/>
          <w:sz w:val="28"/>
          <w:szCs w:val="28"/>
          <w:lang w:val="kk-KZ"/>
        </w:rPr>
        <w:t>әдіснамалық</w:t>
      </w:r>
      <w:r w:rsidRPr="00403368">
        <w:rPr>
          <w:rFonts w:ascii="Times New Roman" w:hAnsi="Times New Roman" w:cs="Times New Roman"/>
          <w:sz w:val="28"/>
          <w:szCs w:val="28"/>
          <w:lang w:val="kk-KZ"/>
        </w:rPr>
        <w:t xml:space="preserve"> ұстанымдары, саяси позициясы, соңында олардың өздеріне тән стилі </w:t>
      </w:r>
      <w:r w:rsidRPr="00403368">
        <w:rPr>
          <w:rFonts w:ascii="Times New Roman" w:hAnsi="Times New Roman" w:cs="Times New Roman"/>
          <w:sz w:val="28"/>
          <w:szCs w:val="28"/>
          <w:lang w:val="kk-KZ"/>
        </w:rPr>
        <w:lastRenderedPageBreak/>
        <w:t>болатындығын да ескеруіміз керек. Тарихи тұлғатануда тұрақты және барынша өнімді еңбек етіп жүрген ғалымдардың бірі – Бейбіт Қойшыбаевтың шығармашылығына арнайы талдау жасау қажет деп білеміз. Өйткені тарихшы (тарих ғылымдарының кандидаты), жазушы (Қазақстан Жазушылар Одағының мүшесі), саяси қуғын-сүргін құрбандарын ақтауға қатысты құрылған республикалық «Әділет» ағартушылық қоғамы басшыларының бірі болған Б.</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Қойшыбаевтың тұлғатану бағытындағы зерттеулеріне осы кезге дейін назар аударылмай келеді. Оның себебі, біріншіден, тарихшылар қауымы Б.</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Қойшыбаевты әдебиетшілер санатына қосса, әдебиетшілер қауымы оны тарихшы деп қабылдайды. Оның мәнісі ғалымның тарих ғылымы мен көркем әдебиеттің танымдық мүмкіндіктерін пәнаралық байланыстар тоғысында қолданған стилінен туындап отырғандығын атап айта аламыз. Тарихи танымға ғылымилық та, көркемдік-образдық та бейнелер жат емес. Мәселе ғылыми және көркемдік ақиқаттың арақатынасына байланысты болып тұр. Сонымен, ғылыми дерегі көркемдік образға ұласқан Б.</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Қойшыбаевтың отандық тұлғатанудағы үлесі қандай, осы бағытқа қандай танымдық және ғылыми жаңалықтар ұсына алды, кімдерді және қалай тұлғаландырды деген сауалдарды алға тарта отырып, оның шығармашылығына талдау жасап көрейік.</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Ұзақ жылдарғы зерттеулерінің қорытындысы ретінде Б.</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Қойшыбаевтың «Түнектен оралған есімдер» атты көптомдық еңбегі [</w:t>
      </w:r>
      <w:r w:rsidR="005D65EF">
        <w:rPr>
          <w:rFonts w:ascii="Times New Roman" w:hAnsi="Times New Roman" w:cs="Times New Roman"/>
          <w:sz w:val="28"/>
          <w:szCs w:val="28"/>
          <w:lang w:val="kk-KZ"/>
        </w:rPr>
        <w:t>9</w:t>
      </w:r>
      <w:r w:rsidRPr="00403368">
        <w:rPr>
          <w:rFonts w:ascii="Times New Roman" w:hAnsi="Times New Roman" w:cs="Times New Roman"/>
          <w:sz w:val="28"/>
          <w:szCs w:val="28"/>
          <w:lang w:val="kk-KZ"/>
        </w:rPr>
        <w:t>] жарық көрді. Осы көптомдықтың алғашқы кітабы «Төрт күлік» [</w:t>
      </w:r>
      <w:r w:rsidR="005D65EF">
        <w:rPr>
          <w:rFonts w:ascii="Times New Roman" w:hAnsi="Times New Roman" w:cs="Times New Roman"/>
          <w:sz w:val="28"/>
          <w:szCs w:val="28"/>
          <w:lang w:val="kk-KZ"/>
        </w:rPr>
        <w:t>75</w:t>
      </w:r>
      <w:r w:rsidRPr="00403368">
        <w:rPr>
          <w:rFonts w:ascii="Times New Roman" w:hAnsi="Times New Roman" w:cs="Times New Roman"/>
          <w:sz w:val="28"/>
          <w:szCs w:val="28"/>
          <w:lang w:val="kk-KZ"/>
        </w:rPr>
        <w:t>] деп аталады. Осы кітапта ғалым Ә. Бөкейханов, Ж.</w:t>
      </w:r>
      <w:r>
        <w:rPr>
          <w:rFonts w:ascii="Times New Roman" w:hAnsi="Times New Roman" w:cs="Times New Roman"/>
          <w:sz w:val="28"/>
          <w:szCs w:val="28"/>
          <w:lang w:val="kk-KZ"/>
        </w:rPr>
        <w:t xml:space="preserve"> Досмұхамедов, М. Шоқай және Н. </w:t>
      </w:r>
      <w:r w:rsidRPr="00403368">
        <w:rPr>
          <w:rFonts w:ascii="Times New Roman" w:hAnsi="Times New Roman" w:cs="Times New Roman"/>
          <w:sz w:val="28"/>
          <w:szCs w:val="28"/>
          <w:lang w:val="kk-KZ"/>
        </w:rPr>
        <w:t>Төреқұловтардың тарихи бейнесін тұлғаландырған. Ғалымның ғылыми айнал</w:t>
      </w:r>
      <w:r>
        <w:rPr>
          <w:rFonts w:ascii="Times New Roman" w:hAnsi="Times New Roman" w:cs="Times New Roman"/>
          <w:sz w:val="28"/>
          <w:szCs w:val="28"/>
          <w:lang w:val="kk-KZ"/>
        </w:rPr>
        <w:t>ым</w:t>
      </w:r>
      <w:r w:rsidRPr="00403368">
        <w:rPr>
          <w:rFonts w:ascii="Times New Roman" w:hAnsi="Times New Roman" w:cs="Times New Roman"/>
          <w:sz w:val="28"/>
          <w:szCs w:val="28"/>
          <w:lang w:val="kk-KZ"/>
        </w:rPr>
        <w:t>дағы дереккөздерді түсіндіруде қолданған тәсілдерінің бірі, естеліктермен бірге мемуарлардың да мәліметтерін қиюластырып қолдануы деп білеміз. Айталық, осы кітаптағы Н. Төреқұловқа қатысты зерттеулерінде құпия қорлардағы архив деректерін С. Бейсембаевтың «Ленин және Қазақстан» атты монографиясының және қайраткердің өнегесін көріп өскен Ж. Арыстановтың «Таң жұлдызы» романындағы естеліктерімен салыстыра отырып пайдаланып, өз топшылаулары мен болжамдары арқылы тарихи оқиғаның ақиқатына көз жеткізуге ұмтылады [</w:t>
      </w:r>
      <w:r w:rsidR="005D65EF">
        <w:rPr>
          <w:rFonts w:ascii="Times New Roman" w:hAnsi="Times New Roman" w:cs="Times New Roman"/>
          <w:sz w:val="28"/>
          <w:szCs w:val="28"/>
          <w:lang w:val="kk-KZ"/>
        </w:rPr>
        <w:t>75</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w:t>
      </w:r>
      <w:r>
        <w:rPr>
          <w:rFonts w:ascii="Times New Roman" w:hAnsi="Times New Roman" w:cs="Times New Roman"/>
          <w:sz w:val="28"/>
          <w:szCs w:val="28"/>
          <w:lang w:val="kk-KZ"/>
        </w:rPr>
        <w:t xml:space="preserve"> 4-</w:t>
      </w:r>
      <w:r w:rsidRPr="00403368">
        <w:rPr>
          <w:rFonts w:ascii="Times New Roman" w:hAnsi="Times New Roman" w:cs="Times New Roman"/>
          <w:sz w:val="28"/>
          <w:szCs w:val="28"/>
          <w:lang w:val="kk-KZ"/>
        </w:rPr>
        <w:t>23</w:t>
      </w:r>
      <w:r>
        <w:rPr>
          <w:rFonts w:ascii="Times New Roman" w:hAnsi="Times New Roman" w:cs="Times New Roman"/>
          <w:sz w:val="28"/>
          <w:szCs w:val="28"/>
          <w:lang w:val="kk-KZ"/>
        </w:rPr>
        <w:t>4</w:t>
      </w:r>
      <w:r w:rsidRPr="00403368">
        <w:rPr>
          <w:rFonts w:ascii="Times New Roman" w:hAnsi="Times New Roman" w:cs="Times New Roman"/>
          <w:sz w:val="28"/>
          <w:szCs w:val="28"/>
          <w:lang w:val="kk-KZ"/>
        </w:rPr>
        <w:t>].</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Тұлғатануда да өзге бағыттардағы сияқты «ізашар» деген ұғым қолданылады. Оның мәнісі – ғылыми танымда бұрын тұлғаланбаған тұлғаны алғаш рет тұлғалап, ғылыми айналымға ұсынушылық. Б. Қойшыбаев  та осы тұрғыда бірнеше есімі елеусіз болып келген тұлғаларды алғаш рет айналымға ұсынған тарихшы. Сондай тұлғалардың қатарында Сералы Лапин, Қоңырқожа Қожықов, Ораз Жандосовтарды атауға болады [</w:t>
      </w:r>
      <w:r w:rsidR="005D65EF">
        <w:rPr>
          <w:rFonts w:ascii="Times New Roman" w:hAnsi="Times New Roman" w:cs="Times New Roman"/>
          <w:sz w:val="28"/>
          <w:szCs w:val="28"/>
          <w:lang w:val="kk-KZ"/>
        </w:rPr>
        <w:t>76</w:t>
      </w:r>
      <w:r w:rsidRPr="00403368">
        <w:rPr>
          <w:rFonts w:ascii="Times New Roman" w:hAnsi="Times New Roman" w:cs="Times New Roman"/>
          <w:sz w:val="28"/>
          <w:szCs w:val="28"/>
          <w:lang w:val="kk-KZ"/>
        </w:rPr>
        <w:t>] бұл қайраткерлер жайлы қазіргі кезде жарық көрген ғылыми, танымдық еңбектердің бастауында Б.</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Қойшыбаевтың тұрғандығын аңғарамыз.</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Б. Қойшыбаев республикалық «Әділет» ағартушылық қоғамы басшыларының бірі ретінде саяси қуғын-сүргін құрбандарын ақтау мәселесіне белсене араласты. Бұл мәселе қайта құру кезеңінде және тәуелсіздіктің алғашқы жылдарында «Саяси қуғын-сүргінге кім кінәлі?», </w:t>
      </w:r>
      <w:r>
        <w:rPr>
          <w:rFonts w:ascii="Times New Roman" w:hAnsi="Times New Roman" w:cs="Times New Roman"/>
          <w:sz w:val="28"/>
          <w:szCs w:val="28"/>
          <w:lang w:val="kk-KZ"/>
        </w:rPr>
        <w:lastRenderedPageBreak/>
        <w:t xml:space="preserve">ақын </w:t>
      </w:r>
      <w:r w:rsidRPr="00403368">
        <w:rPr>
          <w:rFonts w:ascii="Times New Roman" w:hAnsi="Times New Roman" w:cs="Times New Roman"/>
          <w:sz w:val="28"/>
          <w:szCs w:val="28"/>
          <w:lang w:val="kk-KZ"/>
        </w:rPr>
        <w:t>Ә.</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 xml:space="preserve">Тәжібаев </w:t>
      </w:r>
      <w:r>
        <w:rPr>
          <w:rFonts w:ascii="Times New Roman" w:hAnsi="Times New Roman" w:cs="Times New Roman"/>
          <w:sz w:val="28"/>
          <w:szCs w:val="28"/>
          <w:lang w:val="kk-KZ"/>
        </w:rPr>
        <w:t>жырлаға</w:t>
      </w:r>
      <w:r w:rsidRPr="00403368">
        <w:rPr>
          <w:rFonts w:ascii="Times New Roman" w:hAnsi="Times New Roman" w:cs="Times New Roman"/>
          <w:sz w:val="28"/>
          <w:szCs w:val="28"/>
          <w:lang w:val="kk-KZ"/>
        </w:rPr>
        <w:t xml:space="preserve">ндай, «Атқызған кім, атқан кім?», «Қаным қайда төгілген, тәнім қайда көмілген?» деген сауалдарға жауап іздеген барынша қытықты және шамшыл тақырыпқа айналған еді. Ғалым осы мәселеге қатысты </w:t>
      </w:r>
      <w:r>
        <w:rPr>
          <w:rFonts w:ascii="Times New Roman" w:eastAsia="Times New Roman" w:hAnsi="Times New Roman" w:cs="Times New Roman"/>
          <w:sz w:val="28"/>
          <w:szCs w:val="28"/>
          <w:lang w:val="kk-KZ"/>
        </w:rPr>
        <w:t>әдіснамалық</w:t>
      </w:r>
      <w:r w:rsidRPr="00403368">
        <w:rPr>
          <w:rFonts w:ascii="Times New Roman" w:hAnsi="Times New Roman" w:cs="Times New Roman"/>
          <w:sz w:val="28"/>
          <w:szCs w:val="28"/>
          <w:lang w:val="kk-KZ"/>
        </w:rPr>
        <w:t xml:space="preserve"> ойларын аталған жинағының 3-кітабында қозғайды.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Пікірін таратар болсақ, саяси қуғын-сүргін туралы сөз қозғағанда алғашқы кезекте жазықсыз жапа шеккендер, құрбандар жайлы айтылады. Негізінен, тек соларды еске алу, есімдерін ұлықтауға қатысты мәселелер ғана көтерілді. Бірақ осы қуғын-сүргінге себеп болған, осы қуғын-сүргінді іске асырған билік пен орындаушылар жайлы әңгіме қозғалмайды. Оның себебі мемлекеттік террор жасағандар, мемлекеттік қылмысқа жол берген тұлғаларды айыптайтын сот процесінің жүрмегендігі, тиісті заңнамалық акт қабылданбағандығы зерттеушілердің ізденістеріне қолбайлау болатындай. Осы тұрғыдан қарастырғанда отандық тұлғатанудың да ұстанымдары қайта қаралуы керек сияқты. Осыған байланысты Б.</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Қойшыбаев «мұрағаттардан алынған жаңа деректер (Рысқұловтың Сталинге хаттары) негізінде кейінгі уақыттарда баспасөзде жария болған жаңалықтар мәселеге жеке тұлға аумағынан асып, кең көлемде қарауға, идеологиялық күрес шындықтарын тануға ұмтылдырды» [</w:t>
      </w:r>
      <w:r w:rsidR="005D65EF">
        <w:rPr>
          <w:rFonts w:ascii="Times New Roman" w:hAnsi="Times New Roman" w:cs="Times New Roman"/>
          <w:sz w:val="28"/>
          <w:szCs w:val="28"/>
          <w:lang w:val="kk-KZ"/>
        </w:rPr>
        <w:t>77</w:t>
      </w:r>
      <w:r w:rsidRPr="00403368">
        <w:rPr>
          <w:rFonts w:ascii="Times New Roman" w:hAnsi="Times New Roman" w:cs="Times New Roman"/>
          <w:sz w:val="28"/>
          <w:szCs w:val="28"/>
          <w:lang w:val="kk-KZ"/>
        </w:rPr>
        <w:t xml:space="preserve">] деген тұжырым жасайды. </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Архив қорларынан табылып, айналымға ұсынылып жатқан «деректер осынау тұлғалар арасында елеулі күрес жүргенін көрсеткенімен, олардың еңбектерінің мән-маңызын жоққа шығара алмайды. Бірақ бұл олардың арасындағы айтыс-тартысты мүлдем елемеу керек деген сөз емес, керісінше, бізге олардың сонау күрестерінің мән-жайын, туу себебін, салдарларын ажырата білу ләзім» [</w:t>
      </w:r>
      <w:r w:rsidR="005D65EF">
        <w:rPr>
          <w:rFonts w:ascii="Times New Roman" w:hAnsi="Times New Roman" w:cs="Times New Roman"/>
          <w:sz w:val="28"/>
          <w:szCs w:val="28"/>
          <w:lang w:val="kk-KZ"/>
        </w:rPr>
        <w:t>77</w:t>
      </w:r>
      <w:r>
        <w:rPr>
          <w:rFonts w:ascii="Times New Roman" w:hAnsi="Times New Roman" w:cs="Times New Roman"/>
          <w:sz w:val="28"/>
          <w:szCs w:val="28"/>
          <w:lang w:val="kk-KZ"/>
        </w:rPr>
        <w:t>, б. 16</w:t>
      </w:r>
      <w:r w:rsidRPr="00403368">
        <w:rPr>
          <w:rFonts w:ascii="Times New Roman" w:hAnsi="Times New Roman" w:cs="Times New Roman"/>
          <w:sz w:val="28"/>
          <w:szCs w:val="28"/>
          <w:lang w:val="kk-KZ"/>
        </w:rPr>
        <w:t>] дей келіп, бұл мәліметтердің жақсыдан үйреніп, жаманнан жирену үшін, болашағымызды айқын түсінуіміз үшін, тіпті тарихтан сабақ алуымыз үшін керек екендігіне назар аудартады. Шындығында, топтық, жершілдік мүдделер кейбір жекелеген қайраткерлердің төңірегінде оның қызметі мен рөлін мифтендіру тенденциясы орын алып отырғаны жасырын емес. Т.</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Рысқұловтың 1924 жылы И. Сталинге жазған құпия хаттарының жария болуы қоғамдық пікірде резонанс тудырғаны белгілі. Осыған байланысты Б.</w:t>
      </w:r>
      <w:r w:rsidR="000C054F">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Қойшыбаев «Оларды жасыруға болмайды, біздің демократиялық қоғамда жабық тақырып болмауға тиіс, қайта бәрін ғылыми айналымға түсіріп, талдау жөн: ...есте ұстауға тиіс жайт сол, мұндай шаруа ұлттық мақтаныштарымызды тұғырдан тайдыру үшін жасалмауы керек, ...бүгінгі күннің пайдасына, яғни жан-жақты да адал азаматтарды тәрбиелеу ісіне жұмсау үшін атқарылуы тиіс» [</w:t>
      </w:r>
      <w:r w:rsidR="005D65EF">
        <w:rPr>
          <w:rFonts w:ascii="Times New Roman" w:hAnsi="Times New Roman" w:cs="Times New Roman"/>
          <w:sz w:val="28"/>
          <w:szCs w:val="28"/>
          <w:lang w:val="kk-KZ"/>
        </w:rPr>
        <w:t>77</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 xml:space="preserve">. 21] деп жүргізілетін зерттеудің мақсаты мен міндетін айқындайтын методологиялық өлшем ұсынады. Шындығында қоғамды топтық қағидамен бір-біріне бітіспейтін екі жікке бөліп тастаған кеңестік идеологияның стереотипі өміршең екендігін тарихи танымдағы тұлғаларға қатысты «қимастық пен жеккөрушілік сезімдердің бірін-бірі оңай алмастыратындығынан айқын көреміз. Осыларды ескере отырып, тарихи танымды қалыптастыратын тұлғатанушылардың алдына «бізге ұлттық ымыра қажет», оны жай ұранмен, яки әлдебір тиым салумен орнатам деу </w:t>
      </w:r>
      <w:r w:rsidRPr="00403368">
        <w:rPr>
          <w:rFonts w:ascii="Times New Roman" w:hAnsi="Times New Roman" w:cs="Times New Roman"/>
          <w:sz w:val="28"/>
          <w:szCs w:val="28"/>
          <w:lang w:val="kk-KZ"/>
        </w:rPr>
        <w:lastRenderedPageBreak/>
        <w:t>қате, оған тек қана ашық талқылау, мәселені айқын түсіну, жақсыдан үйреніп, жаманнан жирену арқылы қол жеткізуімізге болады» [</w:t>
      </w:r>
      <w:r w:rsidR="005D65EF">
        <w:rPr>
          <w:rFonts w:ascii="Times New Roman" w:hAnsi="Times New Roman" w:cs="Times New Roman"/>
          <w:sz w:val="28"/>
          <w:szCs w:val="28"/>
          <w:lang w:val="kk-KZ"/>
        </w:rPr>
        <w:t>77</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.21] деген ұсынысы да қолдауға лайық.</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Б. Қойшыбаев бұл кітабы</w:t>
      </w:r>
      <w:r w:rsidR="008707C5">
        <w:rPr>
          <w:rFonts w:ascii="Times New Roman" w:hAnsi="Times New Roman" w:cs="Times New Roman"/>
          <w:sz w:val="28"/>
          <w:szCs w:val="28"/>
          <w:lang w:val="kk-KZ"/>
        </w:rPr>
        <w:t xml:space="preserve">нда Т. Рысқұлов, С. Қожанов, С. </w:t>
      </w:r>
      <w:r w:rsidRPr="00403368">
        <w:rPr>
          <w:rFonts w:ascii="Times New Roman" w:hAnsi="Times New Roman" w:cs="Times New Roman"/>
          <w:sz w:val="28"/>
          <w:szCs w:val="28"/>
          <w:lang w:val="kk-KZ"/>
        </w:rPr>
        <w:t xml:space="preserve">Садуақасовтарды тұлғаландырады. Өзіне оңтайлы зерттеу әдісіне сай айналымдағы архив деректерін естеліктермен салыстыра отырып пайдаланатын тарихшы С. Қожановқа қатысты зерттеуінде </w:t>
      </w:r>
      <w:r w:rsidR="008B6173">
        <w:rPr>
          <w:rFonts w:ascii="Times New Roman" w:hAnsi="Times New Roman" w:cs="Times New Roman"/>
          <w:sz w:val="28"/>
          <w:szCs w:val="28"/>
          <w:lang w:val="kk-KZ"/>
        </w:rPr>
        <w:t xml:space="preserve">тарихи танымды жаңалау үшін </w:t>
      </w:r>
      <w:r w:rsidRPr="00403368">
        <w:rPr>
          <w:rFonts w:ascii="Times New Roman" w:hAnsi="Times New Roman" w:cs="Times New Roman"/>
          <w:sz w:val="28"/>
          <w:szCs w:val="28"/>
          <w:lang w:val="kk-KZ"/>
        </w:rPr>
        <w:t>оның өмірлік жары, АЛЖИР тұтқыны Гүландам Қожанова-Лапинаның қызы Зиба Қожанованың естеліктерін шеберлікпен қолданады.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Ғалым-жазушы төрт томдық кітабының соңғы кітабында [</w:t>
      </w:r>
      <w:r w:rsidR="005D65EF">
        <w:rPr>
          <w:rFonts w:ascii="Times New Roman" w:hAnsi="Times New Roman" w:cs="Times New Roman"/>
          <w:sz w:val="28"/>
          <w:szCs w:val="28"/>
          <w:lang w:val="kk-KZ"/>
        </w:rPr>
        <w:t>78</w:t>
      </w:r>
      <w:r w:rsidRPr="00403368">
        <w:rPr>
          <w:rFonts w:ascii="Times New Roman" w:hAnsi="Times New Roman" w:cs="Times New Roman"/>
          <w:sz w:val="28"/>
          <w:szCs w:val="28"/>
          <w:lang w:val="kk-KZ"/>
        </w:rPr>
        <w:t>] ұлт қайраткерлері О. Исаев, С. Асфендияров, М. Жұмабаев, Қ. Кеменгеров, Д.</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Әділов, С. Сегізбаев, Ж. Садуақасов, Л. Мирзоян, Ғ. Бөкейханов, Т.</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Жүргеновтерді тұлғаландырған. Осы кітаптан Л. Мирзоянға қатысты зерттеуіне ден қоюымызға тура келеді. Оны тұлғаландыруға қатысты зерттеулері</w:t>
      </w:r>
      <w:r>
        <w:rPr>
          <w:rFonts w:ascii="Times New Roman" w:hAnsi="Times New Roman" w:cs="Times New Roman"/>
          <w:sz w:val="28"/>
          <w:szCs w:val="28"/>
          <w:lang w:val="kk-KZ"/>
        </w:rPr>
        <w:t>н</w:t>
      </w:r>
      <w:r w:rsidRPr="00403368">
        <w:rPr>
          <w:rFonts w:ascii="Times New Roman" w:hAnsi="Times New Roman" w:cs="Times New Roman"/>
          <w:sz w:val="28"/>
          <w:szCs w:val="28"/>
          <w:lang w:val="kk-KZ"/>
        </w:rPr>
        <w:t>ен ғылыми көзқарасынан эволюциялық жолын аңғаруымызға болады.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Сақтаған Бәйішев Мирзоянды 1977 жылғы жазбасында қазақ халқына аса үлкен қызмет жасаған көрнекті партия қайраткері деп тұлғаландырса Бейбіт Қойшыбаев та 1989 жылғы мақаласында осы сарындағы ойларын ортаға салған екен. Тарихи процес сияқты тарихи танымның да өз эволюциялық даму жолы болады. Сол сияқты Б.</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Қойшыбаевтың кейінгі зерттеулерінен осы эволюциялық дамуды көреміз. «Тағы да Мирзоян жөнінде» деген мақаласында «Л. Мирзоян жайында мен қайта құру жылдары жазған едім. 32-нің қасіретінен кейін оның қазақ еліне тигізген шарапатына сүйсініп, өткерген революциялық жолын сүйсіне жаңғыртқан мақаламды 1988 жылы жазыппын. Алайда сондағы шалқыған сезімім тым біржақты болған екен» [</w:t>
      </w:r>
      <w:r w:rsidR="005D65EF">
        <w:rPr>
          <w:rFonts w:ascii="Times New Roman" w:hAnsi="Times New Roman" w:cs="Times New Roman"/>
          <w:sz w:val="28"/>
          <w:szCs w:val="28"/>
          <w:lang w:val="kk-KZ"/>
        </w:rPr>
        <w:t>78</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.174] деген Б.</w:t>
      </w:r>
      <w:r w:rsidR="00AC3B53">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Қойшыбаевтың жазбасынан оның тарихи тұлғаға деген көзқарасының жаңа деректердің айналымға шығуына байланысты мазмұндық қана емес, сонымен бірге методологиялық тұрғыда да өзгеріске түскенін аңғарамыз.</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Бұл жердегі мәселенің түйіні қазақ халқының ашаршылыққа ұшыраған кезінде, Қазақстанның басшылығына тағайындалып, тоталитарлық биліктің реформаларының апатты салдарларын жоюға күш салған Л.</w:t>
      </w:r>
      <w:r w:rsidR="00AC3B53">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Мирзоянның 1937 ж. желтоқсанда Сталинге жолдаған құпия хатына қатысты туындап отыр. Мирзоян осы күні республика бойынша репрессиялауға тиіс адамдардың санын 1-категория бойынша – 100, 2-категория бойынша 1000 адамға көбейту жөнінде ұсыныс берген. Саяси Бюро ұсыны</w:t>
      </w:r>
      <w:r w:rsidR="005D65EF">
        <w:rPr>
          <w:rFonts w:ascii="Times New Roman" w:hAnsi="Times New Roman" w:cs="Times New Roman"/>
          <w:sz w:val="28"/>
          <w:szCs w:val="28"/>
          <w:lang w:val="kk-KZ"/>
        </w:rPr>
        <w:t>сты 3-желтоқсан күні бекіткен [78</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.177-178]. Әлемторға тарап кеткен осы құжат саяси қуғын-сүргін құрбандары тарапынан «ашу-ыза тудырғандықтан «Әділет» ағартушылық қоғамы мәселені бірнеше рет талқылаған. Осыған байланысты Б. Қойшыбаев «Еліміздің тізгінін ұстаған жанның ел мүддесіне кереғар жасаған, қоғамымыздың қаймағынан айрылуға апарған мұндай әрекеттерін қалай бағалауға болады?» [</w:t>
      </w:r>
      <w:r w:rsidR="005D65EF">
        <w:rPr>
          <w:rFonts w:ascii="Times New Roman" w:hAnsi="Times New Roman" w:cs="Times New Roman"/>
          <w:sz w:val="28"/>
          <w:szCs w:val="28"/>
          <w:lang w:val="kk-KZ"/>
        </w:rPr>
        <w:t>78</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 xml:space="preserve">.180] деген сауалға «Мәселе сананы ағартуда, азаматтарды шыншыл тарихпен тәрбиелей түсуде жатыр» деген тұжырым </w:t>
      </w:r>
      <w:r w:rsidRPr="00403368">
        <w:rPr>
          <w:rFonts w:ascii="Times New Roman" w:hAnsi="Times New Roman" w:cs="Times New Roman"/>
          <w:sz w:val="28"/>
          <w:szCs w:val="28"/>
          <w:lang w:val="kk-KZ"/>
        </w:rPr>
        <w:lastRenderedPageBreak/>
        <w:t>ұсынады.</w:t>
      </w:r>
      <w:r w:rsidR="00AC7F0A">
        <w:rPr>
          <w:rFonts w:ascii="Times New Roman" w:hAnsi="Times New Roman" w:cs="Times New Roman"/>
          <w:sz w:val="28"/>
          <w:szCs w:val="28"/>
          <w:lang w:val="kk-KZ"/>
        </w:rPr>
        <w:t xml:space="preserve"> Тарихи тұлғатану бағытындағы зерттеулерде қалыптасқан бұндай креативті тұжырымдарды тарихи танымды жаңалау үшін оқу үдерісінде шығармашылықмен қолдануымызға болады.</w:t>
      </w:r>
    </w:p>
    <w:p w:rsidR="0034286B" w:rsidRDefault="00026026"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9C561B" w:rsidRPr="00403368">
        <w:rPr>
          <w:rFonts w:ascii="Times New Roman" w:hAnsi="Times New Roman" w:cs="Times New Roman"/>
          <w:sz w:val="28"/>
          <w:szCs w:val="28"/>
          <w:lang w:val="kk-KZ"/>
        </w:rPr>
        <w:t>арих ғылымының бір миссиясы – ақиқатты айту деген ұстанымды басшылыққа алған тарихшылар архив қорларынан табылған құжаттарды айғақ-дәлел ретінде археографиялық өңдеуден өткізіп, осылайша тарихи ақиқаттарды ғылыми қалпына келтіруге үлес қосатын болады. Тарихи тұлға ретінде С. Бәйішевтің қоғамдық-саяси қызметінің зерттелуі мен бағалануы да негізінен жаңа деректердің іздеп табылып, айналымға ұсынылуына байланысты өзгеріске түсуі, жаңалануы мүмкін екендігін жоққа шығармаймыз.</w:t>
      </w:r>
      <w:r w:rsidR="00AC3B53">
        <w:rPr>
          <w:rFonts w:ascii="Times New Roman" w:hAnsi="Times New Roman" w:cs="Times New Roman"/>
          <w:sz w:val="28"/>
          <w:szCs w:val="28"/>
          <w:lang w:val="kk-KZ"/>
        </w:rPr>
        <w:t xml:space="preserve"> Бұл тұжырымда өзге тарихи тұлғаларға қатысты да айтсақ болады. Тарихи тұлғалар туралы ақиқат деректер тарихи оқиғалар мен құбылыстардың шынайы мәнін түсіну арқылы жас ұрпақтың тарихи танымын жаңалайтындығы белгілі. </w:t>
      </w:r>
    </w:p>
    <w:p w:rsidR="00B628B4" w:rsidRPr="00B628B4" w:rsidRDefault="00B628B4" w:rsidP="00F06623">
      <w:pPr>
        <w:spacing w:after="0" w:line="240" w:lineRule="auto"/>
        <w:ind w:firstLine="567"/>
        <w:jc w:val="both"/>
        <w:rPr>
          <w:rFonts w:ascii="Times New Roman" w:hAnsi="Times New Roman" w:cs="Times New Roman"/>
          <w:sz w:val="28"/>
          <w:szCs w:val="28"/>
          <w:lang w:val="kk-KZ"/>
        </w:rPr>
      </w:pPr>
      <w:r w:rsidRPr="00B628B4">
        <w:rPr>
          <w:rFonts w:ascii="Times New Roman" w:hAnsi="Times New Roman" w:cs="Times New Roman"/>
          <w:sz w:val="28"/>
          <w:szCs w:val="28"/>
          <w:lang w:val="kk-KZ"/>
        </w:rPr>
        <w:t>Зерттеуіміздің осы бөлімінде</w:t>
      </w:r>
      <w:r w:rsidR="008F7BA8">
        <w:rPr>
          <w:rFonts w:ascii="Times New Roman" w:hAnsi="Times New Roman" w:cs="Times New Roman"/>
          <w:sz w:val="28"/>
          <w:szCs w:val="28"/>
          <w:lang w:val="kk-KZ"/>
        </w:rPr>
        <w:t xml:space="preserve"> болашақ тарих пәні мұғалімдерінің кәсіби құзыреттілігін тарихи тұлғатану негіздерін оқыту барысында қалыптастырудың әдіснамасын негіздеуге баса мән бердік. Тарихи танымды жаңалаудың түрлері мен әдіс-тәсілдерінің арасында отандық тарих ғылымында өзекті болып саналатын тарихи тұлғатану мәселелерін зерттеу мен оқытуды таңдауымыздың басты себебі тарих мазмұнының жаңалануына және осы мазмұндық жаңалықтарды оқу үдерісіне енгізуге деген сұраныстың болуынан еді. Тарихи тұлғатану сияқты шамшыл да кірпияз мәселені зерттеу барысында да, оқыту барысында да ғалым немесе тарих мұғалімі айналып өте алмайды.</w:t>
      </w:r>
      <w:r w:rsidR="00AC7F0A">
        <w:rPr>
          <w:rFonts w:ascii="Times New Roman" w:hAnsi="Times New Roman" w:cs="Times New Roman"/>
          <w:sz w:val="28"/>
          <w:szCs w:val="28"/>
          <w:lang w:val="kk-KZ"/>
        </w:rPr>
        <w:t xml:space="preserve"> Тарихи тұлғаларға қатысты ғылыми негізсіз тұжырымдардың күрделі әлеуметтік резоннанс туғызатын ескерер болсақ болашақ тарих мұғалімдерінің кәсіби құзыреттілігінің арасында креативтілік құзырет алдыңғы орынға шығады. Креативті ойлау ды меңгерген мұғалім, зерттеуші тарихи оқиғалар мен құбылыстардағы тарихи тұлғаның атқарған рөлі мен тарихи танымнан алатын орыны туралы дәстүрлі тұжырымдарға түзету енгізіп, ғылыми негізде шынайы түсіндіре алады.</w:t>
      </w:r>
    </w:p>
    <w:p w:rsidR="00B628B4" w:rsidRDefault="00B628B4" w:rsidP="00F06623">
      <w:pPr>
        <w:spacing w:after="0" w:line="240" w:lineRule="auto"/>
        <w:ind w:firstLine="567"/>
        <w:jc w:val="both"/>
        <w:rPr>
          <w:rFonts w:ascii="Times New Roman" w:hAnsi="Times New Roman" w:cs="Times New Roman"/>
          <w:sz w:val="28"/>
          <w:szCs w:val="28"/>
          <w:highlight w:val="yellow"/>
          <w:lang w:val="kk-KZ"/>
        </w:rPr>
      </w:pPr>
    </w:p>
    <w:p w:rsidR="009C561B" w:rsidRPr="00403368" w:rsidRDefault="009C561B" w:rsidP="00F06623">
      <w:pPr>
        <w:spacing w:after="0" w:line="240" w:lineRule="auto"/>
        <w:ind w:firstLine="567"/>
        <w:rPr>
          <w:b/>
          <w:lang w:val="kk-KZ"/>
        </w:rPr>
      </w:pPr>
    </w:p>
    <w:p w:rsidR="009921CF" w:rsidRDefault="009921CF" w:rsidP="00F06623">
      <w:pPr>
        <w:spacing w:after="0" w:line="240" w:lineRule="auto"/>
        <w:ind w:firstLine="567"/>
        <w:jc w:val="both"/>
        <w:rPr>
          <w:rFonts w:ascii="Times New Roman" w:hAnsi="Times New Roman" w:cs="Times New Roman"/>
          <w:b/>
          <w:sz w:val="28"/>
          <w:szCs w:val="28"/>
          <w:lang w:val="kk-KZ"/>
        </w:rPr>
      </w:pPr>
    </w:p>
    <w:p w:rsidR="009921CF" w:rsidRDefault="009921CF" w:rsidP="00F06623">
      <w:pPr>
        <w:spacing w:after="0" w:line="240" w:lineRule="auto"/>
        <w:ind w:firstLine="567"/>
        <w:jc w:val="both"/>
        <w:rPr>
          <w:rFonts w:ascii="Times New Roman" w:hAnsi="Times New Roman" w:cs="Times New Roman"/>
          <w:b/>
          <w:sz w:val="28"/>
          <w:szCs w:val="28"/>
          <w:lang w:val="kk-KZ"/>
        </w:rPr>
      </w:pPr>
    </w:p>
    <w:p w:rsidR="009921CF" w:rsidRDefault="009921CF" w:rsidP="00F06623">
      <w:pPr>
        <w:spacing w:after="0" w:line="240" w:lineRule="auto"/>
        <w:ind w:firstLine="567"/>
        <w:jc w:val="both"/>
        <w:rPr>
          <w:rFonts w:ascii="Times New Roman" w:hAnsi="Times New Roman" w:cs="Times New Roman"/>
          <w:b/>
          <w:sz w:val="28"/>
          <w:szCs w:val="28"/>
          <w:lang w:val="kk-KZ"/>
        </w:rPr>
      </w:pPr>
    </w:p>
    <w:p w:rsidR="009921CF" w:rsidRDefault="009921CF" w:rsidP="00F06623">
      <w:pPr>
        <w:spacing w:after="0" w:line="240" w:lineRule="auto"/>
        <w:ind w:firstLine="567"/>
        <w:jc w:val="both"/>
        <w:rPr>
          <w:rFonts w:ascii="Times New Roman" w:hAnsi="Times New Roman" w:cs="Times New Roman"/>
          <w:b/>
          <w:sz w:val="28"/>
          <w:szCs w:val="28"/>
          <w:lang w:val="kk-KZ"/>
        </w:rPr>
      </w:pPr>
    </w:p>
    <w:p w:rsidR="009921CF" w:rsidRDefault="009921CF" w:rsidP="00F06623">
      <w:pPr>
        <w:spacing w:after="0" w:line="240" w:lineRule="auto"/>
        <w:ind w:firstLine="567"/>
        <w:jc w:val="both"/>
        <w:rPr>
          <w:rFonts w:ascii="Times New Roman" w:hAnsi="Times New Roman" w:cs="Times New Roman"/>
          <w:b/>
          <w:sz w:val="28"/>
          <w:szCs w:val="28"/>
          <w:lang w:val="kk-KZ"/>
        </w:rPr>
      </w:pPr>
    </w:p>
    <w:p w:rsidR="009921CF" w:rsidRDefault="009921CF" w:rsidP="00F06623">
      <w:pPr>
        <w:spacing w:after="0" w:line="240" w:lineRule="auto"/>
        <w:ind w:firstLine="567"/>
        <w:jc w:val="both"/>
        <w:rPr>
          <w:rFonts w:ascii="Times New Roman" w:hAnsi="Times New Roman" w:cs="Times New Roman"/>
          <w:b/>
          <w:sz w:val="28"/>
          <w:szCs w:val="28"/>
          <w:lang w:val="kk-KZ"/>
        </w:rPr>
      </w:pPr>
    </w:p>
    <w:p w:rsidR="009921CF" w:rsidRDefault="009921CF" w:rsidP="00F06623">
      <w:pPr>
        <w:spacing w:after="0" w:line="240" w:lineRule="auto"/>
        <w:ind w:firstLine="567"/>
        <w:jc w:val="both"/>
        <w:rPr>
          <w:rFonts w:ascii="Times New Roman" w:hAnsi="Times New Roman" w:cs="Times New Roman"/>
          <w:b/>
          <w:sz w:val="28"/>
          <w:szCs w:val="28"/>
          <w:lang w:val="kk-KZ"/>
        </w:rPr>
      </w:pPr>
    </w:p>
    <w:p w:rsidR="009921CF" w:rsidRDefault="009921CF" w:rsidP="00F06623">
      <w:pPr>
        <w:spacing w:after="0" w:line="240" w:lineRule="auto"/>
        <w:ind w:firstLine="567"/>
        <w:jc w:val="both"/>
        <w:rPr>
          <w:rFonts w:ascii="Times New Roman" w:hAnsi="Times New Roman" w:cs="Times New Roman"/>
          <w:b/>
          <w:sz w:val="28"/>
          <w:szCs w:val="28"/>
          <w:lang w:val="kk-KZ"/>
        </w:rPr>
      </w:pPr>
    </w:p>
    <w:p w:rsidR="009921CF" w:rsidRDefault="009921CF" w:rsidP="00F06623">
      <w:pPr>
        <w:spacing w:after="0" w:line="240" w:lineRule="auto"/>
        <w:ind w:firstLine="567"/>
        <w:jc w:val="both"/>
        <w:rPr>
          <w:rFonts w:ascii="Times New Roman" w:hAnsi="Times New Roman" w:cs="Times New Roman"/>
          <w:b/>
          <w:sz w:val="28"/>
          <w:szCs w:val="28"/>
          <w:lang w:val="kk-KZ"/>
        </w:rPr>
      </w:pPr>
    </w:p>
    <w:p w:rsidR="009921CF" w:rsidRDefault="009921CF" w:rsidP="00F06623">
      <w:pPr>
        <w:spacing w:after="0" w:line="240" w:lineRule="auto"/>
        <w:ind w:firstLine="567"/>
        <w:jc w:val="both"/>
        <w:rPr>
          <w:rFonts w:ascii="Times New Roman" w:hAnsi="Times New Roman" w:cs="Times New Roman"/>
          <w:b/>
          <w:sz w:val="28"/>
          <w:szCs w:val="28"/>
          <w:lang w:val="kk-KZ"/>
        </w:rPr>
      </w:pPr>
    </w:p>
    <w:p w:rsidR="009921CF" w:rsidRDefault="009921CF" w:rsidP="00F06623">
      <w:pPr>
        <w:spacing w:after="0" w:line="240" w:lineRule="auto"/>
        <w:ind w:firstLine="567"/>
        <w:jc w:val="both"/>
        <w:rPr>
          <w:rFonts w:ascii="Times New Roman" w:hAnsi="Times New Roman" w:cs="Times New Roman"/>
          <w:b/>
          <w:sz w:val="28"/>
          <w:szCs w:val="28"/>
          <w:lang w:val="kk-KZ"/>
        </w:rPr>
      </w:pPr>
    </w:p>
    <w:p w:rsidR="009921CF" w:rsidRDefault="009921CF" w:rsidP="00F06623">
      <w:pPr>
        <w:spacing w:after="0" w:line="240" w:lineRule="auto"/>
        <w:ind w:firstLine="567"/>
        <w:jc w:val="both"/>
        <w:rPr>
          <w:rFonts w:ascii="Times New Roman" w:hAnsi="Times New Roman" w:cs="Times New Roman"/>
          <w:b/>
          <w:sz w:val="28"/>
          <w:szCs w:val="28"/>
          <w:lang w:val="kk-KZ"/>
        </w:rPr>
      </w:pPr>
    </w:p>
    <w:p w:rsidR="009C561B" w:rsidRPr="00403368" w:rsidRDefault="009C561B" w:rsidP="00F06623">
      <w:pPr>
        <w:spacing w:after="0" w:line="240" w:lineRule="auto"/>
        <w:ind w:firstLine="567"/>
        <w:jc w:val="both"/>
        <w:rPr>
          <w:rFonts w:ascii="Times New Roman" w:eastAsia="Times New Roman" w:hAnsi="Times New Roman" w:cs="Times New Roman"/>
          <w:b/>
          <w:sz w:val="28"/>
          <w:szCs w:val="28"/>
          <w:lang w:val="kk-KZ"/>
        </w:rPr>
      </w:pPr>
      <w:r>
        <w:rPr>
          <w:rFonts w:ascii="Times New Roman" w:hAnsi="Times New Roman" w:cs="Times New Roman"/>
          <w:b/>
          <w:sz w:val="28"/>
          <w:szCs w:val="28"/>
          <w:lang w:val="kk-KZ"/>
        </w:rPr>
        <w:lastRenderedPageBreak/>
        <w:t>2</w:t>
      </w:r>
      <w:r w:rsidR="000C054F">
        <w:rPr>
          <w:rFonts w:ascii="Times New Roman" w:hAnsi="Times New Roman" w:cs="Times New Roman"/>
          <w:b/>
          <w:sz w:val="28"/>
          <w:szCs w:val="28"/>
          <w:lang w:val="kk-KZ"/>
        </w:rPr>
        <w:t xml:space="preserve"> </w:t>
      </w:r>
      <w:r w:rsidR="009921CF" w:rsidRPr="0076718C">
        <w:rPr>
          <w:rFonts w:ascii="Times New Roman" w:eastAsia="Calibri" w:hAnsi="Times New Roman" w:cs="Times New Roman"/>
          <w:b/>
          <w:kern w:val="2"/>
          <w:sz w:val="28"/>
          <w:szCs w:val="28"/>
          <w:lang w:val="kk-KZ" w:eastAsia="en-US"/>
        </w:rPr>
        <w:t>АКАДЕМИК САҚТАҒАН БӘЙІШЕВТІҢ ТҰЛҒАЛЫҚ ӨНЕГЕСІМЕН ТАРИХИ ТАНЫМ ҚАЛЫПТАСТЫРУДЫҢ ҒЫЛЫМИ-ӘДІСТЕМЕЛІК НЕГІЗДЕРІ</w:t>
      </w:r>
    </w:p>
    <w:p w:rsidR="009C561B" w:rsidRDefault="009C561B" w:rsidP="00F06623">
      <w:pPr>
        <w:widowControl w:val="0"/>
        <w:tabs>
          <w:tab w:val="left" w:pos="1222"/>
        </w:tabs>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ab/>
      </w:r>
    </w:p>
    <w:p w:rsidR="009C561B" w:rsidRDefault="009C561B" w:rsidP="00F06623">
      <w:pPr>
        <w:widowControl w:val="0"/>
        <w:spacing w:after="0" w:line="240" w:lineRule="auto"/>
        <w:ind w:firstLine="567"/>
        <w:jc w:val="both"/>
        <w:rPr>
          <w:rFonts w:ascii="Times New Roman" w:hAnsi="Times New Roman" w:cs="Times New Roman"/>
          <w:b/>
          <w:sz w:val="28"/>
          <w:szCs w:val="28"/>
          <w:lang w:val="kk-KZ"/>
        </w:rPr>
      </w:pPr>
      <w:r>
        <w:rPr>
          <w:rFonts w:ascii="Times New Roman" w:eastAsia="Times New Roman" w:hAnsi="Times New Roman" w:cs="Times New Roman"/>
          <w:b/>
          <w:sz w:val="28"/>
          <w:szCs w:val="28"/>
          <w:lang w:val="kk-KZ"/>
        </w:rPr>
        <w:t>2</w:t>
      </w:r>
      <w:r w:rsidRPr="00403368">
        <w:rPr>
          <w:rFonts w:ascii="Times New Roman" w:eastAsia="Times New Roman" w:hAnsi="Times New Roman" w:cs="Times New Roman"/>
          <w:b/>
          <w:sz w:val="28"/>
          <w:szCs w:val="28"/>
          <w:lang w:val="kk-KZ"/>
        </w:rPr>
        <w:t>.</w:t>
      </w:r>
      <w:r>
        <w:rPr>
          <w:rFonts w:ascii="Times New Roman" w:eastAsia="Times New Roman" w:hAnsi="Times New Roman" w:cs="Times New Roman"/>
          <w:b/>
          <w:sz w:val="28"/>
          <w:szCs w:val="28"/>
          <w:lang w:val="kk-KZ"/>
        </w:rPr>
        <w:t>1</w:t>
      </w:r>
      <w:r w:rsidR="008707C5">
        <w:rPr>
          <w:rFonts w:ascii="Times New Roman" w:eastAsia="Times New Roman" w:hAnsi="Times New Roman" w:cs="Times New Roman"/>
          <w:b/>
          <w:sz w:val="28"/>
          <w:szCs w:val="28"/>
          <w:lang w:val="kk-KZ"/>
        </w:rPr>
        <w:t xml:space="preserve"> </w:t>
      </w:r>
      <w:r w:rsidR="00EF4054" w:rsidRPr="00EF4054">
        <w:rPr>
          <w:rFonts w:ascii="Times New Roman" w:hAnsi="Times New Roman" w:cs="Times New Roman"/>
          <w:b/>
          <w:sz w:val="28"/>
          <w:szCs w:val="28"/>
          <w:lang w:val="kk-KZ"/>
        </w:rPr>
        <w:t>«Бәйішевтану» ғылыми бағытының қалыптасуы мен дереккөздерінің мәліметтерін білім контентіне жинақтау</w:t>
      </w:r>
    </w:p>
    <w:p w:rsidR="009C561B" w:rsidRDefault="009C561B" w:rsidP="00F06623">
      <w:pPr>
        <w:widowControl w:val="0"/>
        <w:spacing w:after="0" w:line="240" w:lineRule="auto"/>
        <w:ind w:firstLine="567"/>
        <w:jc w:val="both"/>
        <w:rPr>
          <w:rFonts w:ascii="Times New Roman" w:hAnsi="Times New Roman" w:cs="Times New Roman"/>
          <w:b/>
          <w:sz w:val="28"/>
          <w:szCs w:val="28"/>
          <w:lang w:val="kk-KZ"/>
        </w:rPr>
      </w:pPr>
    </w:p>
    <w:p w:rsidR="009C561B" w:rsidRPr="00586F57"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586F57">
        <w:rPr>
          <w:rFonts w:ascii="Times New Roman" w:hAnsi="Times New Roman" w:cs="Times New Roman"/>
          <w:sz w:val="28"/>
          <w:szCs w:val="28"/>
          <w:lang w:val="kk-KZ"/>
        </w:rPr>
        <w:t xml:space="preserve">Осы </w:t>
      </w:r>
      <w:r w:rsidR="009921CF">
        <w:rPr>
          <w:rFonts w:ascii="Times New Roman" w:hAnsi="Times New Roman" w:cs="Times New Roman"/>
          <w:sz w:val="28"/>
          <w:szCs w:val="28"/>
          <w:lang w:val="kk-KZ"/>
        </w:rPr>
        <w:t>бөлімді</w:t>
      </w:r>
      <w:r w:rsidRPr="00586F57">
        <w:rPr>
          <w:rFonts w:ascii="Times New Roman" w:hAnsi="Times New Roman" w:cs="Times New Roman"/>
          <w:sz w:val="28"/>
          <w:szCs w:val="28"/>
          <w:lang w:val="kk-KZ"/>
        </w:rPr>
        <w:t xml:space="preserve"> біз отандық тарихи тұлғатанудың </w:t>
      </w:r>
      <w:r>
        <w:rPr>
          <w:rFonts w:ascii="Times New Roman" w:hAnsi="Times New Roman" w:cs="Times New Roman"/>
          <w:sz w:val="28"/>
          <w:szCs w:val="28"/>
          <w:lang w:val="kk-KZ"/>
        </w:rPr>
        <w:t xml:space="preserve">теориялық, әдіснамалық және тарихнамалық мәселелерін жалпылама қарастырып болғаннан кейінгі жалпыдан жалқыға өту қағидасымен жеке тарихи тұлға ретінде С. Бәйішевтің тұлғалық өнегесін </w:t>
      </w:r>
      <w:r w:rsidR="00EF4054">
        <w:rPr>
          <w:rFonts w:ascii="Times New Roman" w:hAnsi="Times New Roman" w:cs="Times New Roman"/>
          <w:sz w:val="28"/>
          <w:szCs w:val="28"/>
          <w:lang w:val="kk-KZ"/>
        </w:rPr>
        <w:t xml:space="preserve">білім контентіне </w:t>
      </w:r>
      <w:r>
        <w:rPr>
          <w:rFonts w:ascii="Times New Roman" w:hAnsi="Times New Roman" w:cs="Times New Roman"/>
          <w:sz w:val="28"/>
          <w:szCs w:val="28"/>
          <w:lang w:val="kk-KZ"/>
        </w:rPr>
        <w:t>жинақтап, жіктейтін тарихи-педагогикалық зерттеуге арнаймыз. Тарихи тұлғатанудың басты зерттеу тәсілідерінің бірі – биографиялық тәсілді қолдана отырып, алғашқы кезекте</w:t>
      </w:r>
      <w:r w:rsidR="00EF4054">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EF4054">
        <w:rPr>
          <w:rFonts w:ascii="Times New Roman" w:hAnsi="Times New Roman" w:cs="Times New Roman"/>
          <w:sz w:val="28"/>
          <w:szCs w:val="28"/>
          <w:lang w:val="kk-KZ"/>
        </w:rPr>
        <w:t xml:space="preserve"> </w:t>
      </w:r>
      <w:r>
        <w:rPr>
          <w:rFonts w:ascii="Times New Roman" w:hAnsi="Times New Roman" w:cs="Times New Roman"/>
          <w:sz w:val="28"/>
          <w:szCs w:val="28"/>
          <w:lang w:val="kk-KZ"/>
        </w:rPr>
        <w:t>Бәйішевтің қоғамдық-саяси қызметінің</w:t>
      </w:r>
      <w:r w:rsidR="00EF405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зерттелуі мен дереккөздерін талдайтын боламыз. Тұлғаларға қатысты </w:t>
      </w:r>
      <w:r w:rsidR="00AC3B53">
        <w:rPr>
          <w:rFonts w:ascii="Times New Roman" w:hAnsi="Times New Roman" w:cs="Times New Roman"/>
          <w:sz w:val="28"/>
          <w:szCs w:val="28"/>
          <w:lang w:val="kk-KZ"/>
        </w:rPr>
        <w:t xml:space="preserve">жүргізілген </w:t>
      </w:r>
      <w:r>
        <w:rPr>
          <w:rFonts w:ascii="Times New Roman" w:hAnsi="Times New Roman" w:cs="Times New Roman"/>
          <w:sz w:val="28"/>
          <w:szCs w:val="28"/>
          <w:lang w:val="kk-KZ"/>
        </w:rPr>
        <w:t>ғылыми зерттеулер мен танымдық мақалаларды жинақтап жеке адамның есімімен атау дәстүрін негізге алып, біз де С.</w:t>
      </w:r>
      <w:r w:rsidR="00EF4054">
        <w:rPr>
          <w:rFonts w:ascii="Times New Roman" w:hAnsi="Times New Roman" w:cs="Times New Roman"/>
          <w:sz w:val="28"/>
          <w:szCs w:val="28"/>
          <w:lang w:val="kk-KZ"/>
        </w:rPr>
        <w:t xml:space="preserve"> </w:t>
      </w:r>
      <w:r>
        <w:rPr>
          <w:rFonts w:ascii="Times New Roman" w:hAnsi="Times New Roman" w:cs="Times New Roman"/>
          <w:sz w:val="28"/>
          <w:szCs w:val="28"/>
          <w:lang w:val="kk-KZ"/>
        </w:rPr>
        <w:t>Бәйішевке қатысты зерттеулерді шартты түрде «бәйішевтану» ғылыми бағыты деп қолданатын боламыз. Біздің бұл тәсіліміз оның замандастары, қызметтес жолдастары Қ. Сатпаев, М. Әуезовке қатысты «сатпаевтану», «әуезовтану» ғылыми бағыты деп орныққан дәстүрді жалғастыру болмақ.</w:t>
      </w:r>
      <w:r w:rsidR="00583A62">
        <w:rPr>
          <w:rFonts w:ascii="Times New Roman" w:hAnsi="Times New Roman" w:cs="Times New Roman"/>
          <w:sz w:val="28"/>
          <w:szCs w:val="28"/>
          <w:lang w:val="kk-KZ"/>
        </w:rPr>
        <w:t xml:space="preserve"> </w:t>
      </w:r>
      <w:r w:rsidR="00583A62" w:rsidRPr="009921CF">
        <w:rPr>
          <w:rFonts w:ascii="Times New Roman" w:hAnsi="Times New Roman" w:cs="Times New Roman"/>
          <w:sz w:val="28"/>
          <w:szCs w:val="28"/>
          <w:lang w:val="kk-KZ"/>
        </w:rPr>
        <w:t>Екі</w:t>
      </w:r>
      <w:r w:rsidR="00317340" w:rsidRPr="009921CF">
        <w:rPr>
          <w:rFonts w:ascii="Times New Roman" w:hAnsi="Times New Roman" w:cs="Times New Roman"/>
          <w:sz w:val="28"/>
          <w:szCs w:val="28"/>
          <w:lang w:val="kk-KZ"/>
        </w:rPr>
        <w:t>ұ</w:t>
      </w:r>
      <w:r w:rsidR="00583A62" w:rsidRPr="009921CF">
        <w:rPr>
          <w:rFonts w:ascii="Times New Roman" w:hAnsi="Times New Roman" w:cs="Times New Roman"/>
          <w:sz w:val="28"/>
          <w:szCs w:val="28"/>
          <w:lang w:val="kk-KZ"/>
        </w:rPr>
        <w:t>дай пікір болмауы үшін</w:t>
      </w:r>
      <w:r w:rsidR="009921CF">
        <w:rPr>
          <w:rFonts w:ascii="Times New Roman" w:hAnsi="Times New Roman" w:cs="Times New Roman"/>
          <w:sz w:val="28"/>
          <w:szCs w:val="28"/>
          <w:lang w:val="kk-KZ"/>
        </w:rPr>
        <w:t xml:space="preserve"> «бәйішевтану» өз алдына ғылым саласы емес, тарихи тұлғатану ғылыми бағытының көрінісі екендігін атап айтамыз.</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Осы тақырып бойынша қолдағы деректерге талдау жасау арқылы академиктің қоғамдық-саяси қызметі мен шығармашылығының зерттелуіне шолу жасау диссертацияда алға қойған міндеттерімізге сай нәтижеге қол жеткізуімізге мүмкіндік береді. Соңына елеулі ғылыми мұра қалдырған көрнекті ғалым, қоғам қайраткері, </w:t>
      </w:r>
      <w:r w:rsidRPr="00403368">
        <w:rPr>
          <w:rFonts w:ascii="Times New Roman" w:eastAsia="Times New Roman" w:hAnsi="Times New Roman" w:cs="Times New Roman"/>
          <w:sz w:val="28"/>
          <w:szCs w:val="28"/>
          <w:lang w:val="kk-KZ" w:bidi="ru-RU"/>
        </w:rPr>
        <w:t xml:space="preserve">экономика </w:t>
      </w:r>
      <w:r w:rsidRPr="00403368">
        <w:rPr>
          <w:rFonts w:ascii="Times New Roman" w:eastAsia="Times New Roman" w:hAnsi="Times New Roman" w:cs="Times New Roman"/>
          <w:sz w:val="28"/>
          <w:szCs w:val="28"/>
          <w:lang w:val="kk-KZ" w:eastAsia="kk-KZ"/>
        </w:rPr>
        <w:t xml:space="preserve">ғылымдарының докторы, </w:t>
      </w:r>
      <w:r w:rsidRPr="00403368">
        <w:rPr>
          <w:rFonts w:ascii="Times New Roman" w:eastAsia="Times New Roman" w:hAnsi="Times New Roman" w:cs="Times New Roman"/>
          <w:sz w:val="28"/>
          <w:szCs w:val="28"/>
          <w:lang w:val="kk-KZ" w:bidi="ru-RU"/>
        </w:rPr>
        <w:t>профессор</w:t>
      </w:r>
      <w:r>
        <w:rPr>
          <w:rFonts w:ascii="Times New Roman" w:eastAsia="Times New Roman" w:hAnsi="Times New Roman" w:cs="Times New Roman"/>
          <w:sz w:val="28"/>
          <w:szCs w:val="28"/>
          <w:lang w:val="kk-KZ" w:bidi="ru-RU"/>
        </w:rPr>
        <w:t>, ҚКСР ҒА мүшесі</w:t>
      </w:r>
      <w:r w:rsidR="00EF4054">
        <w:rPr>
          <w:rFonts w:ascii="Times New Roman" w:eastAsia="Times New Roman" w:hAnsi="Times New Roman" w:cs="Times New Roman"/>
          <w:sz w:val="28"/>
          <w:szCs w:val="28"/>
          <w:lang w:val="kk-KZ" w:bidi="ru-RU"/>
        </w:rPr>
        <w:t xml:space="preserve"> </w:t>
      </w:r>
      <w:r w:rsidRPr="00403368">
        <w:rPr>
          <w:rFonts w:ascii="Times New Roman" w:eastAsia="Times New Roman" w:hAnsi="Times New Roman" w:cs="Times New Roman"/>
          <w:sz w:val="28"/>
          <w:szCs w:val="28"/>
          <w:lang w:val="kk-KZ" w:eastAsia="kk-KZ"/>
        </w:rPr>
        <w:t>Сақтаған Бәйішұлы Бәйішев кеңестік қоғамның ғылым</w:t>
      </w:r>
      <w:r>
        <w:rPr>
          <w:rFonts w:ascii="Times New Roman" w:eastAsia="Times New Roman" w:hAnsi="Times New Roman" w:cs="Times New Roman"/>
          <w:sz w:val="28"/>
          <w:szCs w:val="28"/>
          <w:lang w:val="kk-KZ" w:eastAsia="kk-KZ"/>
        </w:rPr>
        <w:t>ын</w:t>
      </w:r>
      <w:r w:rsidRPr="00403368">
        <w:rPr>
          <w:rFonts w:ascii="Times New Roman" w:eastAsia="Times New Roman" w:hAnsi="Times New Roman" w:cs="Times New Roman"/>
          <w:sz w:val="28"/>
          <w:szCs w:val="28"/>
          <w:lang w:val="kk-KZ" w:eastAsia="kk-KZ"/>
        </w:rPr>
        <w:t xml:space="preserve">да терең білімімен, қоғамдық-саяси қызметімен дараланған қайраткерлердің бірі </w:t>
      </w:r>
      <w:r>
        <w:rPr>
          <w:rFonts w:ascii="Times New Roman" w:eastAsia="Times New Roman" w:hAnsi="Times New Roman" w:cs="Times New Roman"/>
          <w:sz w:val="28"/>
          <w:szCs w:val="28"/>
          <w:lang w:val="kk-KZ" w:eastAsia="kk-KZ"/>
        </w:rPr>
        <w:t>болды</w:t>
      </w:r>
      <w:r w:rsidRPr="00403368">
        <w:rPr>
          <w:rFonts w:ascii="Times New Roman" w:eastAsia="Times New Roman" w:hAnsi="Times New Roman" w:cs="Times New Roman"/>
          <w:sz w:val="28"/>
          <w:szCs w:val="28"/>
          <w:lang w:val="kk-KZ" w:eastAsia="kk-KZ"/>
        </w:rPr>
        <w:t>.</w:t>
      </w:r>
      <w:r>
        <w:rPr>
          <w:rFonts w:ascii="Times New Roman" w:eastAsia="Times New Roman" w:hAnsi="Times New Roman" w:cs="Times New Roman"/>
          <w:sz w:val="28"/>
          <w:szCs w:val="28"/>
          <w:lang w:val="kk-KZ" w:eastAsia="kk-KZ"/>
        </w:rPr>
        <w:t xml:space="preserve"> Тарихи зерттеу міндеттеріне сай біз С. Бәйішевтің өмірбаянын ғылыми қалпына келтіретін боламыз.</w:t>
      </w:r>
    </w:p>
    <w:p w:rsidR="000C610A" w:rsidRPr="009921CF" w:rsidRDefault="00AC3B53"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9921CF">
        <w:rPr>
          <w:rFonts w:ascii="Times New Roman" w:eastAsia="Times New Roman" w:hAnsi="Times New Roman" w:cs="Times New Roman"/>
          <w:sz w:val="28"/>
          <w:szCs w:val="28"/>
          <w:lang w:val="kk-KZ" w:eastAsia="kk-KZ"/>
        </w:rPr>
        <w:t>Тұлғаның қалыптасуы</w:t>
      </w:r>
      <w:r w:rsidR="000C610A" w:rsidRPr="009921CF">
        <w:rPr>
          <w:rFonts w:ascii="Times New Roman" w:eastAsia="Times New Roman" w:hAnsi="Times New Roman" w:cs="Times New Roman"/>
          <w:sz w:val="28"/>
          <w:szCs w:val="28"/>
          <w:lang w:val="kk-KZ" w:eastAsia="kk-KZ"/>
        </w:rPr>
        <w:t>на ықпал ететін ең алдымен отбасының өнегесі, содан кейінгі кезекте білім алған ортасы, соңында қызмет істеген қоғамдық-саяси немесе шаруашылық-өндірістік ортасы сияқты педагогикалық факторларды атаймыз. Осы тұрғыда біз қоғам қайраткері, Ұлы Отан соғысының ардагері, эконмист-қоғамтанушы ғалымның өмір жолып ғылыми негізде қалпына келтіруіміз қажет болады.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С. Бәйішұлы 1909 </w:t>
      </w:r>
      <w:r w:rsidRPr="00403368">
        <w:rPr>
          <w:rFonts w:ascii="Times New Roman" w:eastAsia="Times New Roman" w:hAnsi="Times New Roman" w:cs="Times New Roman"/>
          <w:sz w:val="28"/>
          <w:szCs w:val="28"/>
          <w:lang w:val="kk-KZ" w:bidi="ru-RU"/>
        </w:rPr>
        <w:t xml:space="preserve">жылдың </w:t>
      </w:r>
      <w:r w:rsidRPr="00403368">
        <w:rPr>
          <w:rFonts w:ascii="Times New Roman" w:eastAsia="Times New Roman" w:hAnsi="Times New Roman" w:cs="Times New Roman"/>
          <w:sz w:val="28"/>
          <w:szCs w:val="28"/>
          <w:lang w:val="kk-KZ" w:eastAsia="kk-KZ"/>
        </w:rPr>
        <w:t xml:space="preserve">1 қазанында, ескі күнтізбе бойынша 13 қазанда қазіргі Ақтөбе облысының Байғанин ауданындағы №1 ауылда, қазіргі Ақжар </w:t>
      </w:r>
      <w:r>
        <w:rPr>
          <w:rFonts w:ascii="Times New Roman" w:eastAsia="Times New Roman" w:hAnsi="Times New Roman" w:cs="Times New Roman"/>
          <w:sz w:val="28"/>
          <w:szCs w:val="28"/>
          <w:lang w:val="kk-KZ" w:eastAsia="kk-KZ"/>
        </w:rPr>
        <w:t xml:space="preserve">деп аталатын </w:t>
      </w:r>
      <w:r w:rsidRPr="00403368">
        <w:rPr>
          <w:rFonts w:ascii="Times New Roman" w:eastAsia="Times New Roman" w:hAnsi="Times New Roman" w:cs="Times New Roman"/>
          <w:sz w:val="28"/>
          <w:szCs w:val="28"/>
          <w:lang w:val="kk-KZ" w:eastAsia="kk-KZ"/>
        </w:rPr>
        <w:t>ауылда туған.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Әкесі Бәйіш Темірбекұлы ескіше </w:t>
      </w:r>
      <w:r w:rsidRPr="00403368">
        <w:rPr>
          <w:rFonts w:ascii="Times New Roman" w:eastAsia="Times New Roman" w:hAnsi="Times New Roman" w:cs="Times New Roman"/>
          <w:sz w:val="28"/>
          <w:szCs w:val="28"/>
          <w:lang w:val="kk-KZ" w:bidi="ru-RU"/>
        </w:rPr>
        <w:t xml:space="preserve">хат </w:t>
      </w:r>
      <w:r w:rsidRPr="00403368">
        <w:rPr>
          <w:rFonts w:ascii="Times New Roman" w:eastAsia="Times New Roman" w:hAnsi="Times New Roman" w:cs="Times New Roman"/>
          <w:sz w:val="28"/>
          <w:szCs w:val="28"/>
          <w:lang w:val="kk-KZ" w:eastAsia="kk-KZ"/>
        </w:rPr>
        <w:t xml:space="preserve">танитын, ел ішінде сый-құрметке ие адам болған, әйелі Дәмелі Арыстанбекқызы екеуі бес ұл, екі қыз тәрбиелеп өсірген. Сақтаған олардың кенже ұлы еді. Әкесі Б. Темірбекұлы оқуға бейім </w:t>
      </w:r>
      <w:r w:rsidRPr="00403368">
        <w:rPr>
          <w:rFonts w:ascii="Times New Roman" w:eastAsia="Times New Roman" w:hAnsi="Times New Roman" w:cs="Times New Roman"/>
          <w:sz w:val="28"/>
          <w:szCs w:val="28"/>
          <w:lang w:val="kk-KZ" w:eastAsia="kk-KZ"/>
        </w:rPr>
        <w:lastRenderedPageBreak/>
        <w:t>кенжесін 1920 ж. күзінде бұрынғы Жем-Байсары болысының №1 ауылынан (казіргі Байғанин ауданы, Ақжар ауылы) Темір қаласындағы жеті жылдық орыс-қазақ мектебіне оқуға берген [</w:t>
      </w:r>
      <w:r w:rsidR="005F7209">
        <w:rPr>
          <w:rFonts w:ascii="Times New Roman" w:eastAsia="Times New Roman" w:hAnsi="Times New Roman" w:cs="Times New Roman"/>
          <w:sz w:val="28"/>
          <w:szCs w:val="28"/>
          <w:lang w:val="kk-KZ" w:eastAsia="kk-KZ"/>
        </w:rPr>
        <w:t>79, п.10</w:t>
      </w:r>
      <w:r w:rsidRPr="00403368">
        <w:rPr>
          <w:rFonts w:ascii="Times New Roman" w:hAnsi="Times New Roman" w:cs="Times New Roman"/>
          <w:bCs/>
          <w:sz w:val="28"/>
          <w:szCs w:val="28"/>
          <w:lang w:val="kk-KZ"/>
        </w:rPr>
        <w:t>]</w:t>
      </w:r>
      <w:r w:rsidRPr="00403368">
        <w:rPr>
          <w:rFonts w:ascii="Times New Roman" w:eastAsia="Times New Roman" w:hAnsi="Times New Roman" w:cs="Times New Roman"/>
          <w:sz w:val="28"/>
          <w:szCs w:val="28"/>
          <w:lang w:val="kk-KZ" w:eastAsia="kk-KZ"/>
        </w:rPr>
        <w:t xml:space="preserve">. </w:t>
      </w:r>
      <w:r w:rsidR="000C610A">
        <w:rPr>
          <w:rFonts w:ascii="Times New Roman" w:eastAsia="Times New Roman" w:hAnsi="Times New Roman" w:cs="Times New Roman"/>
          <w:sz w:val="28"/>
          <w:szCs w:val="28"/>
          <w:lang w:val="kk-KZ" w:eastAsia="kk-KZ"/>
        </w:rPr>
        <w:t>Осы деректер Сақтаған-жасөспірімнің білім жолына түсуіне отбасында қолайлы жағдай болғандығын танытады.</w:t>
      </w:r>
    </w:p>
    <w:p w:rsidR="009C561B" w:rsidRPr="00583A62" w:rsidRDefault="00583A62" w:rsidP="00F06623">
      <w:pPr>
        <w:widowControl w:val="0"/>
        <w:spacing w:after="0" w:line="240" w:lineRule="auto"/>
        <w:ind w:firstLine="567"/>
        <w:jc w:val="both"/>
        <w:rPr>
          <w:rFonts w:ascii="Times New Roman" w:eastAsia="Times New Roman" w:hAnsi="Times New Roman" w:cs="Times New Roman"/>
          <w:color w:val="FF0000"/>
          <w:sz w:val="28"/>
          <w:szCs w:val="28"/>
          <w:lang w:val="kk-KZ" w:eastAsia="kk-KZ"/>
        </w:rPr>
      </w:pPr>
      <w:r w:rsidRPr="009921CF">
        <w:rPr>
          <w:rFonts w:ascii="Times New Roman" w:eastAsia="Times New Roman" w:hAnsi="Times New Roman" w:cs="Times New Roman"/>
          <w:sz w:val="28"/>
          <w:szCs w:val="28"/>
          <w:lang w:val="kk-KZ" w:eastAsia="kk-KZ"/>
        </w:rPr>
        <w:t xml:space="preserve">Мектеп – адамның тұлға болып қалыптасуына ықпал ететін алғашқы қоғамдық-әлеуметтік орта болып саналады. Тұлғаның жеке қасиеттері мен ұстанатын құндылықтары да алғашқы кезеңте осы қоғамдық ортада қалыптасады. </w:t>
      </w:r>
      <w:r w:rsidR="009C561B" w:rsidRPr="00403368">
        <w:rPr>
          <w:rFonts w:ascii="Times New Roman" w:eastAsia="Times New Roman" w:hAnsi="Times New Roman" w:cs="Times New Roman"/>
          <w:sz w:val="28"/>
          <w:szCs w:val="28"/>
          <w:lang w:val="kk-KZ" w:eastAsia="kk-KZ"/>
        </w:rPr>
        <w:t xml:space="preserve">Темір қаласында жеті жылдық мектепте оқыған С. Бәйішевтің білім алу кезеңі елде халық ағарту ісін жандандыру қолға алынған уақыт болатын. Бұл кеңес өкіметінің жаппай еңбек мектептерін ашып, сауатсыздықты жою саясатын іске асыра бастаған кезең еді. </w:t>
      </w:r>
      <w:r w:rsidRPr="009921CF">
        <w:rPr>
          <w:rFonts w:ascii="Times New Roman" w:eastAsia="Times New Roman" w:hAnsi="Times New Roman" w:cs="Times New Roman"/>
          <w:sz w:val="28"/>
          <w:szCs w:val="28"/>
          <w:lang w:val="kk-KZ" w:eastAsia="kk-KZ"/>
        </w:rPr>
        <w:t xml:space="preserve"> Демек болашақ қайраткер-ғалымның тұлғалық қалыптасуының генезисін біз оның Темір қаласындағы мектептік кезеңінен іздейміз.</w:t>
      </w:r>
    </w:p>
    <w:p w:rsidR="009C561B" w:rsidRPr="009921CF"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Сақтаған Бәйішұлы </w:t>
      </w:r>
      <w:r w:rsidRPr="00403368">
        <w:rPr>
          <w:rFonts w:ascii="Times New Roman" w:eastAsia="Times New Roman" w:hAnsi="Times New Roman" w:cs="Times New Roman"/>
          <w:sz w:val="28"/>
          <w:szCs w:val="28"/>
          <w:lang w:val="kk-KZ" w:bidi="ru-RU"/>
        </w:rPr>
        <w:t xml:space="preserve">мектептегі кезінен бастап </w:t>
      </w:r>
      <w:r w:rsidRPr="00403368">
        <w:rPr>
          <w:rFonts w:ascii="Times New Roman" w:eastAsia="Times New Roman" w:hAnsi="Times New Roman" w:cs="Times New Roman"/>
          <w:sz w:val="28"/>
          <w:szCs w:val="28"/>
          <w:lang w:val="kk-KZ" w:eastAsia="kk-KZ"/>
        </w:rPr>
        <w:t xml:space="preserve">қоғамдық, мәдени-ағарту істеріне қызу араласып, кеңестік жүйенің қоғамдық-саяси ұйымдар иерархиясының сатыларынан түгел өтіп шыққан. 1922 ж. пионер ұйымына, 1924 ж. </w:t>
      </w:r>
      <w:r w:rsidRPr="00403368">
        <w:rPr>
          <w:rFonts w:ascii="Times New Roman" w:eastAsia="Times New Roman" w:hAnsi="Times New Roman" w:cs="Times New Roman"/>
          <w:sz w:val="28"/>
          <w:szCs w:val="28"/>
          <w:lang w:val="kk-KZ" w:bidi="ru-RU"/>
        </w:rPr>
        <w:t xml:space="preserve">комсомол </w:t>
      </w:r>
      <w:r w:rsidRPr="00403368">
        <w:rPr>
          <w:rFonts w:ascii="Times New Roman" w:eastAsia="Times New Roman" w:hAnsi="Times New Roman" w:cs="Times New Roman"/>
          <w:sz w:val="28"/>
          <w:szCs w:val="28"/>
          <w:lang w:val="kk-KZ" w:eastAsia="kk-KZ"/>
        </w:rPr>
        <w:t>мүшелігіне, 1928 ж. коммунистік партия қатарына қабылданған.</w:t>
      </w:r>
      <w:r w:rsidR="00583A62" w:rsidRPr="009921CF">
        <w:rPr>
          <w:rFonts w:ascii="Times New Roman" w:eastAsia="Times New Roman" w:hAnsi="Times New Roman" w:cs="Times New Roman"/>
          <w:sz w:val="28"/>
          <w:szCs w:val="28"/>
          <w:lang w:val="kk-KZ" w:eastAsia="kk-KZ"/>
        </w:rPr>
        <w:t xml:space="preserve"> Дәстүрлі білім беру жүйесінде болмаған бұндай саяси ұйымдар кеңестік білім беру жүйесінің тұлға тәрбиелеудегі басты атрибуттарының біріне айнала бастаған кез еді.</w:t>
      </w:r>
    </w:p>
    <w:p w:rsidR="009C561B" w:rsidRPr="00403368" w:rsidRDefault="00583A62"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9921CF">
        <w:rPr>
          <w:rFonts w:ascii="Times New Roman" w:eastAsia="Times New Roman" w:hAnsi="Times New Roman" w:cs="Times New Roman"/>
          <w:sz w:val="28"/>
          <w:szCs w:val="28"/>
          <w:lang w:val="kk-KZ" w:eastAsia="kk-KZ"/>
        </w:rPr>
        <w:t xml:space="preserve">Оның шығармашылыққа бейімділігі оқушы кезінен байқалғаны аңғарылады. </w:t>
      </w:r>
      <w:r w:rsidR="009C561B" w:rsidRPr="00403368">
        <w:rPr>
          <w:rFonts w:ascii="Times New Roman" w:eastAsia="Times New Roman" w:hAnsi="Times New Roman" w:cs="Times New Roman"/>
          <w:sz w:val="28"/>
          <w:szCs w:val="28"/>
          <w:lang w:val="kk-KZ" w:eastAsia="kk-KZ"/>
        </w:rPr>
        <w:t>Мектеп қабырғасында жүргенде-ақ қоғамдық-саяси әдебиеттермен танысып, алғашқы мақаласы 1925 ж. мектеп</w:t>
      </w:r>
      <w:r w:rsidR="009921CF">
        <w:rPr>
          <w:rFonts w:ascii="Times New Roman" w:eastAsia="Times New Roman" w:hAnsi="Times New Roman" w:cs="Times New Roman"/>
          <w:sz w:val="28"/>
          <w:szCs w:val="28"/>
          <w:lang w:val="kk-KZ" w:eastAsia="kk-KZ"/>
        </w:rPr>
        <w:t>тегі</w:t>
      </w:r>
      <w:r w:rsidR="009C561B" w:rsidRPr="00403368">
        <w:rPr>
          <w:rFonts w:ascii="Times New Roman" w:eastAsia="Times New Roman" w:hAnsi="Times New Roman" w:cs="Times New Roman"/>
          <w:sz w:val="28"/>
          <w:szCs w:val="28"/>
          <w:lang w:val="kk-KZ" w:eastAsia="kk-KZ"/>
        </w:rPr>
        <w:t xml:space="preserve"> «Жас қайрат» </w:t>
      </w:r>
      <w:r w:rsidR="009921CF">
        <w:rPr>
          <w:rFonts w:ascii="Times New Roman" w:eastAsia="Times New Roman" w:hAnsi="Times New Roman" w:cs="Times New Roman"/>
          <w:sz w:val="28"/>
          <w:szCs w:val="28"/>
          <w:lang w:val="kk-KZ" w:eastAsia="kk-KZ"/>
        </w:rPr>
        <w:t xml:space="preserve">атты </w:t>
      </w:r>
      <w:r w:rsidR="009C561B" w:rsidRPr="00403368">
        <w:rPr>
          <w:rFonts w:ascii="Times New Roman" w:eastAsia="Times New Roman" w:hAnsi="Times New Roman" w:cs="Times New Roman"/>
          <w:sz w:val="28"/>
          <w:szCs w:val="28"/>
          <w:lang w:val="kk-KZ" w:eastAsia="kk-KZ"/>
        </w:rPr>
        <w:t>қабырға газетінде жариялан</w:t>
      </w:r>
      <w:r w:rsidR="009C561B">
        <w:rPr>
          <w:rFonts w:ascii="Times New Roman" w:eastAsia="Times New Roman" w:hAnsi="Times New Roman" w:cs="Times New Roman"/>
          <w:sz w:val="28"/>
          <w:szCs w:val="28"/>
          <w:lang w:val="kk-KZ" w:eastAsia="kk-KZ"/>
        </w:rPr>
        <w:t>уы оның болашақ шығармашылық бағытын айқындағандай еді</w:t>
      </w:r>
      <w:r w:rsidR="009C561B" w:rsidRPr="00403368">
        <w:rPr>
          <w:rFonts w:ascii="Times New Roman" w:eastAsia="Times New Roman" w:hAnsi="Times New Roman" w:cs="Times New Roman"/>
          <w:sz w:val="28"/>
          <w:szCs w:val="28"/>
          <w:lang w:val="kk-KZ" w:eastAsia="kk-KZ"/>
        </w:rPr>
        <w:t xml:space="preserve">.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Ол </w:t>
      </w:r>
      <w:r w:rsidRPr="00403368">
        <w:rPr>
          <w:rFonts w:ascii="Times New Roman" w:eastAsia="Times New Roman" w:hAnsi="Times New Roman" w:cs="Times New Roman"/>
          <w:sz w:val="28"/>
          <w:szCs w:val="28"/>
          <w:lang w:val="kk-KZ" w:bidi="ru-RU"/>
        </w:rPr>
        <w:t xml:space="preserve">комсомол </w:t>
      </w:r>
      <w:r w:rsidRPr="00403368">
        <w:rPr>
          <w:rFonts w:ascii="Times New Roman" w:eastAsia="Times New Roman" w:hAnsi="Times New Roman" w:cs="Times New Roman"/>
          <w:sz w:val="28"/>
          <w:szCs w:val="28"/>
          <w:lang w:val="kk-KZ" w:eastAsia="kk-KZ"/>
        </w:rPr>
        <w:t>жұмысына жастай араласып, 1927 ж. арнайы шақырумен Орталық Қазақстан</w:t>
      </w:r>
      <w:r>
        <w:rPr>
          <w:rFonts w:ascii="Times New Roman" w:eastAsia="Times New Roman" w:hAnsi="Times New Roman" w:cs="Times New Roman"/>
          <w:sz w:val="28"/>
          <w:szCs w:val="28"/>
          <w:lang w:val="kk-KZ" w:eastAsia="kk-KZ"/>
        </w:rPr>
        <w:t>дағы</w:t>
      </w:r>
      <w:r w:rsidRPr="00403368">
        <w:rPr>
          <w:rFonts w:ascii="Times New Roman" w:eastAsia="Times New Roman" w:hAnsi="Times New Roman" w:cs="Times New Roman"/>
          <w:sz w:val="28"/>
          <w:szCs w:val="28"/>
          <w:lang w:val="kk-KZ" w:eastAsia="kk-KZ"/>
        </w:rPr>
        <w:t xml:space="preserve"> Қарсақпай мыс қорыту зауытына келіп еңбекке араласады. Бір жылдай Қарағанды облысындағы Қарсақпай аудандық жастар ұйымының бюросын басқарады. Бұдан </w:t>
      </w:r>
      <w:r>
        <w:rPr>
          <w:rFonts w:ascii="Times New Roman" w:eastAsia="Times New Roman" w:hAnsi="Times New Roman" w:cs="Times New Roman"/>
          <w:sz w:val="28"/>
          <w:szCs w:val="28"/>
          <w:lang w:val="kk-KZ" w:eastAsia="kk-KZ"/>
        </w:rPr>
        <w:t>кейінгі</w:t>
      </w:r>
      <w:r w:rsidRPr="00403368">
        <w:rPr>
          <w:rFonts w:ascii="Times New Roman" w:eastAsia="Times New Roman" w:hAnsi="Times New Roman" w:cs="Times New Roman"/>
          <w:sz w:val="28"/>
          <w:szCs w:val="28"/>
          <w:lang w:val="kk-KZ" w:eastAsia="kk-KZ"/>
        </w:rPr>
        <w:t xml:space="preserve"> қызметі Арыс, Түркістан, Шымкент қалалары, </w:t>
      </w:r>
      <w:r w:rsidRPr="00403368">
        <w:rPr>
          <w:rFonts w:ascii="Times New Roman" w:eastAsia="Times New Roman" w:hAnsi="Times New Roman" w:cs="Times New Roman"/>
          <w:sz w:val="28"/>
          <w:szCs w:val="28"/>
          <w:lang w:val="kk-KZ" w:bidi="ru-RU"/>
        </w:rPr>
        <w:t xml:space="preserve">Славянка </w:t>
      </w:r>
      <w:r w:rsidRPr="00403368">
        <w:rPr>
          <w:rFonts w:ascii="Times New Roman" w:eastAsia="Times New Roman" w:hAnsi="Times New Roman" w:cs="Times New Roman"/>
          <w:sz w:val="28"/>
          <w:szCs w:val="28"/>
          <w:lang w:val="kk-KZ" w:eastAsia="kk-KZ"/>
        </w:rPr>
        <w:t xml:space="preserve">жерлерінде жалғасады. </w:t>
      </w:r>
      <w:r>
        <w:rPr>
          <w:rFonts w:ascii="Times New Roman" w:eastAsia="Times New Roman" w:hAnsi="Times New Roman" w:cs="Times New Roman"/>
          <w:sz w:val="28"/>
          <w:szCs w:val="28"/>
          <w:lang w:val="kk-KZ" w:eastAsia="kk-KZ"/>
        </w:rPr>
        <w:t>Осы өңір</w:t>
      </w:r>
      <w:r w:rsidRPr="00403368">
        <w:rPr>
          <w:rFonts w:ascii="Times New Roman" w:eastAsia="Times New Roman" w:hAnsi="Times New Roman" w:cs="Times New Roman"/>
          <w:sz w:val="28"/>
          <w:szCs w:val="28"/>
          <w:lang w:val="kk-KZ" w:eastAsia="kk-KZ"/>
        </w:rPr>
        <w:t xml:space="preserve">де Сақтаған Бәйішев </w:t>
      </w:r>
      <w:r w:rsidRPr="00403368">
        <w:rPr>
          <w:rFonts w:ascii="Times New Roman" w:eastAsia="Times New Roman" w:hAnsi="Times New Roman" w:cs="Times New Roman"/>
          <w:sz w:val="28"/>
          <w:szCs w:val="28"/>
          <w:lang w:val="kk-KZ" w:bidi="ru-RU"/>
        </w:rPr>
        <w:t>аудандық жастар ұ</w:t>
      </w:r>
      <w:r w:rsidRPr="00403368">
        <w:rPr>
          <w:rFonts w:ascii="Times New Roman" w:eastAsia="Times New Roman" w:hAnsi="Times New Roman" w:cs="Times New Roman"/>
          <w:sz w:val="28"/>
          <w:szCs w:val="28"/>
          <w:lang w:val="kk-KZ" w:eastAsia="kk-KZ"/>
        </w:rPr>
        <w:t xml:space="preserve">йымының жауапты </w:t>
      </w:r>
      <w:r w:rsidRPr="00403368">
        <w:rPr>
          <w:rFonts w:ascii="Times New Roman" w:eastAsia="Times New Roman" w:hAnsi="Times New Roman" w:cs="Times New Roman"/>
          <w:sz w:val="28"/>
          <w:szCs w:val="28"/>
          <w:lang w:val="kk-KZ" w:bidi="ru-RU"/>
        </w:rPr>
        <w:t xml:space="preserve">хатшысы </w:t>
      </w:r>
      <w:r w:rsidRPr="00403368">
        <w:rPr>
          <w:rFonts w:ascii="Times New Roman" w:eastAsia="Times New Roman" w:hAnsi="Times New Roman" w:cs="Times New Roman"/>
          <w:sz w:val="28"/>
          <w:szCs w:val="28"/>
          <w:lang w:val="kk-KZ" w:eastAsia="kk-KZ"/>
        </w:rPr>
        <w:t xml:space="preserve">болып, </w:t>
      </w:r>
      <w:r w:rsidRPr="00403368">
        <w:rPr>
          <w:rFonts w:ascii="Times New Roman" w:eastAsia="Times New Roman" w:hAnsi="Times New Roman" w:cs="Times New Roman"/>
          <w:sz w:val="28"/>
          <w:szCs w:val="28"/>
          <w:lang w:val="kk-KZ" w:bidi="ru-RU"/>
        </w:rPr>
        <w:t xml:space="preserve">жастар </w:t>
      </w:r>
      <w:r w:rsidRPr="00403368">
        <w:rPr>
          <w:rFonts w:ascii="Times New Roman" w:eastAsia="Times New Roman" w:hAnsi="Times New Roman" w:cs="Times New Roman"/>
          <w:sz w:val="28"/>
          <w:szCs w:val="28"/>
          <w:lang w:val="kk-KZ" w:eastAsia="kk-KZ"/>
        </w:rPr>
        <w:t xml:space="preserve">арасында сан-салалы жұмыстар атқарады. Ол осы жылдары бай-кулактар және олардың сыбайластарымен ымырасыз күрес жүргізген жаңа үлгідегі билеуші тап - партиялық-мемлекеттік номенклатураның тұрпатты өкілі ретінде идеялық жағынан шыңдалып, қалыптаса бастады. Ұжымдастырудың қиын жылдары жас азаматтың жауапты саяси қызметтер атқаруы оның мінез-құлқын орнықтырып, </w:t>
      </w:r>
      <w:r w:rsidRPr="00403368">
        <w:rPr>
          <w:rFonts w:ascii="Times New Roman" w:eastAsia="Times New Roman" w:hAnsi="Times New Roman" w:cs="Times New Roman"/>
          <w:sz w:val="28"/>
          <w:szCs w:val="28"/>
          <w:lang w:val="kk-KZ" w:bidi="ru-RU"/>
        </w:rPr>
        <w:t xml:space="preserve">партия </w:t>
      </w:r>
      <w:r w:rsidRPr="00403368">
        <w:rPr>
          <w:rFonts w:ascii="Times New Roman" w:eastAsia="Times New Roman" w:hAnsi="Times New Roman" w:cs="Times New Roman"/>
          <w:sz w:val="28"/>
          <w:szCs w:val="28"/>
          <w:lang w:val="kk-KZ" w:eastAsia="kk-KZ"/>
        </w:rPr>
        <w:t>ісіне араласуға деген сенімін нығайтады.</w:t>
      </w:r>
      <w:r>
        <w:rPr>
          <w:rFonts w:ascii="Times New Roman" w:eastAsia="Times New Roman" w:hAnsi="Times New Roman" w:cs="Times New Roman"/>
          <w:sz w:val="28"/>
          <w:szCs w:val="28"/>
          <w:lang w:val="kk-KZ" w:eastAsia="kk-KZ"/>
        </w:rPr>
        <w:t xml:space="preserve"> Кеңестік қоғамның білімін алып, тәрбиесімен өскен жас жеткіншектің коммунистік идеяны таңдаудан басқа жолы жоқ 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1928 </w:t>
      </w:r>
      <w:r w:rsidRPr="00403368">
        <w:rPr>
          <w:rFonts w:ascii="Times New Roman" w:eastAsia="Times New Roman" w:hAnsi="Times New Roman" w:cs="Times New Roman"/>
          <w:sz w:val="28"/>
          <w:szCs w:val="28"/>
          <w:lang w:val="kk-KZ" w:bidi="ru-RU"/>
        </w:rPr>
        <w:t xml:space="preserve">ж. </w:t>
      </w:r>
      <w:r w:rsidRPr="00403368">
        <w:rPr>
          <w:rFonts w:ascii="Times New Roman" w:eastAsia="Times New Roman" w:hAnsi="Times New Roman" w:cs="Times New Roman"/>
          <w:sz w:val="28"/>
          <w:szCs w:val="28"/>
          <w:lang w:val="kk-KZ" w:eastAsia="kk-KZ"/>
        </w:rPr>
        <w:t xml:space="preserve">С. Бәйішев Шымкент облысы Түркістан қаласындағы және Қарсақпай аудандық БЛКЖО комитеттерінің </w:t>
      </w:r>
      <w:r w:rsidRPr="00403368">
        <w:rPr>
          <w:rFonts w:ascii="Times New Roman" w:eastAsia="Times New Roman" w:hAnsi="Times New Roman" w:cs="Times New Roman"/>
          <w:sz w:val="28"/>
          <w:szCs w:val="28"/>
          <w:lang w:val="kk-KZ" w:bidi="ru-RU"/>
        </w:rPr>
        <w:t xml:space="preserve">жауапты </w:t>
      </w:r>
      <w:r w:rsidRPr="00403368">
        <w:rPr>
          <w:rFonts w:ascii="Times New Roman" w:eastAsia="Times New Roman" w:hAnsi="Times New Roman" w:cs="Times New Roman"/>
          <w:sz w:val="28"/>
          <w:szCs w:val="28"/>
          <w:lang w:val="kk-KZ" w:eastAsia="kk-KZ"/>
        </w:rPr>
        <w:t xml:space="preserve">хатшысы, артынша небәрі жиырма бір жасында </w:t>
      </w:r>
      <w:r w:rsidRPr="00403368">
        <w:rPr>
          <w:rFonts w:ascii="Times New Roman" w:eastAsia="Times New Roman" w:hAnsi="Times New Roman" w:cs="Times New Roman"/>
          <w:sz w:val="28"/>
          <w:szCs w:val="28"/>
          <w:lang w:val="kk-KZ" w:bidi="ru-RU"/>
        </w:rPr>
        <w:t xml:space="preserve">Шымкент </w:t>
      </w:r>
      <w:r w:rsidRPr="00403368">
        <w:rPr>
          <w:rFonts w:ascii="Times New Roman" w:eastAsia="Times New Roman" w:hAnsi="Times New Roman" w:cs="Times New Roman"/>
          <w:sz w:val="28"/>
          <w:szCs w:val="28"/>
          <w:lang w:val="kk-KZ" w:eastAsia="kk-KZ"/>
        </w:rPr>
        <w:t>қаласында Сырдария округтік партия комитетінде бөлім меңгерушісі қызметін атқарады [</w:t>
      </w:r>
      <w:r w:rsidR="005F7209">
        <w:rPr>
          <w:rFonts w:ascii="Times New Roman" w:eastAsia="Times New Roman" w:hAnsi="Times New Roman" w:cs="Times New Roman"/>
          <w:sz w:val="28"/>
          <w:szCs w:val="28"/>
          <w:lang w:val="kk-KZ" w:eastAsia="kk-KZ"/>
        </w:rPr>
        <w:t>80</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 xml:space="preserve">п. </w:t>
      </w:r>
      <w:r w:rsidRPr="00403368">
        <w:rPr>
          <w:rFonts w:ascii="Times New Roman" w:eastAsia="Times New Roman" w:hAnsi="Times New Roman" w:cs="Times New Roman"/>
          <w:color w:val="000000"/>
          <w:sz w:val="28"/>
          <w:szCs w:val="28"/>
          <w:lang w:val="kk-KZ" w:eastAsia="kk-KZ"/>
        </w:rPr>
        <w:t>97</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lastRenderedPageBreak/>
        <w:t>1930 ж. Оңтүстік Қ</w:t>
      </w:r>
      <w:r w:rsidRPr="00403368">
        <w:rPr>
          <w:rFonts w:ascii="Times New Roman" w:eastAsia="Times New Roman" w:hAnsi="Times New Roman" w:cs="Times New Roman"/>
          <w:sz w:val="28"/>
          <w:szCs w:val="28"/>
          <w:lang w:val="kk-KZ" w:bidi="ru-RU"/>
        </w:rPr>
        <w:t xml:space="preserve">азақстан облысы Славянка </w:t>
      </w:r>
      <w:r w:rsidRPr="00403368">
        <w:rPr>
          <w:rFonts w:ascii="Times New Roman" w:eastAsia="Times New Roman" w:hAnsi="Times New Roman" w:cs="Times New Roman"/>
          <w:sz w:val="28"/>
          <w:szCs w:val="28"/>
          <w:lang w:val="kk-KZ" w:eastAsia="kk-KZ"/>
        </w:rPr>
        <w:t xml:space="preserve">поселкесіндегі Махтаарал аудандық </w:t>
      </w:r>
      <w:r w:rsidRPr="00403368">
        <w:rPr>
          <w:rFonts w:ascii="Times New Roman" w:eastAsia="Times New Roman" w:hAnsi="Times New Roman" w:cs="Times New Roman"/>
          <w:sz w:val="28"/>
          <w:szCs w:val="28"/>
          <w:lang w:val="kk-KZ" w:bidi="ru-RU"/>
        </w:rPr>
        <w:t xml:space="preserve">жастар </w:t>
      </w:r>
      <w:r w:rsidRPr="00403368">
        <w:rPr>
          <w:rFonts w:ascii="Times New Roman" w:eastAsia="Times New Roman" w:hAnsi="Times New Roman" w:cs="Times New Roman"/>
          <w:sz w:val="28"/>
          <w:szCs w:val="28"/>
          <w:lang w:val="kk-KZ" w:eastAsia="kk-KZ"/>
        </w:rPr>
        <w:t>арасындағы ұйымдастырушы, өзінің өнегелі істерін жандандырып, саяси және азаматтық жауапкершілігін шыңдай түседі. 1930 жылдың соңында республика комсомол ұйымының «Лениншіл жас» газетіне редактордың орынбасары, сонымен қатар бөлім меңгерушісі болып тағайындалады [</w:t>
      </w:r>
      <w:r w:rsidR="005F7209">
        <w:rPr>
          <w:rFonts w:ascii="Times New Roman" w:eastAsia="Times New Roman" w:hAnsi="Times New Roman" w:cs="Times New Roman"/>
          <w:sz w:val="28"/>
          <w:szCs w:val="28"/>
          <w:lang w:val="kk-KZ" w:eastAsia="kk-KZ"/>
        </w:rPr>
        <w:t>80</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п.</w:t>
      </w:r>
      <w:r w:rsidRPr="00403368">
        <w:rPr>
          <w:rFonts w:ascii="Times New Roman" w:eastAsia="Times New Roman" w:hAnsi="Times New Roman" w:cs="Times New Roman"/>
          <w:color w:val="000000"/>
          <w:sz w:val="28"/>
          <w:szCs w:val="28"/>
          <w:lang w:val="kk-KZ" w:eastAsia="kk-KZ"/>
        </w:rPr>
        <w:t>97</w:t>
      </w:r>
      <w:r w:rsidRPr="00403368">
        <w:rPr>
          <w:rFonts w:ascii="Times New Roman" w:eastAsia="Times New Roman" w:hAnsi="Times New Roman" w:cs="Times New Roman"/>
          <w:sz w:val="28"/>
          <w:szCs w:val="28"/>
          <w:lang w:val="kk-KZ" w:eastAsia="kk-KZ"/>
        </w:rPr>
        <w:t>].</w:t>
      </w:r>
      <w:r>
        <w:rPr>
          <w:rFonts w:ascii="Times New Roman" w:eastAsia="Times New Roman" w:hAnsi="Times New Roman" w:cs="Times New Roman"/>
          <w:sz w:val="28"/>
          <w:szCs w:val="28"/>
          <w:lang w:val="kk-KZ" w:eastAsia="kk-KZ"/>
        </w:rPr>
        <w:t xml:space="preserve"> Деректік құжаттың шынайылығы үшін сол кезеңнің жазу стилін сол күйі сақтап отырмыз.</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Ғалым өз уақытындағы ауыр әрі қоғам мен халық арасындағы күрделі саяси байланыстарды, ұйымдастырушылықты қажет ететін басшылық қызметтерді орнықты </w:t>
      </w:r>
      <w:r w:rsidRPr="00403368">
        <w:rPr>
          <w:rFonts w:ascii="Times New Roman" w:eastAsia="Times New Roman" w:hAnsi="Times New Roman" w:cs="Times New Roman"/>
          <w:sz w:val="28"/>
          <w:szCs w:val="28"/>
          <w:lang w:val="kk-KZ" w:bidi="ru-RU"/>
        </w:rPr>
        <w:t xml:space="preserve">да </w:t>
      </w:r>
      <w:r w:rsidRPr="00403368">
        <w:rPr>
          <w:rFonts w:ascii="Times New Roman" w:eastAsia="Times New Roman" w:hAnsi="Times New Roman" w:cs="Times New Roman"/>
          <w:sz w:val="28"/>
          <w:szCs w:val="28"/>
          <w:lang w:val="kk-KZ" w:eastAsia="kk-KZ"/>
        </w:rPr>
        <w:t>берік жүргі</w:t>
      </w:r>
      <w:r>
        <w:rPr>
          <w:rFonts w:ascii="Times New Roman" w:eastAsia="Times New Roman" w:hAnsi="Times New Roman" w:cs="Times New Roman"/>
          <w:sz w:val="28"/>
          <w:szCs w:val="28"/>
          <w:lang w:val="kk-KZ" w:eastAsia="kk-KZ"/>
        </w:rPr>
        <w:t>зу мәселесіне жиырма үш жасында</w:t>
      </w:r>
      <w:r w:rsidRPr="00403368">
        <w:rPr>
          <w:rFonts w:ascii="Times New Roman" w:eastAsia="Times New Roman" w:hAnsi="Times New Roman" w:cs="Times New Roman"/>
          <w:sz w:val="28"/>
          <w:szCs w:val="28"/>
          <w:lang w:val="kk-KZ" w:eastAsia="kk-KZ"/>
        </w:rPr>
        <w:t xml:space="preserve"> араласа баста</w:t>
      </w:r>
      <w:r>
        <w:rPr>
          <w:rFonts w:ascii="Times New Roman" w:eastAsia="Times New Roman" w:hAnsi="Times New Roman" w:cs="Times New Roman"/>
          <w:sz w:val="28"/>
          <w:szCs w:val="28"/>
          <w:lang w:val="kk-KZ" w:eastAsia="kk-KZ"/>
        </w:rPr>
        <w:t>ған</w:t>
      </w:r>
      <w:r w:rsidRPr="00403368">
        <w:rPr>
          <w:rFonts w:ascii="Times New Roman" w:eastAsia="Times New Roman" w:hAnsi="Times New Roman" w:cs="Times New Roman"/>
          <w:sz w:val="28"/>
          <w:szCs w:val="28"/>
          <w:lang w:val="kk-KZ" w:eastAsia="kk-KZ"/>
        </w:rPr>
        <w:t xml:space="preserve">. Бұндай жаста әрине, </w:t>
      </w:r>
      <w:r w:rsidRPr="00403368">
        <w:rPr>
          <w:rFonts w:ascii="Times New Roman" w:eastAsia="Times New Roman" w:hAnsi="Times New Roman" w:cs="Times New Roman"/>
          <w:sz w:val="28"/>
          <w:szCs w:val="28"/>
          <w:lang w:val="kk-KZ" w:bidi="ru-RU"/>
        </w:rPr>
        <w:t xml:space="preserve">тек </w:t>
      </w:r>
      <w:r w:rsidRPr="00403368">
        <w:rPr>
          <w:rFonts w:ascii="Times New Roman" w:eastAsia="Times New Roman" w:hAnsi="Times New Roman" w:cs="Times New Roman"/>
          <w:sz w:val="28"/>
          <w:szCs w:val="28"/>
          <w:lang w:val="kk-KZ" w:eastAsia="kk-KZ"/>
        </w:rPr>
        <w:t xml:space="preserve">жас маман ретінде ғана тәжірибе жинақтап немесе оқу орындарында білім алатын шақта жауапкершілігі </w:t>
      </w:r>
      <w:r w:rsidRPr="00403368">
        <w:rPr>
          <w:rFonts w:ascii="Times New Roman" w:eastAsia="Times New Roman" w:hAnsi="Times New Roman" w:cs="Times New Roman"/>
          <w:sz w:val="28"/>
          <w:szCs w:val="28"/>
          <w:lang w:val="kk-KZ" w:bidi="ru-RU"/>
        </w:rPr>
        <w:t xml:space="preserve">аса мол </w:t>
      </w:r>
      <w:r w:rsidRPr="00403368">
        <w:rPr>
          <w:rFonts w:ascii="Times New Roman" w:eastAsia="Times New Roman" w:hAnsi="Times New Roman" w:cs="Times New Roman"/>
          <w:sz w:val="28"/>
          <w:szCs w:val="28"/>
          <w:lang w:val="kk-KZ" w:eastAsia="kk-KZ"/>
        </w:rPr>
        <w:t xml:space="preserve">істерді </w:t>
      </w:r>
      <w:r w:rsidRPr="00403368">
        <w:rPr>
          <w:rFonts w:ascii="Times New Roman" w:eastAsia="Times New Roman" w:hAnsi="Times New Roman" w:cs="Times New Roman"/>
          <w:sz w:val="28"/>
          <w:szCs w:val="28"/>
          <w:lang w:val="kk-KZ" w:bidi="ru-RU"/>
        </w:rPr>
        <w:t xml:space="preserve">бар </w:t>
      </w:r>
      <w:r w:rsidRPr="00403368">
        <w:rPr>
          <w:rFonts w:ascii="Times New Roman" w:eastAsia="Times New Roman" w:hAnsi="Times New Roman" w:cs="Times New Roman"/>
          <w:sz w:val="28"/>
          <w:szCs w:val="28"/>
          <w:lang w:val="kk-KZ" w:eastAsia="kk-KZ"/>
        </w:rPr>
        <w:t>ыждахаттылығымен орындай отырып, қойылған міндетті жан-жақтылығымен жүзеге асыра білуі оның өзіне деген сенімділігі</w:t>
      </w:r>
      <w:r>
        <w:rPr>
          <w:rFonts w:ascii="Times New Roman" w:eastAsia="Times New Roman" w:hAnsi="Times New Roman" w:cs="Times New Roman"/>
          <w:sz w:val="28"/>
          <w:szCs w:val="28"/>
          <w:lang w:val="kk-KZ" w:eastAsia="kk-KZ"/>
        </w:rPr>
        <w:t>н арттырып,</w:t>
      </w:r>
      <w:r w:rsidRPr="00403368">
        <w:rPr>
          <w:rFonts w:ascii="Times New Roman" w:eastAsia="Times New Roman" w:hAnsi="Times New Roman" w:cs="Times New Roman"/>
          <w:sz w:val="28"/>
          <w:szCs w:val="28"/>
          <w:lang w:val="kk-KZ" w:eastAsia="kk-KZ"/>
        </w:rPr>
        <w:t xml:space="preserve"> партия ісіне бейімділігін көрсет</w:t>
      </w:r>
      <w:r>
        <w:rPr>
          <w:rFonts w:ascii="Times New Roman" w:eastAsia="Times New Roman" w:hAnsi="Times New Roman" w:cs="Times New Roman"/>
          <w:sz w:val="28"/>
          <w:szCs w:val="28"/>
          <w:lang w:val="kk-KZ" w:eastAsia="kk-KZ"/>
        </w:rPr>
        <w:t>кен деп білеміз</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Осындай саяси қызмет баспалдақтарынан өткен С.Бәйішев 1931 </w:t>
      </w:r>
      <w:r w:rsidRPr="00403368">
        <w:rPr>
          <w:rFonts w:ascii="Times New Roman" w:eastAsia="Times New Roman" w:hAnsi="Times New Roman" w:cs="Times New Roman"/>
          <w:sz w:val="28"/>
          <w:szCs w:val="28"/>
          <w:lang w:val="kk-KZ" w:bidi="ru-RU"/>
        </w:rPr>
        <w:t xml:space="preserve">ж. Ташкент </w:t>
      </w:r>
      <w:r w:rsidRPr="00403368">
        <w:rPr>
          <w:rFonts w:ascii="Times New Roman" w:eastAsia="Times New Roman" w:hAnsi="Times New Roman" w:cs="Times New Roman"/>
          <w:sz w:val="28"/>
          <w:szCs w:val="28"/>
          <w:lang w:val="kk-KZ" w:eastAsia="kk-KZ"/>
        </w:rPr>
        <w:t xml:space="preserve">қаласында Қызыл </w:t>
      </w:r>
      <w:r w:rsidRPr="00403368">
        <w:rPr>
          <w:rFonts w:ascii="Times New Roman" w:eastAsia="Times New Roman" w:hAnsi="Times New Roman" w:cs="Times New Roman"/>
          <w:sz w:val="28"/>
          <w:szCs w:val="28"/>
          <w:lang w:val="kk-KZ" w:bidi="ru-RU"/>
        </w:rPr>
        <w:t xml:space="preserve">Армия </w:t>
      </w:r>
      <w:r w:rsidRPr="00403368">
        <w:rPr>
          <w:rFonts w:ascii="Times New Roman" w:eastAsia="Times New Roman" w:hAnsi="Times New Roman" w:cs="Times New Roman"/>
          <w:sz w:val="28"/>
          <w:szCs w:val="28"/>
          <w:lang w:val="kk-KZ" w:eastAsia="kk-KZ"/>
        </w:rPr>
        <w:t>қатарында тоғызыншы атқыштар полкінде міндетті әскери қызметін атқаруға шақырылады [</w:t>
      </w:r>
      <w:r w:rsidR="005F7209">
        <w:rPr>
          <w:rFonts w:ascii="Times New Roman" w:eastAsia="Times New Roman" w:hAnsi="Times New Roman" w:cs="Times New Roman"/>
          <w:sz w:val="28"/>
          <w:szCs w:val="28"/>
          <w:lang w:val="kk-KZ" w:eastAsia="kk-KZ"/>
        </w:rPr>
        <w:t>80</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п.</w:t>
      </w:r>
      <w:r w:rsidRPr="00403368">
        <w:rPr>
          <w:rFonts w:ascii="Times New Roman" w:eastAsia="Times New Roman" w:hAnsi="Times New Roman" w:cs="Times New Roman"/>
          <w:color w:val="000000"/>
          <w:sz w:val="28"/>
          <w:szCs w:val="28"/>
          <w:lang w:val="kk-KZ" w:eastAsia="kk-KZ"/>
        </w:rPr>
        <w:t>1</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Бұл, әрине ғалымның кейінгі өміріндегі Ұлы Отан соғысы жылдарында көрсеткен ерліктері мен саяси істерді басқарған қызметтер</w:t>
      </w:r>
      <w:r>
        <w:rPr>
          <w:rFonts w:ascii="Times New Roman" w:eastAsia="Times New Roman" w:hAnsi="Times New Roman" w:cs="Times New Roman"/>
          <w:sz w:val="28"/>
          <w:szCs w:val="28"/>
          <w:lang w:val="kk-KZ" w:eastAsia="kk-KZ"/>
        </w:rPr>
        <w:t>ге үлкен</w:t>
      </w:r>
      <w:r w:rsidRPr="00403368">
        <w:rPr>
          <w:rFonts w:ascii="Times New Roman" w:eastAsia="Times New Roman" w:hAnsi="Times New Roman" w:cs="Times New Roman"/>
          <w:sz w:val="28"/>
          <w:szCs w:val="28"/>
          <w:lang w:val="kk-KZ" w:eastAsia="kk-KZ"/>
        </w:rPr>
        <w:t xml:space="preserve"> дайындық болды. Әскери қызметін атқара жүріп ол жоғары оқу орындарына дайындайтын кешкі бір жылдық курсты </w:t>
      </w:r>
      <w:r>
        <w:rPr>
          <w:rFonts w:ascii="Times New Roman" w:eastAsia="Times New Roman" w:hAnsi="Times New Roman" w:cs="Times New Roman"/>
          <w:sz w:val="28"/>
          <w:szCs w:val="28"/>
          <w:lang w:val="kk-KZ" w:bidi="ru-RU"/>
        </w:rPr>
        <w:t>бітіреді</w:t>
      </w:r>
      <w:r w:rsidRPr="00403368">
        <w:rPr>
          <w:rFonts w:ascii="Times New Roman" w:eastAsia="Times New Roman" w:hAnsi="Times New Roman" w:cs="Times New Roman"/>
          <w:sz w:val="28"/>
          <w:szCs w:val="28"/>
          <w:lang w:val="kk-KZ" w:eastAsia="kk-KZ"/>
        </w:rPr>
        <w:t xml:space="preserve">. Сөйтіп, 1933 ж. күзінен бастап Алматыдағы сол кездегі танымал үлкен оқу орындарының бірі </w:t>
      </w:r>
      <w:r w:rsidRPr="00403368">
        <w:rPr>
          <w:rFonts w:ascii="Times New Roman" w:eastAsia="Times New Roman" w:hAnsi="Times New Roman" w:cs="Times New Roman"/>
          <w:sz w:val="28"/>
          <w:szCs w:val="28"/>
          <w:lang w:val="kk-KZ" w:bidi="ru-RU"/>
        </w:rPr>
        <w:t xml:space="preserve">болған Марксизм-ленинизм </w:t>
      </w:r>
      <w:r w:rsidRPr="00403368">
        <w:rPr>
          <w:rFonts w:ascii="Times New Roman" w:eastAsia="Times New Roman" w:hAnsi="Times New Roman" w:cs="Times New Roman"/>
          <w:sz w:val="28"/>
          <w:szCs w:val="28"/>
          <w:lang w:val="kk-KZ" w:eastAsia="kk-KZ"/>
        </w:rPr>
        <w:t>институтына оқуға түсіп, оны 1937 ж. үздік бағамен бітіріп шығады [</w:t>
      </w:r>
      <w:r w:rsidR="005F7209">
        <w:rPr>
          <w:rFonts w:ascii="Times New Roman" w:eastAsia="Times New Roman" w:hAnsi="Times New Roman" w:cs="Times New Roman"/>
          <w:sz w:val="28"/>
          <w:szCs w:val="28"/>
          <w:lang w:val="kk-KZ" w:eastAsia="kk-KZ"/>
        </w:rPr>
        <w:t>79</w:t>
      </w:r>
      <w:r w:rsidRPr="00403368">
        <w:rPr>
          <w:rFonts w:ascii="Times New Roman" w:eastAsia="Times New Roman" w:hAnsi="Times New Roman" w:cs="Times New Roman"/>
          <w:sz w:val="28"/>
          <w:szCs w:val="28"/>
          <w:lang w:val="kk-KZ" w:eastAsia="kk-KZ"/>
        </w:rPr>
        <w:t>,</w:t>
      </w:r>
      <w:r>
        <w:rPr>
          <w:rFonts w:ascii="Times New Roman" w:eastAsia="Times New Roman" w:hAnsi="Times New Roman" w:cs="Times New Roman"/>
          <w:sz w:val="28"/>
          <w:szCs w:val="28"/>
          <w:lang w:val="kk-KZ" w:eastAsia="kk-KZ"/>
        </w:rPr>
        <w:t xml:space="preserve"> </w:t>
      </w:r>
      <w:r w:rsidR="005F7209">
        <w:rPr>
          <w:rFonts w:ascii="Times New Roman" w:eastAsia="Times New Roman" w:hAnsi="Times New Roman" w:cs="Times New Roman"/>
          <w:sz w:val="28"/>
          <w:szCs w:val="28"/>
          <w:lang w:val="kk-KZ" w:eastAsia="kk-KZ"/>
        </w:rPr>
        <w:t>п.72</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С. Бәйішевтің аталған институтты үздік бітіргендігі туралы архив құжаттарында оның институтқа 1933 жылы түсіп, 1937 жылы бағдарламадағы мемлекеттік емтихандарды үздікке тапсырғандығын айғақтайтын куәлік сақталған </w:t>
      </w:r>
      <w:r w:rsidRPr="00403368">
        <w:rPr>
          <w:rFonts w:ascii="Times New Roman" w:eastAsia="Times New Roman" w:hAnsi="Times New Roman" w:cs="Times New Roman"/>
          <w:sz w:val="28"/>
          <w:szCs w:val="28"/>
          <w:lang w:val="kk-KZ" w:bidi="ru-RU"/>
        </w:rPr>
        <w:t>[</w:t>
      </w:r>
      <w:r w:rsidR="005F7209">
        <w:rPr>
          <w:rFonts w:ascii="Times New Roman" w:eastAsia="Times New Roman" w:hAnsi="Times New Roman" w:cs="Times New Roman"/>
          <w:sz w:val="28"/>
          <w:szCs w:val="28"/>
          <w:lang w:val="kk-KZ" w:bidi="ru-RU"/>
        </w:rPr>
        <w:t>79, п.14</w:t>
      </w:r>
      <w:r w:rsidRPr="00403368">
        <w:rPr>
          <w:rFonts w:ascii="Times New Roman" w:eastAsia="Times New Roman" w:hAnsi="Times New Roman" w:cs="Times New Roman"/>
          <w:sz w:val="28"/>
          <w:szCs w:val="28"/>
          <w:lang w:val="kk-KZ" w:bidi="ru-RU"/>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 xml:space="preserve">Екінші дүние жүзілік соғыстың жалғасы </w:t>
      </w:r>
      <w:r w:rsidRPr="00403368">
        <w:rPr>
          <w:rFonts w:ascii="Times New Roman" w:eastAsia="Times New Roman" w:hAnsi="Times New Roman" w:cs="Times New Roman"/>
          <w:sz w:val="28"/>
          <w:szCs w:val="28"/>
          <w:lang w:val="kk-KZ" w:eastAsia="kk-KZ"/>
        </w:rPr>
        <w:t>КСРО-ға қарсы әлемдік империалистік күштердің басқыншылы</w:t>
      </w:r>
      <w:r>
        <w:rPr>
          <w:rFonts w:ascii="Times New Roman" w:eastAsia="Times New Roman" w:hAnsi="Times New Roman" w:cs="Times New Roman"/>
          <w:sz w:val="28"/>
          <w:szCs w:val="28"/>
          <w:lang w:val="kk-KZ" w:eastAsia="kk-KZ"/>
        </w:rPr>
        <w:t>ғы</w:t>
      </w:r>
      <w:r w:rsidRPr="00403368">
        <w:rPr>
          <w:rFonts w:ascii="Times New Roman" w:eastAsia="Times New Roman" w:hAnsi="Times New Roman" w:cs="Times New Roman"/>
          <w:sz w:val="28"/>
          <w:szCs w:val="28"/>
          <w:lang w:val="kk-KZ" w:eastAsia="kk-KZ"/>
        </w:rPr>
        <w:t xml:space="preserve"> Ұлы Отан соғысы</w:t>
      </w:r>
      <w:r>
        <w:rPr>
          <w:rFonts w:ascii="Times New Roman" w:eastAsia="Times New Roman" w:hAnsi="Times New Roman" w:cs="Times New Roman"/>
          <w:sz w:val="28"/>
          <w:szCs w:val="28"/>
          <w:lang w:val="kk-KZ" w:eastAsia="kk-KZ"/>
        </w:rPr>
        <w:t>на ұласты</w:t>
      </w:r>
      <w:r w:rsidRPr="00403368">
        <w:rPr>
          <w:rFonts w:ascii="Times New Roman" w:eastAsia="Times New Roman" w:hAnsi="Times New Roman" w:cs="Times New Roman"/>
          <w:sz w:val="28"/>
          <w:szCs w:val="28"/>
          <w:lang w:val="kk-KZ" w:eastAsia="kk-KZ"/>
        </w:rPr>
        <w:t xml:space="preserve">. Жасанған неміс-фашист басқыншыларына қарсы соғыстың алғашқы кездерінде кеңестік Қызыл Армия көптеген шығынға ұшырағаны белгілі. Адамзат өмірін астаң-кестеңін шығарған сұрапыл соғыс ерлерін майданға аттандырып, әйелдерін қара жұмысқа жеккен аласапыран </w:t>
      </w:r>
      <w:r w:rsidRPr="00403368">
        <w:rPr>
          <w:rFonts w:ascii="Times New Roman" w:eastAsia="Times New Roman" w:hAnsi="Times New Roman" w:cs="Times New Roman"/>
          <w:sz w:val="28"/>
          <w:szCs w:val="28"/>
          <w:lang w:val="kk-KZ" w:bidi="ru-RU"/>
        </w:rPr>
        <w:t xml:space="preserve">бес </w:t>
      </w:r>
      <w:r w:rsidRPr="00403368">
        <w:rPr>
          <w:rFonts w:ascii="Times New Roman" w:eastAsia="Times New Roman" w:hAnsi="Times New Roman" w:cs="Times New Roman"/>
          <w:sz w:val="28"/>
          <w:szCs w:val="28"/>
          <w:lang w:val="kk-KZ" w:eastAsia="kk-KZ"/>
        </w:rPr>
        <w:t>жылы өмір мен өлімнің арасындағы арпалыс 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1941 ж. аяғында Қазақстанда 105, 106 және 96 атты әскер дивизиялары мен 100, 101-дербес атқыштар бригадасы, </w:t>
      </w:r>
      <w:r>
        <w:rPr>
          <w:rFonts w:ascii="Times New Roman" w:eastAsia="Times New Roman" w:hAnsi="Times New Roman" w:cs="Times New Roman"/>
          <w:sz w:val="28"/>
          <w:szCs w:val="28"/>
          <w:lang w:val="kk-KZ" w:eastAsia="kk-KZ"/>
        </w:rPr>
        <w:t>барлығы</w:t>
      </w:r>
      <w:r w:rsidRPr="00403368">
        <w:rPr>
          <w:rFonts w:ascii="Times New Roman" w:eastAsia="Times New Roman" w:hAnsi="Times New Roman" w:cs="Times New Roman"/>
          <w:sz w:val="28"/>
          <w:szCs w:val="28"/>
          <w:lang w:val="kk-KZ" w:eastAsia="kk-KZ"/>
        </w:rPr>
        <w:t xml:space="preserve"> бес ұлттық әскери құрамалар құрылды. Соның ішінде 100-дербес атқыштар бригадасының </w:t>
      </w:r>
      <w:r w:rsidRPr="00403368">
        <w:rPr>
          <w:rFonts w:ascii="Times New Roman" w:eastAsia="Times New Roman" w:hAnsi="Times New Roman" w:cs="Times New Roman"/>
          <w:sz w:val="28"/>
          <w:szCs w:val="28"/>
          <w:lang w:val="kk-KZ" w:bidi="ru-RU"/>
        </w:rPr>
        <w:t xml:space="preserve">комиссары </w:t>
      </w:r>
      <w:r>
        <w:rPr>
          <w:rFonts w:ascii="Times New Roman" w:eastAsia="Times New Roman" w:hAnsi="Times New Roman" w:cs="Times New Roman"/>
          <w:sz w:val="28"/>
          <w:szCs w:val="28"/>
          <w:lang w:val="kk-KZ" w:bidi="ru-RU"/>
        </w:rPr>
        <w:t xml:space="preserve">болып </w:t>
      </w:r>
      <w:r w:rsidRPr="00403368">
        <w:rPr>
          <w:rFonts w:ascii="Times New Roman" w:eastAsia="Times New Roman" w:hAnsi="Times New Roman" w:cs="Times New Roman"/>
          <w:sz w:val="28"/>
          <w:szCs w:val="28"/>
          <w:lang w:val="kk-KZ" w:eastAsia="kk-KZ"/>
        </w:rPr>
        <w:t xml:space="preserve">«Социалистік Қазақстан» газетінің </w:t>
      </w:r>
      <w:r w:rsidRPr="00403368">
        <w:rPr>
          <w:rFonts w:ascii="Times New Roman" w:eastAsia="Times New Roman" w:hAnsi="Times New Roman" w:cs="Times New Roman"/>
          <w:sz w:val="28"/>
          <w:szCs w:val="28"/>
          <w:lang w:val="kk-KZ" w:bidi="ru-RU"/>
        </w:rPr>
        <w:t xml:space="preserve">бас редакторы </w:t>
      </w:r>
      <w:r w:rsidRPr="00403368">
        <w:rPr>
          <w:rFonts w:ascii="Times New Roman" w:eastAsia="Times New Roman" w:hAnsi="Times New Roman" w:cs="Times New Roman"/>
          <w:sz w:val="28"/>
          <w:szCs w:val="28"/>
          <w:lang w:val="kk-KZ" w:eastAsia="kk-KZ"/>
        </w:rPr>
        <w:t>болып жүрген жерінен, қан майданға өз өтінішімен сұранған Сақтаған Бәйішев тағайындалды [4</w:t>
      </w:r>
      <w:r>
        <w:rPr>
          <w:rFonts w:ascii="Times New Roman" w:eastAsia="Times New Roman" w:hAnsi="Times New Roman" w:cs="Times New Roman"/>
          <w:sz w:val="28"/>
          <w:szCs w:val="28"/>
          <w:lang w:val="kk-KZ" w:eastAsia="kk-KZ"/>
        </w:rPr>
        <w:t>8</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п.</w:t>
      </w:r>
      <w:r w:rsidRPr="00403368">
        <w:rPr>
          <w:rFonts w:ascii="Times New Roman" w:eastAsia="Times New Roman" w:hAnsi="Times New Roman" w:cs="Times New Roman"/>
          <w:color w:val="000000"/>
          <w:sz w:val="28"/>
          <w:szCs w:val="28"/>
          <w:lang w:val="kk-KZ" w:eastAsia="kk-KZ"/>
        </w:rPr>
        <w:t>14</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Ұлы Отан соғысы кезінде Қазақстаннан шыққан әскери құрамалар тарихы өзінше бір үлкен зерттеу жұмысы болып жарыққа шыққан. Белгілі </w:t>
      </w:r>
      <w:r w:rsidRPr="00403368">
        <w:rPr>
          <w:rFonts w:ascii="Times New Roman" w:eastAsia="Times New Roman" w:hAnsi="Times New Roman" w:cs="Times New Roman"/>
          <w:sz w:val="28"/>
          <w:szCs w:val="28"/>
          <w:lang w:val="kk-KZ" w:eastAsia="kk-KZ"/>
        </w:rPr>
        <w:lastRenderedPageBreak/>
        <w:t xml:space="preserve">ғалымдар Т. Балақаев пен Қ.С. Алдажұмановтың </w:t>
      </w:r>
      <w:r w:rsidRPr="00403368">
        <w:rPr>
          <w:rFonts w:ascii="Times New Roman" w:eastAsia="Times New Roman" w:hAnsi="Times New Roman" w:cs="Times New Roman"/>
          <w:sz w:val="28"/>
          <w:szCs w:val="28"/>
          <w:lang w:val="kk-KZ" w:bidi="ru-RU"/>
        </w:rPr>
        <w:t xml:space="preserve">«Қазақстан </w:t>
      </w:r>
      <w:r w:rsidRPr="00403368">
        <w:rPr>
          <w:rFonts w:ascii="Times New Roman" w:eastAsia="Times New Roman" w:hAnsi="Times New Roman" w:cs="Times New Roman"/>
          <w:sz w:val="28"/>
          <w:szCs w:val="28"/>
          <w:lang w:val="kk-KZ" w:eastAsia="kk-KZ"/>
        </w:rPr>
        <w:t xml:space="preserve">еңбекшілері </w:t>
      </w:r>
      <w:r w:rsidRPr="00403368">
        <w:rPr>
          <w:rFonts w:ascii="Times New Roman" w:eastAsia="Times New Roman" w:hAnsi="Times New Roman" w:cs="Times New Roman"/>
          <w:sz w:val="28"/>
          <w:szCs w:val="28"/>
          <w:lang w:val="kk-KZ" w:bidi="ru-RU"/>
        </w:rPr>
        <w:t xml:space="preserve">майдан </w:t>
      </w:r>
      <w:r w:rsidRPr="00403368">
        <w:rPr>
          <w:rFonts w:ascii="Times New Roman" w:eastAsia="Times New Roman" w:hAnsi="Times New Roman" w:cs="Times New Roman"/>
          <w:sz w:val="28"/>
          <w:szCs w:val="28"/>
          <w:lang w:val="kk-KZ" w:eastAsia="kk-KZ"/>
        </w:rPr>
        <w:t xml:space="preserve">қызметінде» деп аталатын кітабында </w:t>
      </w:r>
      <w:r>
        <w:rPr>
          <w:rFonts w:ascii="Times New Roman" w:eastAsia="Times New Roman" w:hAnsi="Times New Roman" w:cs="Times New Roman"/>
          <w:sz w:val="28"/>
          <w:szCs w:val="28"/>
          <w:lang w:val="kk-KZ" w:eastAsia="kk-KZ"/>
        </w:rPr>
        <w:t xml:space="preserve">келтірілген </w:t>
      </w:r>
      <w:r w:rsidRPr="00403368">
        <w:rPr>
          <w:rFonts w:ascii="Times New Roman" w:eastAsia="Times New Roman" w:hAnsi="Times New Roman" w:cs="Times New Roman"/>
          <w:sz w:val="28"/>
          <w:szCs w:val="28"/>
          <w:lang w:val="kk-KZ" w:eastAsia="kk-KZ"/>
        </w:rPr>
        <w:t>нақты деректерге сүйенсек бұл құрамаларды құруға 20311 адам шақырылып, 12601 ат, 1934 көлік бөлінген [</w:t>
      </w:r>
      <w:r w:rsidR="005F7209">
        <w:rPr>
          <w:rFonts w:ascii="Times New Roman" w:eastAsia="Times New Roman" w:hAnsi="Times New Roman" w:cs="Times New Roman"/>
          <w:sz w:val="28"/>
          <w:szCs w:val="28"/>
          <w:lang w:val="kk-KZ" w:eastAsia="kk-KZ"/>
        </w:rPr>
        <w:t>81</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1941 ж. Мәскеу түбіндегі шайқаста қазақстандық Кеңес Одағының </w:t>
      </w:r>
      <w:r w:rsidRPr="00403368">
        <w:rPr>
          <w:rFonts w:ascii="Times New Roman" w:eastAsia="Times New Roman" w:hAnsi="Times New Roman" w:cs="Times New Roman"/>
          <w:sz w:val="28"/>
          <w:szCs w:val="28"/>
          <w:lang w:val="kk-KZ" w:bidi="ru-RU"/>
        </w:rPr>
        <w:t xml:space="preserve">Батыры генерал-майор И.В. Панфилов атындағы 8-гвардиялық </w:t>
      </w:r>
      <w:r w:rsidRPr="00403368">
        <w:rPr>
          <w:rFonts w:ascii="Times New Roman" w:eastAsia="Times New Roman" w:hAnsi="Times New Roman" w:cs="Times New Roman"/>
          <w:sz w:val="28"/>
          <w:szCs w:val="28"/>
          <w:lang w:val="kk-KZ" w:eastAsia="kk-KZ"/>
        </w:rPr>
        <w:t xml:space="preserve">дивизияның қатарын толықтыруға жаңа құрылып жатқан </w:t>
      </w:r>
      <w:r w:rsidRPr="00403368">
        <w:rPr>
          <w:rFonts w:ascii="Times New Roman" w:eastAsia="Times New Roman" w:hAnsi="Times New Roman" w:cs="Times New Roman"/>
          <w:sz w:val="28"/>
          <w:szCs w:val="28"/>
          <w:lang w:val="kk-KZ" w:bidi="ru-RU"/>
        </w:rPr>
        <w:t xml:space="preserve">100-дербес атқыштар бригадасының 1700 </w:t>
      </w:r>
      <w:r w:rsidRPr="00403368">
        <w:rPr>
          <w:rFonts w:ascii="Times New Roman" w:eastAsia="Times New Roman" w:hAnsi="Times New Roman" w:cs="Times New Roman"/>
          <w:sz w:val="28"/>
          <w:szCs w:val="28"/>
          <w:lang w:val="kk-KZ" w:eastAsia="kk-KZ"/>
        </w:rPr>
        <w:t xml:space="preserve">жауынгерлері </w:t>
      </w:r>
      <w:r w:rsidRPr="00403368">
        <w:rPr>
          <w:rFonts w:ascii="Times New Roman" w:eastAsia="Times New Roman" w:hAnsi="Times New Roman" w:cs="Times New Roman"/>
          <w:sz w:val="28"/>
          <w:szCs w:val="28"/>
          <w:lang w:val="kk-KZ" w:bidi="ru-RU"/>
        </w:rPr>
        <w:t xml:space="preserve">мен </w:t>
      </w:r>
      <w:r w:rsidRPr="00403368">
        <w:rPr>
          <w:rFonts w:ascii="Times New Roman" w:eastAsia="Times New Roman" w:hAnsi="Times New Roman" w:cs="Times New Roman"/>
          <w:sz w:val="28"/>
          <w:szCs w:val="28"/>
          <w:lang w:val="kk-KZ" w:eastAsia="kk-KZ"/>
        </w:rPr>
        <w:t xml:space="preserve">кіші командирлері </w:t>
      </w:r>
      <w:r w:rsidRPr="00403368">
        <w:rPr>
          <w:rFonts w:ascii="Times New Roman" w:eastAsia="Times New Roman" w:hAnsi="Times New Roman" w:cs="Times New Roman"/>
          <w:sz w:val="28"/>
          <w:szCs w:val="28"/>
          <w:lang w:val="kk-KZ" w:bidi="ru-RU"/>
        </w:rPr>
        <w:t>алынды.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Екінші рет 1942 </w:t>
      </w:r>
      <w:r w:rsidRPr="00403368">
        <w:rPr>
          <w:rFonts w:ascii="Times New Roman" w:eastAsia="Times New Roman" w:hAnsi="Times New Roman" w:cs="Times New Roman"/>
          <w:sz w:val="28"/>
          <w:szCs w:val="28"/>
          <w:lang w:val="kk-KZ" w:bidi="ru-RU"/>
        </w:rPr>
        <w:t xml:space="preserve">ж. </w:t>
      </w:r>
      <w:r w:rsidRPr="00403368">
        <w:rPr>
          <w:rFonts w:ascii="Times New Roman" w:eastAsia="Times New Roman" w:hAnsi="Times New Roman" w:cs="Times New Roman"/>
          <w:sz w:val="28"/>
          <w:szCs w:val="28"/>
          <w:lang w:val="kk-KZ" w:eastAsia="kk-KZ"/>
        </w:rPr>
        <w:t>18 сәуірде 8 гвардиялық атқыштар дивизиясының құрамын толықтыруға 100-дербес атқыштар бригадасының құрамынан қ</w:t>
      </w:r>
      <w:r w:rsidRPr="00403368">
        <w:rPr>
          <w:rFonts w:ascii="Times New Roman" w:eastAsia="Times New Roman" w:hAnsi="Times New Roman" w:cs="Times New Roman"/>
          <w:sz w:val="28"/>
          <w:szCs w:val="28"/>
          <w:lang w:val="kk-KZ" w:bidi="ru-RU"/>
        </w:rPr>
        <w:t xml:space="preserve">азақ </w:t>
      </w:r>
      <w:r w:rsidRPr="00403368">
        <w:rPr>
          <w:rFonts w:ascii="Times New Roman" w:eastAsia="Times New Roman" w:hAnsi="Times New Roman" w:cs="Times New Roman"/>
          <w:sz w:val="28"/>
          <w:szCs w:val="28"/>
          <w:lang w:val="kk-KZ" w:eastAsia="kk-KZ"/>
        </w:rPr>
        <w:t xml:space="preserve">жауынгерлерінен 594 жауынгер жіберілді. </w:t>
      </w:r>
      <w:r w:rsidRPr="00403368">
        <w:rPr>
          <w:rFonts w:ascii="Times New Roman" w:eastAsia="Times New Roman" w:hAnsi="Times New Roman" w:cs="Times New Roman"/>
          <w:sz w:val="28"/>
          <w:szCs w:val="28"/>
          <w:lang w:val="kk-KZ" w:bidi="ru-RU"/>
        </w:rPr>
        <w:t xml:space="preserve">Олардың </w:t>
      </w:r>
      <w:r w:rsidRPr="00403368">
        <w:rPr>
          <w:rFonts w:ascii="Times New Roman" w:eastAsia="Times New Roman" w:hAnsi="Times New Roman" w:cs="Times New Roman"/>
          <w:sz w:val="28"/>
          <w:szCs w:val="28"/>
          <w:lang w:val="kk-KZ" w:eastAsia="kk-KZ"/>
        </w:rPr>
        <w:t xml:space="preserve">қатарында Төлеген Тоқтаров, Жұмахан Батталов сынды болашақ Кеңес Одағының Батырлары </w:t>
      </w:r>
      <w:r w:rsidRPr="00403368">
        <w:rPr>
          <w:rFonts w:ascii="Times New Roman" w:eastAsia="Times New Roman" w:hAnsi="Times New Roman" w:cs="Times New Roman"/>
          <w:sz w:val="28"/>
          <w:szCs w:val="28"/>
          <w:lang w:val="kk-KZ" w:bidi="ru-RU"/>
        </w:rPr>
        <w:t xml:space="preserve">да </w:t>
      </w:r>
      <w:r w:rsidRPr="00403368">
        <w:rPr>
          <w:rFonts w:ascii="Times New Roman" w:eastAsia="Times New Roman" w:hAnsi="Times New Roman" w:cs="Times New Roman"/>
          <w:sz w:val="28"/>
          <w:szCs w:val="28"/>
          <w:lang w:val="kk-KZ" w:eastAsia="kk-KZ"/>
        </w:rPr>
        <w:t>болды [</w:t>
      </w:r>
      <w:r w:rsidR="005F7209">
        <w:rPr>
          <w:rFonts w:ascii="Times New Roman" w:eastAsia="Times New Roman" w:hAnsi="Times New Roman" w:cs="Times New Roman"/>
          <w:sz w:val="28"/>
          <w:szCs w:val="28"/>
          <w:lang w:val="kk-KZ" w:eastAsia="kk-KZ"/>
        </w:rPr>
        <w:t>81</w:t>
      </w:r>
      <w:r w:rsidRPr="00403368">
        <w:rPr>
          <w:rFonts w:ascii="Times New Roman" w:eastAsia="Times New Roman" w:hAnsi="Times New Roman" w:cs="Times New Roman"/>
          <w:color w:val="000000"/>
          <w:sz w:val="28"/>
          <w:szCs w:val="28"/>
          <w:lang w:val="kk-KZ" w:eastAsia="kk-KZ"/>
        </w:rPr>
        <w:t>, б.</w:t>
      </w:r>
      <w:r w:rsidRPr="00403368">
        <w:rPr>
          <w:rFonts w:ascii="Times New Roman" w:eastAsia="Times New Roman" w:hAnsi="Times New Roman" w:cs="Times New Roman"/>
          <w:sz w:val="28"/>
          <w:szCs w:val="28"/>
          <w:lang w:val="kk-KZ" w:eastAsia="kk-KZ"/>
        </w:rPr>
        <w:t>122].</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bidi="ru-RU"/>
        </w:rPr>
        <w:t xml:space="preserve">100-дербес атқыштар </w:t>
      </w:r>
      <w:r w:rsidRPr="00403368">
        <w:rPr>
          <w:rFonts w:ascii="Times New Roman" w:eastAsia="Times New Roman" w:hAnsi="Times New Roman" w:cs="Times New Roman"/>
          <w:sz w:val="28"/>
          <w:szCs w:val="28"/>
          <w:lang w:val="kk-KZ" w:eastAsia="kk-KZ"/>
        </w:rPr>
        <w:t xml:space="preserve">бригадасының командалық және саяси қызметкерлер құрамын толықтыруға </w:t>
      </w:r>
      <w:r w:rsidRPr="00403368">
        <w:rPr>
          <w:rFonts w:ascii="Times New Roman" w:eastAsia="Times New Roman" w:hAnsi="Times New Roman" w:cs="Times New Roman"/>
          <w:sz w:val="28"/>
          <w:szCs w:val="28"/>
          <w:lang w:val="kk-KZ" w:bidi="ru-RU"/>
        </w:rPr>
        <w:t xml:space="preserve">да </w:t>
      </w:r>
      <w:r w:rsidRPr="00403368">
        <w:rPr>
          <w:rFonts w:ascii="Times New Roman" w:eastAsia="Times New Roman" w:hAnsi="Times New Roman" w:cs="Times New Roman"/>
          <w:sz w:val="28"/>
          <w:szCs w:val="28"/>
          <w:lang w:val="kk-KZ" w:eastAsia="kk-KZ"/>
        </w:rPr>
        <w:t xml:space="preserve">Қазақстан республикалық </w:t>
      </w:r>
      <w:r w:rsidRPr="00403368">
        <w:rPr>
          <w:rFonts w:ascii="Times New Roman" w:eastAsia="Times New Roman" w:hAnsi="Times New Roman" w:cs="Times New Roman"/>
          <w:sz w:val="28"/>
          <w:szCs w:val="28"/>
          <w:lang w:val="kk-KZ" w:bidi="ru-RU"/>
        </w:rPr>
        <w:t xml:space="preserve">партия </w:t>
      </w:r>
      <w:r w:rsidRPr="00403368">
        <w:rPr>
          <w:rFonts w:ascii="Times New Roman" w:eastAsia="Times New Roman" w:hAnsi="Times New Roman" w:cs="Times New Roman"/>
          <w:sz w:val="28"/>
          <w:szCs w:val="28"/>
          <w:lang w:val="kk-KZ" w:eastAsia="kk-KZ"/>
        </w:rPr>
        <w:t xml:space="preserve">ұйымы мен үкіметі </w:t>
      </w:r>
      <w:r w:rsidRPr="00403368">
        <w:rPr>
          <w:rFonts w:ascii="Times New Roman" w:eastAsia="Times New Roman" w:hAnsi="Times New Roman" w:cs="Times New Roman"/>
          <w:sz w:val="28"/>
          <w:szCs w:val="28"/>
          <w:lang w:val="kk-KZ" w:bidi="ru-RU"/>
        </w:rPr>
        <w:t xml:space="preserve">партия, совет </w:t>
      </w:r>
      <w:r w:rsidRPr="00403368">
        <w:rPr>
          <w:rFonts w:ascii="Times New Roman" w:eastAsia="Times New Roman" w:hAnsi="Times New Roman" w:cs="Times New Roman"/>
          <w:sz w:val="28"/>
          <w:szCs w:val="28"/>
          <w:lang w:val="kk-KZ" w:eastAsia="kk-KZ"/>
        </w:rPr>
        <w:t xml:space="preserve">және </w:t>
      </w:r>
      <w:r w:rsidRPr="00403368">
        <w:rPr>
          <w:rFonts w:ascii="Times New Roman" w:eastAsia="Times New Roman" w:hAnsi="Times New Roman" w:cs="Times New Roman"/>
          <w:sz w:val="28"/>
          <w:szCs w:val="28"/>
          <w:lang w:val="kk-KZ" w:bidi="ru-RU"/>
        </w:rPr>
        <w:t xml:space="preserve">комсомол </w:t>
      </w:r>
      <w:r w:rsidRPr="00403368">
        <w:rPr>
          <w:rFonts w:ascii="Times New Roman" w:eastAsia="Times New Roman" w:hAnsi="Times New Roman" w:cs="Times New Roman"/>
          <w:sz w:val="28"/>
          <w:szCs w:val="28"/>
          <w:lang w:val="kk-KZ" w:eastAsia="kk-KZ"/>
        </w:rPr>
        <w:t>қызметінде жүрген, ең таңдаулы қ</w:t>
      </w:r>
      <w:r w:rsidRPr="00403368">
        <w:rPr>
          <w:rFonts w:ascii="Times New Roman" w:eastAsia="Times New Roman" w:hAnsi="Times New Roman" w:cs="Times New Roman"/>
          <w:sz w:val="28"/>
          <w:szCs w:val="28"/>
          <w:lang w:val="kk-KZ" w:bidi="ru-RU"/>
        </w:rPr>
        <w:t xml:space="preserve">азақ </w:t>
      </w:r>
      <w:r w:rsidRPr="00403368">
        <w:rPr>
          <w:rFonts w:ascii="Times New Roman" w:eastAsia="Times New Roman" w:hAnsi="Times New Roman" w:cs="Times New Roman"/>
          <w:sz w:val="28"/>
          <w:szCs w:val="28"/>
          <w:lang w:val="kk-KZ" w:eastAsia="kk-KZ"/>
        </w:rPr>
        <w:t xml:space="preserve">жастарын жіберген. </w:t>
      </w:r>
      <w:r w:rsidRPr="00403368">
        <w:rPr>
          <w:rFonts w:ascii="Times New Roman" w:eastAsia="Times New Roman" w:hAnsi="Times New Roman" w:cs="Times New Roman"/>
          <w:sz w:val="28"/>
          <w:szCs w:val="28"/>
          <w:lang w:val="kk-KZ" w:bidi="ru-RU"/>
        </w:rPr>
        <w:t xml:space="preserve">Солардың бірі аталған </w:t>
      </w:r>
      <w:r w:rsidRPr="00403368">
        <w:rPr>
          <w:rFonts w:ascii="Times New Roman" w:eastAsia="Times New Roman" w:hAnsi="Times New Roman" w:cs="Times New Roman"/>
          <w:sz w:val="28"/>
          <w:szCs w:val="28"/>
          <w:lang w:val="kk-KZ" w:eastAsia="kk-KZ"/>
        </w:rPr>
        <w:t xml:space="preserve">бригаданың әскери </w:t>
      </w:r>
      <w:r w:rsidRPr="00403368">
        <w:rPr>
          <w:rFonts w:ascii="Times New Roman" w:eastAsia="Times New Roman" w:hAnsi="Times New Roman" w:cs="Times New Roman"/>
          <w:sz w:val="28"/>
          <w:szCs w:val="28"/>
          <w:lang w:val="kk-KZ" w:bidi="ru-RU"/>
        </w:rPr>
        <w:t xml:space="preserve">комиссары </w:t>
      </w:r>
      <w:r w:rsidRPr="00403368">
        <w:rPr>
          <w:rFonts w:ascii="Times New Roman" w:eastAsia="Times New Roman" w:hAnsi="Times New Roman" w:cs="Times New Roman"/>
          <w:sz w:val="28"/>
          <w:szCs w:val="28"/>
          <w:lang w:val="kk-KZ" w:eastAsia="kk-KZ"/>
        </w:rPr>
        <w:t>С. Бәйішев болатын.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1942 ж. 12 қаңтарда </w:t>
      </w:r>
      <w:r w:rsidRPr="00403368">
        <w:rPr>
          <w:rFonts w:ascii="Times New Roman" w:eastAsia="Times New Roman" w:hAnsi="Times New Roman" w:cs="Times New Roman"/>
          <w:sz w:val="28"/>
          <w:szCs w:val="28"/>
          <w:lang w:val="kk-KZ" w:bidi="ru-RU"/>
        </w:rPr>
        <w:t xml:space="preserve">бригада </w:t>
      </w:r>
      <w:r w:rsidRPr="00403368">
        <w:rPr>
          <w:rFonts w:ascii="Times New Roman" w:eastAsia="Times New Roman" w:hAnsi="Times New Roman" w:cs="Times New Roman"/>
          <w:sz w:val="28"/>
          <w:szCs w:val="28"/>
          <w:lang w:val="kk-KZ" w:eastAsia="kk-KZ"/>
        </w:rPr>
        <w:t xml:space="preserve">жауынгерлері салтанатты түрде ант қабылдайды </w:t>
      </w:r>
      <w:r w:rsidRPr="00403368">
        <w:rPr>
          <w:rFonts w:ascii="Times New Roman" w:eastAsia="Times New Roman" w:hAnsi="Times New Roman" w:cs="Times New Roman"/>
          <w:sz w:val="28"/>
          <w:szCs w:val="28"/>
          <w:lang w:val="kk-KZ" w:bidi="ru-RU"/>
        </w:rPr>
        <w:t xml:space="preserve">да </w:t>
      </w:r>
      <w:r w:rsidRPr="00403368">
        <w:rPr>
          <w:rFonts w:ascii="Times New Roman" w:eastAsia="Times New Roman" w:hAnsi="Times New Roman" w:cs="Times New Roman"/>
          <w:sz w:val="28"/>
          <w:szCs w:val="28"/>
          <w:lang w:val="kk-KZ" w:eastAsia="kk-KZ"/>
        </w:rPr>
        <w:t xml:space="preserve">12 сәуірде жазғы лагерьге шығып, үлкен </w:t>
      </w:r>
      <w:r w:rsidRPr="00403368">
        <w:rPr>
          <w:rFonts w:ascii="Times New Roman" w:eastAsia="Times New Roman" w:hAnsi="Times New Roman" w:cs="Times New Roman"/>
          <w:sz w:val="28"/>
          <w:szCs w:val="28"/>
          <w:lang w:val="kk-KZ" w:bidi="ru-RU"/>
        </w:rPr>
        <w:t xml:space="preserve">Алматы </w:t>
      </w:r>
      <w:r w:rsidRPr="00403368">
        <w:rPr>
          <w:rFonts w:ascii="Times New Roman" w:eastAsia="Times New Roman" w:hAnsi="Times New Roman" w:cs="Times New Roman"/>
          <w:sz w:val="28"/>
          <w:szCs w:val="28"/>
          <w:lang w:val="kk-KZ" w:eastAsia="kk-KZ"/>
        </w:rPr>
        <w:t xml:space="preserve">өзенінің бойында, «2-бесжылдық» колхозының маңына орналасып, әскери жаттығулар жасап, </w:t>
      </w:r>
      <w:r>
        <w:rPr>
          <w:rFonts w:ascii="Times New Roman" w:eastAsia="Times New Roman" w:hAnsi="Times New Roman" w:cs="Times New Roman"/>
          <w:sz w:val="28"/>
          <w:szCs w:val="28"/>
          <w:lang w:val="kk-KZ" w:eastAsia="kk-KZ"/>
        </w:rPr>
        <w:t>әскери</w:t>
      </w:r>
      <w:r w:rsidRPr="00403368">
        <w:rPr>
          <w:rFonts w:ascii="Times New Roman" w:eastAsia="Times New Roman" w:hAnsi="Times New Roman" w:cs="Times New Roman"/>
          <w:sz w:val="28"/>
          <w:szCs w:val="28"/>
          <w:lang w:val="kk-KZ" w:eastAsia="kk-KZ"/>
        </w:rPr>
        <w:t xml:space="preserve"> дайындық</w:t>
      </w:r>
      <w:r>
        <w:rPr>
          <w:rFonts w:ascii="Times New Roman" w:eastAsia="Times New Roman" w:hAnsi="Times New Roman" w:cs="Times New Roman"/>
          <w:sz w:val="28"/>
          <w:szCs w:val="28"/>
          <w:lang w:val="kk-KZ" w:eastAsia="kk-KZ"/>
        </w:rPr>
        <w:t>қа кіріскен</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1942 ж. 7 шілдесінде бригадаға салтанатты түрде Қызыл </w:t>
      </w:r>
      <w:r w:rsidRPr="00403368">
        <w:rPr>
          <w:rFonts w:ascii="Times New Roman" w:eastAsia="Times New Roman" w:hAnsi="Times New Roman" w:cs="Times New Roman"/>
          <w:sz w:val="28"/>
          <w:szCs w:val="28"/>
          <w:lang w:val="kk-KZ" w:bidi="ru-RU"/>
        </w:rPr>
        <w:t xml:space="preserve">Ту </w:t>
      </w:r>
      <w:r w:rsidRPr="00403368">
        <w:rPr>
          <w:rFonts w:ascii="Times New Roman" w:eastAsia="Times New Roman" w:hAnsi="Times New Roman" w:cs="Times New Roman"/>
          <w:sz w:val="28"/>
          <w:szCs w:val="28"/>
          <w:lang w:val="kk-KZ" w:eastAsia="kk-KZ"/>
        </w:rPr>
        <w:t xml:space="preserve">тапсырылып, осы жылдың 9 тамыз күнгі шешім </w:t>
      </w:r>
      <w:r w:rsidRPr="00403368">
        <w:rPr>
          <w:rFonts w:ascii="Times New Roman" w:eastAsia="Times New Roman" w:hAnsi="Times New Roman" w:cs="Times New Roman"/>
          <w:sz w:val="28"/>
          <w:szCs w:val="28"/>
          <w:lang w:val="kk-KZ" w:bidi="ru-RU"/>
        </w:rPr>
        <w:t xml:space="preserve">бойынша 100-дербес атқыштар </w:t>
      </w:r>
      <w:r w:rsidRPr="00403368">
        <w:rPr>
          <w:rFonts w:ascii="Times New Roman" w:eastAsia="Times New Roman" w:hAnsi="Times New Roman" w:cs="Times New Roman"/>
          <w:sz w:val="28"/>
          <w:szCs w:val="28"/>
          <w:lang w:val="kk-KZ" w:eastAsia="kk-KZ"/>
        </w:rPr>
        <w:t xml:space="preserve">бригадасының алғашқы </w:t>
      </w:r>
      <w:r w:rsidRPr="00403368">
        <w:rPr>
          <w:rFonts w:ascii="Times New Roman" w:eastAsia="Times New Roman" w:hAnsi="Times New Roman" w:cs="Times New Roman"/>
          <w:sz w:val="28"/>
          <w:szCs w:val="28"/>
          <w:lang w:val="kk-KZ" w:bidi="ru-RU"/>
        </w:rPr>
        <w:t xml:space="preserve">эшелоны </w:t>
      </w:r>
      <w:r w:rsidRPr="00403368">
        <w:rPr>
          <w:rFonts w:ascii="Times New Roman" w:eastAsia="Times New Roman" w:hAnsi="Times New Roman" w:cs="Times New Roman"/>
          <w:sz w:val="28"/>
          <w:szCs w:val="28"/>
          <w:lang w:val="kk-KZ" w:eastAsia="kk-KZ"/>
        </w:rPr>
        <w:t>1</w:t>
      </w:r>
      <w:r w:rsidRPr="00403368">
        <w:rPr>
          <w:rFonts w:ascii="Times New Roman" w:eastAsia="Times New Roman" w:hAnsi="Times New Roman" w:cs="Times New Roman"/>
          <w:sz w:val="28"/>
          <w:szCs w:val="28"/>
          <w:lang w:val="kk-KZ" w:bidi="ru-RU"/>
        </w:rPr>
        <w:t xml:space="preserve">-Алматы </w:t>
      </w:r>
      <w:r w:rsidRPr="00403368">
        <w:rPr>
          <w:rFonts w:ascii="Times New Roman" w:eastAsia="Times New Roman" w:hAnsi="Times New Roman" w:cs="Times New Roman"/>
          <w:sz w:val="28"/>
          <w:szCs w:val="28"/>
          <w:lang w:val="kk-KZ" w:eastAsia="kk-KZ"/>
        </w:rPr>
        <w:t xml:space="preserve">бекетінен майданға аттанады.С. Бәйішев бригадасының құрамында болашақ Кеңес Одағының </w:t>
      </w:r>
      <w:r w:rsidRPr="00403368">
        <w:rPr>
          <w:rFonts w:ascii="Times New Roman" w:eastAsia="Times New Roman" w:hAnsi="Times New Roman" w:cs="Times New Roman"/>
          <w:sz w:val="28"/>
          <w:szCs w:val="28"/>
          <w:lang w:val="kk-KZ" w:bidi="ru-RU"/>
        </w:rPr>
        <w:t xml:space="preserve">батыры </w:t>
      </w:r>
      <w:r w:rsidRPr="00403368">
        <w:rPr>
          <w:rFonts w:ascii="Times New Roman" w:eastAsia="Times New Roman" w:hAnsi="Times New Roman" w:cs="Times New Roman"/>
          <w:sz w:val="28"/>
          <w:szCs w:val="28"/>
          <w:lang w:val="kk-KZ" w:eastAsia="kk-KZ"/>
        </w:rPr>
        <w:t xml:space="preserve">М. Мәметова </w:t>
      </w:r>
      <w:r w:rsidRPr="00403368">
        <w:rPr>
          <w:rFonts w:ascii="Times New Roman" w:eastAsia="Times New Roman" w:hAnsi="Times New Roman" w:cs="Times New Roman"/>
          <w:sz w:val="28"/>
          <w:szCs w:val="28"/>
          <w:lang w:val="kk-KZ" w:bidi="ru-RU"/>
        </w:rPr>
        <w:t xml:space="preserve">да бар </w:t>
      </w:r>
      <w:r w:rsidRPr="00403368">
        <w:rPr>
          <w:rFonts w:ascii="Times New Roman" w:eastAsia="Times New Roman" w:hAnsi="Times New Roman" w:cs="Times New Roman"/>
          <w:sz w:val="28"/>
          <w:szCs w:val="28"/>
          <w:lang w:val="kk-KZ" w:eastAsia="kk-KZ"/>
        </w:rPr>
        <w:t>болатын.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1942 ж. 19 қазанда 100-дербес атқыштар </w:t>
      </w:r>
      <w:r w:rsidRPr="00403368">
        <w:rPr>
          <w:rFonts w:ascii="Times New Roman" w:eastAsia="Times New Roman" w:hAnsi="Times New Roman" w:cs="Times New Roman"/>
          <w:sz w:val="28"/>
          <w:szCs w:val="28"/>
          <w:lang w:val="kk-KZ" w:bidi="ru-RU"/>
        </w:rPr>
        <w:t xml:space="preserve">бригадасы Калинин майданы </w:t>
      </w:r>
      <w:r w:rsidRPr="00403368">
        <w:rPr>
          <w:rFonts w:ascii="Times New Roman" w:eastAsia="Times New Roman" w:hAnsi="Times New Roman" w:cs="Times New Roman"/>
          <w:sz w:val="28"/>
          <w:szCs w:val="28"/>
          <w:lang w:val="kk-KZ" w:eastAsia="kk-KZ"/>
        </w:rPr>
        <w:t xml:space="preserve">қолбасшысының қарамағына беріліп, осы майданның 39-армиясының құрамына кірді. Ал 25 қарашада </w:t>
      </w:r>
      <w:r w:rsidRPr="00403368">
        <w:rPr>
          <w:rFonts w:ascii="Times New Roman" w:eastAsia="Times New Roman" w:hAnsi="Times New Roman" w:cs="Times New Roman"/>
          <w:sz w:val="28"/>
          <w:szCs w:val="28"/>
          <w:lang w:val="kk-KZ" w:bidi="ru-RU"/>
        </w:rPr>
        <w:t>бригада Молодой Тр</w:t>
      </w:r>
      <w:r w:rsidRPr="00403368">
        <w:rPr>
          <w:rFonts w:ascii="Times New Roman" w:eastAsia="Times New Roman" w:hAnsi="Times New Roman" w:cs="Times New Roman"/>
          <w:sz w:val="28"/>
          <w:szCs w:val="28"/>
          <w:lang w:val="kk-KZ" w:eastAsia="kk-KZ"/>
        </w:rPr>
        <w:t xml:space="preserve">уд өзені </w:t>
      </w:r>
      <w:r w:rsidRPr="00403368">
        <w:rPr>
          <w:rFonts w:ascii="Times New Roman" w:eastAsia="Times New Roman" w:hAnsi="Times New Roman" w:cs="Times New Roman"/>
          <w:sz w:val="28"/>
          <w:szCs w:val="28"/>
          <w:lang w:val="kk-KZ" w:bidi="ru-RU"/>
        </w:rPr>
        <w:t xml:space="preserve">мен </w:t>
      </w:r>
      <w:r w:rsidRPr="00403368">
        <w:rPr>
          <w:rFonts w:ascii="Times New Roman" w:eastAsia="Times New Roman" w:hAnsi="Times New Roman" w:cs="Times New Roman"/>
          <w:sz w:val="28"/>
          <w:szCs w:val="28"/>
          <w:lang w:val="kk-KZ" w:eastAsia="kk-KZ"/>
        </w:rPr>
        <w:t xml:space="preserve">деревнясы маңында алғашқы шайқасқа кіреді. Бұл алғашқы ұрыста </w:t>
      </w:r>
      <w:r w:rsidRPr="00403368">
        <w:rPr>
          <w:rFonts w:ascii="Times New Roman" w:eastAsia="Times New Roman" w:hAnsi="Times New Roman" w:cs="Times New Roman"/>
          <w:sz w:val="28"/>
          <w:szCs w:val="28"/>
          <w:lang w:val="kk-KZ" w:bidi="ru-RU"/>
        </w:rPr>
        <w:t xml:space="preserve">бригада құрамындағы </w:t>
      </w:r>
      <w:r w:rsidRPr="00403368">
        <w:rPr>
          <w:rFonts w:ascii="Times New Roman" w:eastAsia="Times New Roman" w:hAnsi="Times New Roman" w:cs="Times New Roman"/>
          <w:sz w:val="28"/>
          <w:szCs w:val="28"/>
          <w:lang w:val="kk-KZ" w:eastAsia="kk-KZ"/>
        </w:rPr>
        <w:t xml:space="preserve">бөлімдер көп шығынға ұшырап, 4-атқыштар </w:t>
      </w:r>
      <w:r w:rsidRPr="00403368">
        <w:rPr>
          <w:rFonts w:ascii="Times New Roman" w:eastAsia="Times New Roman" w:hAnsi="Times New Roman" w:cs="Times New Roman"/>
          <w:sz w:val="28"/>
          <w:szCs w:val="28"/>
          <w:lang w:val="kk-KZ" w:bidi="ru-RU"/>
        </w:rPr>
        <w:t xml:space="preserve">батальоны </w:t>
      </w:r>
      <w:r w:rsidRPr="00403368">
        <w:rPr>
          <w:rFonts w:ascii="Times New Roman" w:eastAsia="Times New Roman" w:hAnsi="Times New Roman" w:cs="Times New Roman"/>
          <w:sz w:val="28"/>
          <w:szCs w:val="28"/>
          <w:lang w:val="kk-KZ" w:eastAsia="kk-KZ"/>
        </w:rPr>
        <w:t>80 пайыз шығынға ұшырайды.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bidi="ru-RU"/>
        </w:rPr>
        <w:t xml:space="preserve">Осы кезде 100-атқыштар </w:t>
      </w:r>
      <w:r w:rsidRPr="00403368">
        <w:rPr>
          <w:rFonts w:ascii="Times New Roman" w:eastAsia="Times New Roman" w:hAnsi="Times New Roman" w:cs="Times New Roman"/>
          <w:sz w:val="28"/>
          <w:szCs w:val="28"/>
          <w:lang w:val="kk-KZ" w:eastAsia="kk-KZ"/>
        </w:rPr>
        <w:t xml:space="preserve">бригадасының </w:t>
      </w:r>
      <w:r w:rsidRPr="00403368">
        <w:rPr>
          <w:rFonts w:ascii="Times New Roman" w:eastAsia="Times New Roman" w:hAnsi="Times New Roman" w:cs="Times New Roman"/>
          <w:sz w:val="28"/>
          <w:szCs w:val="28"/>
          <w:lang w:val="kk-KZ" w:bidi="ru-RU"/>
        </w:rPr>
        <w:t xml:space="preserve">саяси </w:t>
      </w:r>
      <w:r w:rsidRPr="00403368">
        <w:rPr>
          <w:rFonts w:ascii="Times New Roman" w:eastAsia="Times New Roman" w:hAnsi="Times New Roman" w:cs="Times New Roman"/>
          <w:sz w:val="28"/>
          <w:szCs w:val="28"/>
          <w:lang w:val="kk-KZ" w:eastAsia="kk-KZ"/>
        </w:rPr>
        <w:t>бөлімі командирінің орынбасары С. Бәйішұлы қарамағындағы әскерлерге ақыл кеңесін беріп, саяси әңгімелер жүргізіп, сержанттар мен офицерлерді алдағы шабуылдарға шығудың айла-тәсілдеріне үйреткен е</w:t>
      </w:r>
      <w:r>
        <w:rPr>
          <w:rFonts w:ascii="Times New Roman" w:eastAsia="Times New Roman" w:hAnsi="Times New Roman" w:cs="Times New Roman"/>
          <w:sz w:val="28"/>
          <w:szCs w:val="28"/>
          <w:lang w:val="kk-KZ" w:eastAsia="kk-KZ"/>
        </w:rPr>
        <w:t>кен</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С. Бәйішев осы кезде </w:t>
      </w:r>
      <w:r w:rsidRPr="00403368">
        <w:rPr>
          <w:rFonts w:ascii="Times New Roman" w:eastAsia="Times New Roman" w:hAnsi="Times New Roman" w:cs="Times New Roman"/>
          <w:sz w:val="28"/>
          <w:szCs w:val="28"/>
          <w:lang w:val="kk-KZ" w:bidi="ru-RU"/>
        </w:rPr>
        <w:t xml:space="preserve">соғыс </w:t>
      </w:r>
      <w:r w:rsidRPr="00403368">
        <w:rPr>
          <w:rFonts w:ascii="Times New Roman" w:eastAsia="Times New Roman" w:hAnsi="Times New Roman" w:cs="Times New Roman"/>
          <w:sz w:val="28"/>
          <w:szCs w:val="28"/>
          <w:lang w:val="kk-KZ" w:eastAsia="kk-KZ"/>
        </w:rPr>
        <w:t xml:space="preserve">барысы туралы жазған </w:t>
      </w:r>
      <w:r w:rsidRPr="00403368">
        <w:rPr>
          <w:rFonts w:ascii="Times New Roman" w:eastAsia="Times New Roman" w:hAnsi="Times New Roman" w:cs="Times New Roman"/>
          <w:sz w:val="28"/>
          <w:szCs w:val="28"/>
          <w:lang w:val="kk-KZ" w:bidi="ru-RU"/>
        </w:rPr>
        <w:t xml:space="preserve">«Казахский народ грудью защищает Родину» атты </w:t>
      </w:r>
      <w:r w:rsidRPr="00403368">
        <w:rPr>
          <w:rFonts w:ascii="Times New Roman" w:eastAsia="Times New Roman" w:hAnsi="Times New Roman" w:cs="Times New Roman"/>
          <w:sz w:val="28"/>
          <w:szCs w:val="28"/>
          <w:lang w:val="kk-KZ" w:eastAsia="kk-KZ"/>
        </w:rPr>
        <w:t xml:space="preserve">мақаласында </w:t>
      </w:r>
      <w:r w:rsidRPr="00403368">
        <w:rPr>
          <w:rFonts w:ascii="Times New Roman" w:eastAsia="Times New Roman" w:hAnsi="Times New Roman" w:cs="Times New Roman"/>
          <w:sz w:val="28"/>
          <w:szCs w:val="28"/>
          <w:lang w:val="kk-KZ" w:bidi="ru-RU"/>
        </w:rPr>
        <w:t xml:space="preserve">жаумен табан </w:t>
      </w:r>
      <w:r w:rsidRPr="00403368">
        <w:rPr>
          <w:rFonts w:ascii="Times New Roman" w:eastAsia="Times New Roman" w:hAnsi="Times New Roman" w:cs="Times New Roman"/>
          <w:sz w:val="28"/>
          <w:szCs w:val="28"/>
          <w:lang w:val="kk-KZ" w:eastAsia="kk-KZ"/>
        </w:rPr>
        <w:t>тірескен шақтағы қазақ жауынгерлерінің, қазақ халқы өкілдерінің ерлігін паш ет</w:t>
      </w:r>
      <w:r>
        <w:rPr>
          <w:rFonts w:ascii="Times New Roman" w:eastAsia="Times New Roman" w:hAnsi="Times New Roman" w:cs="Times New Roman"/>
          <w:sz w:val="28"/>
          <w:szCs w:val="28"/>
          <w:lang w:val="kk-KZ" w:eastAsia="kk-KZ"/>
        </w:rPr>
        <w:t>ед</w:t>
      </w:r>
      <w:r w:rsidRPr="00403368">
        <w:rPr>
          <w:rFonts w:ascii="Times New Roman" w:eastAsia="Times New Roman" w:hAnsi="Times New Roman" w:cs="Times New Roman"/>
          <w:sz w:val="28"/>
          <w:szCs w:val="28"/>
          <w:lang w:val="kk-KZ" w:eastAsia="kk-KZ"/>
        </w:rPr>
        <w:t>і [</w:t>
      </w:r>
      <w:r w:rsidR="005F7209">
        <w:rPr>
          <w:rFonts w:ascii="Times New Roman" w:eastAsia="Times New Roman" w:hAnsi="Times New Roman" w:cs="Times New Roman"/>
          <w:sz w:val="28"/>
          <w:szCs w:val="28"/>
          <w:lang w:val="kk-KZ" w:eastAsia="kk-KZ"/>
        </w:rPr>
        <w:t>82</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Сондай-ақ С. Бәйішевтің қарамағында жас </w:t>
      </w:r>
      <w:r w:rsidRPr="00403368">
        <w:rPr>
          <w:rFonts w:ascii="Times New Roman" w:eastAsia="Times New Roman" w:hAnsi="Times New Roman" w:cs="Times New Roman"/>
          <w:sz w:val="28"/>
          <w:szCs w:val="28"/>
          <w:lang w:val="kk-KZ" w:bidi="ru-RU"/>
        </w:rPr>
        <w:t xml:space="preserve">та </w:t>
      </w:r>
      <w:r w:rsidRPr="00403368">
        <w:rPr>
          <w:rFonts w:ascii="Times New Roman" w:eastAsia="Times New Roman" w:hAnsi="Times New Roman" w:cs="Times New Roman"/>
          <w:sz w:val="28"/>
          <w:szCs w:val="28"/>
          <w:lang w:val="kk-KZ" w:eastAsia="kk-KZ"/>
        </w:rPr>
        <w:t xml:space="preserve">болса осы қиын кездерде өжеттігімен көзге түскен М. Мәметова </w:t>
      </w:r>
      <w:r w:rsidRPr="00403368">
        <w:rPr>
          <w:rFonts w:ascii="Times New Roman" w:eastAsia="Times New Roman" w:hAnsi="Times New Roman" w:cs="Times New Roman"/>
          <w:sz w:val="28"/>
          <w:szCs w:val="28"/>
          <w:lang w:val="kk-KZ" w:bidi="ru-RU"/>
        </w:rPr>
        <w:t xml:space="preserve">да </w:t>
      </w:r>
      <w:r w:rsidRPr="00403368">
        <w:rPr>
          <w:rFonts w:ascii="Times New Roman" w:eastAsia="Times New Roman" w:hAnsi="Times New Roman" w:cs="Times New Roman"/>
          <w:sz w:val="28"/>
          <w:szCs w:val="28"/>
          <w:lang w:val="kk-KZ" w:eastAsia="kk-KZ"/>
        </w:rPr>
        <w:t xml:space="preserve">ержүректігімен танылады. М. Мәметова ауыр ұрыста жүрсе де өз еркімен кез-келген батальонға алдыңғы шепке жіберуін өтінеді, С. Бәйішев өжет қыздың тілегін орындап екінші </w:t>
      </w:r>
      <w:r w:rsidRPr="00403368">
        <w:rPr>
          <w:rFonts w:ascii="Times New Roman" w:eastAsia="Times New Roman" w:hAnsi="Times New Roman" w:cs="Times New Roman"/>
          <w:sz w:val="28"/>
          <w:szCs w:val="28"/>
          <w:lang w:val="kk-KZ" w:eastAsia="kk-KZ"/>
        </w:rPr>
        <w:lastRenderedPageBreak/>
        <w:t>батальонға сани</w:t>
      </w:r>
      <w:r w:rsidR="005352AD">
        <w:rPr>
          <w:rFonts w:ascii="Times New Roman" w:eastAsia="Times New Roman" w:hAnsi="Times New Roman" w:cs="Times New Roman"/>
          <w:sz w:val="28"/>
          <w:szCs w:val="28"/>
          <w:lang w:val="kk-KZ" w:eastAsia="kk-KZ"/>
        </w:rPr>
        <w:t>тар нұсқаушын</w:t>
      </w:r>
      <w:r w:rsidRPr="00403368">
        <w:rPr>
          <w:rFonts w:ascii="Times New Roman" w:eastAsia="Times New Roman" w:hAnsi="Times New Roman" w:cs="Times New Roman"/>
          <w:sz w:val="28"/>
          <w:szCs w:val="28"/>
          <w:lang w:val="kk-KZ" w:eastAsia="kk-KZ"/>
        </w:rPr>
        <w:t xml:space="preserve">ың орнына жібереді. </w:t>
      </w:r>
      <w:r w:rsidRPr="00403368">
        <w:rPr>
          <w:rFonts w:ascii="Times New Roman" w:eastAsia="Times New Roman" w:hAnsi="Times New Roman" w:cs="Times New Roman"/>
          <w:sz w:val="28"/>
          <w:szCs w:val="28"/>
          <w:lang w:val="kk-KZ" w:bidi="ru-RU"/>
        </w:rPr>
        <w:t xml:space="preserve">Онда </w:t>
      </w:r>
      <w:r w:rsidRPr="00403368">
        <w:rPr>
          <w:rFonts w:ascii="Times New Roman" w:eastAsia="Times New Roman" w:hAnsi="Times New Roman" w:cs="Times New Roman"/>
          <w:sz w:val="28"/>
          <w:szCs w:val="28"/>
          <w:lang w:val="kk-KZ" w:eastAsia="kk-KZ"/>
        </w:rPr>
        <w:t xml:space="preserve">М. Мәметова </w:t>
      </w:r>
      <w:r w:rsidRPr="00403368">
        <w:rPr>
          <w:rFonts w:ascii="Times New Roman" w:eastAsia="Times New Roman" w:hAnsi="Times New Roman" w:cs="Times New Roman"/>
          <w:sz w:val="28"/>
          <w:szCs w:val="28"/>
          <w:lang w:val="kk-KZ" w:bidi="ru-RU"/>
        </w:rPr>
        <w:t xml:space="preserve">тек </w:t>
      </w:r>
      <w:r w:rsidRPr="00403368">
        <w:rPr>
          <w:rFonts w:ascii="Times New Roman" w:eastAsia="Times New Roman" w:hAnsi="Times New Roman" w:cs="Times New Roman"/>
          <w:sz w:val="28"/>
          <w:szCs w:val="28"/>
          <w:lang w:val="kk-KZ" w:eastAsia="kk-KZ"/>
        </w:rPr>
        <w:t xml:space="preserve">жаралыларға алғашқы дәрігерлік көмек көрсетумен шектелмей жараланған пулеметчиктерді </w:t>
      </w:r>
      <w:r w:rsidRPr="00403368">
        <w:rPr>
          <w:rFonts w:ascii="Times New Roman" w:eastAsia="Times New Roman" w:hAnsi="Times New Roman" w:cs="Times New Roman"/>
          <w:sz w:val="28"/>
          <w:szCs w:val="28"/>
          <w:lang w:val="kk-KZ" w:bidi="ru-RU"/>
        </w:rPr>
        <w:t xml:space="preserve">де </w:t>
      </w:r>
      <w:r w:rsidRPr="00403368">
        <w:rPr>
          <w:rFonts w:ascii="Times New Roman" w:eastAsia="Times New Roman" w:hAnsi="Times New Roman" w:cs="Times New Roman"/>
          <w:sz w:val="28"/>
          <w:szCs w:val="28"/>
          <w:lang w:val="kk-KZ" w:eastAsia="kk-KZ"/>
        </w:rPr>
        <w:t xml:space="preserve">алмастыра алады.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Невель қаласын неміс басқыншылары 1941 ж. 6 шілдеде басып алып, аттай екі жыл үш ай ұстаған. Қаланы жаудан азат ету </w:t>
      </w:r>
      <w:r w:rsidRPr="00403368">
        <w:rPr>
          <w:rFonts w:ascii="Times New Roman" w:eastAsia="Times New Roman" w:hAnsi="Times New Roman" w:cs="Times New Roman"/>
          <w:color w:val="000000"/>
          <w:sz w:val="28"/>
          <w:szCs w:val="28"/>
          <w:lang w:val="kk-KZ" w:bidi="ru-RU"/>
        </w:rPr>
        <w:t xml:space="preserve">тек </w:t>
      </w:r>
      <w:r w:rsidRPr="00403368">
        <w:rPr>
          <w:rFonts w:ascii="Times New Roman" w:eastAsia="Times New Roman" w:hAnsi="Times New Roman" w:cs="Times New Roman"/>
          <w:color w:val="000000"/>
          <w:sz w:val="28"/>
          <w:szCs w:val="28"/>
          <w:lang w:val="kk-KZ" w:eastAsia="kk-KZ"/>
        </w:rPr>
        <w:t xml:space="preserve">1943 </w:t>
      </w:r>
      <w:r w:rsidRPr="00403368">
        <w:rPr>
          <w:rFonts w:ascii="Times New Roman" w:eastAsia="Times New Roman" w:hAnsi="Times New Roman" w:cs="Times New Roman"/>
          <w:color w:val="000000"/>
          <w:sz w:val="28"/>
          <w:szCs w:val="28"/>
          <w:lang w:val="kk-KZ" w:bidi="ru-RU"/>
        </w:rPr>
        <w:t xml:space="preserve">ж. </w:t>
      </w:r>
      <w:r w:rsidRPr="00403368">
        <w:rPr>
          <w:rFonts w:ascii="Times New Roman" w:eastAsia="Times New Roman" w:hAnsi="Times New Roman" w:cs="Times New Roman"/>
          <w:color w:val="000000"/>
          <w:sz w:val="28"/>
          <w:szCs w:val="28"/>
          <w:lang w:val="kk-KZ" w:eastAsia="kk-KZ"/>
        </w:rPr>
        <w:t xml:space="preserve">6 қазанда ғана мүмкін болды. Оны басқыншылардан тазарту үшін көптеген құрамалар атсалысты, олардың ішінде алдыңғы шепте 28-ші, 21-ші және 100-атқыштар дивизиялары болды. Жау әскерлері қаладан қуылғаннан кейін біраз уақыттан кейін немістер қаланы қайта басып алуға кірісті. Бірақ әскерлер фашистерді ішке ендірмей, қасқайып тұрып қарсыласты. </w:t>
      </w:r>
      <w:r w:rsidRPr="00403368">
        <w:rPr>
          <w:rFonts w:ascii="Times New Roman" w:eastAsia="Times New Roman" w:hAnsi="Times New Roman" w:cs="Times New Roman"/>
          <w:color w:val="000000"/>
          <w:sz w:val="28"/>
          <w:szCs w:val="28"/>
          <w:lang w:val="kk-KZ" w:bidi="ru-RU"/>
        </w:rPr>
        <w:t xml:space="preserve">Осы </w:t>
      </w:r>
      <w:r w:rsidRPr="00403368">
        <w:rPr>
          <w:rFonts w:ascii="Times New Roman" w:eastAsia="Times New Roman" w:hAnsi="Times New Roman" w:cs="Times New Roman"/>
          <w:color w:val="000000"/>
          <w:sz w:val="28"/>
          <w:szCs w:val="28"/>
          <w:lang w:val="kk-KZ" w:eastAsia="kk-KZ"/>
        </w:rPr>
        <w:t xml:space="preserve">Невель қаласын жаудан қорғау </w:t>
      </w:r>
      <w:r>
        <w:rPr>
          <w:rFonts w:ascii="Times New Roman" w:eastAsia="Times New Roman" w:hAnsi="Times New Roman" w:cs="Times New Roman"/>
          <w:color w:val="000000"/>
          <w:sz w:val="28"/>
          <w:szCs w:val="28"/>
          <w:lang w:val="kk-KZ" w:eastAsia="kk-KZ"/>
        </w:rPr>
        <w:t>шайқасында</w:t>
      </w:r>
      <w:r w:rsidRPr="00403368">
        <w:rPr>
          <w:rFonts w:ascii="Times New Roman" w:eastAsia="Times New Roman" w:hAnsi="Times New Roman" w:cs="Times New Roman"/>
          <w:color w:val="000000"/>
          <w:sz w:val="28"/>
          <w:szCs w:val="28"/>
          <w:lang w:val="kk-KZ" w:eastAsia="kk-KZ"/>
        </w:rPr>
        <w:t xml:space="preserve"> көптеген жауынгерлер мен командирлер жан тапсырды. Солардың бірі </w:t>
      </w:r>
      <w:r w:rsidRPr="00403368">
        <w:rPr>
          <w:rFonts w:ascii="Times New Roman" w:eastAsia="Times New Roman" w:hAnsi="Times New Roman" w:cs="Times New Roman"/>
          <w:color w:val="000000"/>
          <w:sz w:val="28"/>
          <w:szCs w:val="28"/>
          <w:lang w:val="kk-KZ" w:bidi="ru-RU"/>
        </w:rPr>
        <w:t xml:space="preserve">пулеметчик </w:t>
      </w:r>
      <w:r w:rsidRPr="00403368">
        <w:rPr>
          <w:rFonts w:ascii="Times New Roman" w:eastAsia="Times New Roman" w:hAnsi="Times New Roman" w:cs="Times New Roman"/>
          <w:color w:val="000000"/>
          <w:sz w:val="28"/>
          <w:szCs w:val="28"/>
          <w:lang w:val="kk-KZ" w:eastAsia="kk-KZ"/>
        </w:rPr>
        <w:t xml:space="preserve">Мәншүк </w:t>
      </w:r>
      <w:r w:rsidRPr="00403368">
        <w:rPr>
          <w:rFonts w:ascii="Times New Roman" w:eastAsia="Times New Roman" w:hAnsi="Times New Roman" w:cs="Times New Roman"/>
          <w:color w:val="000000"/>
          <w:sz w:val="28"/>
          <w:szCs w:val="28"/>
          <w:lang w:val="kk-KZ" w:bidi="ru-RU"/>
        </w:rPr>
        <w:t xml:space="preserve">Мәметова болса, </w:t>
      </w:r>
      <w:r w:rsidRPr="00403368">
        <w:rPr>
          <w:rFonts w:ascii="Times New Roman" w:eastAsia="Times New Roman" w:hAnsi="Times New Roman" w:cs="Times New Roman"/>
          <w:color w:val="000000"/>
          <w:sz w:val="28"/>
          <w:szCs w:val="28"/>
          <w:lang w:val="kk-KZ" w:eastAsia="kk-KZ"/>
        </w:rPr>
        <w:t xml:space="preserve">екіншісі мерген </w:t>
      </w:r>
      <w:r w:rsidRPr="00403368">
        <w:rPr>
          <w:rFonts w:ascii="Times New Roman" w:eastAsia="Times New Roman" w:hAnsi="Times New Roman" w:cs="Times New Roman"/>
          <w:color w:val="000000"/>
          <w:sz w:val="28"/>
          <w:szCs w:val="28"/>
          <w:lang w:val="kk-KZ" w:bidi="ru-RU"/>
        </w:rPr>
        <w:t xml:space="preserve">Ибрагим </w:t>
      </w:r>
      <w:r w:rsidRPr="00403368">
        <w:rPr>
          <w:rFonts w:ascii="Times New Roman" w:eastAsia="Times New Roman" w:hAnsi="Times New Roman" w:cs="Times New Roman"/>
          <w:color w:val="000000"/>
          <w:sz w:val="28"/>
          <w:szCs w:val="28"/>
          <w:lang w:val="kk-KZ" w:eastAsia="kk-KZ"/>
        </w:rPr>
        <w:t xml:space="preserve">Сүлейменов еді. М. Мәметова </w:t>
      </w:r>
      <w:r>
        <w:rPr>
          <w:rFonts w:ascii="Times New Roman" w:eastAsia="Times New Roman" w:hAnsi="Times New Roman" w:cs="Times New Roman"/>
          <w:color w:val="000000"/>
          <w:sz w:val="28"/>
          <w:szCs w:val="28"/>
          <w:lang w:val="kk-KZ" w:eastAsia="kk-KZ"/>
        </w:rPr>
        <w:t xml:space="preserve">шайқас кезінде </w:t>
      </w:r>
      <w:r w:rsidRPr="00403368">
        <w:rPr>
          <w:rFonts w:ascii="Times New Roman" w:eastAsia="Times New Roman" w:hAnsi="Times New Roman" w:cs="Times New Roman"/>
          <w:color w:val="000000"/>
          <w:sz w:val="28"/>
          <w:szCs w:val="28"/>
          <w:lang w:val="kk-KZ" w:bidi="ru-RU"/>
        </w:rPr>
        <w:t xml:space="preserve">«Максим» </w:t>
      </w:r>
      <w:r w:rsidRPr="00403368">
        <w:rPr>
          <w:rFonts w:ascii="Times New Roman" w:eastAsia="Times New Roman" w:hAnsi="Times New Roman" w:cs="Times New Roman"/>
          <w:color w:val="000000"/>
          <w:sz w:val="28"/>
          <w:szCs w:val="28"/>
          <w:lang w:val="kk-KZ" w:eastAsia="kk-KZ"/>
        </w:rPr>
        <w:t xml:space="preserve">пулеметымен көптеген фашистерді жер жастандырып, </w:t>
      </w:r>
      <w:r>
        <w:rPr>
          <w:rFonts w:ascii="Times New Roman" w:eastAsia="Times New Roman" w:hAnsi="Times New Roman" w:cs="Times New Roman"/>
          <w:color w:val="000000"/>
          <w:sz w:val="28"/>
          <w:szCs w:val="28"/>
          <w:lang w:val="kk-KZ" w:eastAsia="kk-KZ"/>
        </w:rPr>
        <w:t xml:space="preserve">өзі </w:t>
      </w:r>
      <w:r w:rsidRPr="00403368">
        <w:rPr>
          <w:rFonts w:ascii="Times New Roman" w:eastAsia="Times New Roman" w:hAnsi="Times New Roman" w:cs="Times New Roman"/>
          <w:color w:val="000000"/>
          <w:sz w:val="28"/>
          <w:szCs w:val="28"/>
          <w:lang w:val="kk-KZ" w:eastAsia="kk-KZ"/>
        </w:rPr>
        <w:t>15 қазанда ерлікпен қаза тапты. Ал, мергендік өнерімен ешкімге теңдесі жоқ И. Сүлейменов 289 неміс әскерінің көзін жойды. Бүгінде Невель қаласында екі көше қазақстандық Кеңес Одағының батырлары М. Мәметова мен И. Сүлейменов атына берілген [</w:t>
      </w:r>
      <w:r w:rsidR="005F7209">
        <w:rPr>
          <w:rFonts w:ascii="Times New Roman" w:eastAsia="Times New Roman" w:hAnsi="Times New Roman" w:cs="Times New Roman"/>
          <w:color w:val="000000"/>
          <w:sz w:val="28"/>
          <w:szCs w:val="28"/>
          <w:lang w:val="kk-KZ" w:eastAsia="kk-KZ"/>
        </w:rPr>
        <w:t>83</w:t>
      </w:r>
      <w:r w:rsidRPr="00403368">
        <w:rPr>
          <w:rFonts w:ascii="Times New Roman" w:eastAsia="Times New Roman" w:hAnsi="Times New Roman" w:cs="Times New Roman"/>
          <w:color w:val="000000"/>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Бұл туралы С. Бәйішев «Қымбатты Невель қаласының тұрғындары! Кеңес әскері Сіздерді фашист басқыншыларынан азат етті. Невельді азат етуге көптеген құрамалар қатысты» [</w:t>
      </w:r>
      <w:r w:rsidR="005F7209">
        <w:rPr>
          <w:rFonts w:ascii="Times New Roman" w:eastAsia="Times New Roman" w:hAnsi="Times New Roman" w:cs="Times New Roman"/>
          <w:color w:val="000000"/>
          <w:sz w:val="28"/>
          <w:szCs w:val="28"/>
          <w:lang w:val="kk-KZ" w:eastAsia="kk-KZ"/>
        </w:rPr>
        <w:t>83</w:t>
      </w:r>
      <w:r w:rsidRPr="00403368">
        <w:rPr>
          <w:rFonts w:ascii="Times New Roman" w:eastAsia="Times New Roman" w:hAnsi="Times New Roman" w:cs="Times New Roman"/>
          <w:color w:val="000000"/>
          <w:sz w:val="28"/>
          <w:szCs w:val="28"/>
          <w:lang w:val="kk-KZ" w:eastAsia="kk-KZ"/>
        </w:rPr>
        <w:t>] дей келіп, осы шайқаста қаза тапқан қазақ жауынгерлерін еске алады.</w:t>
      </w:r>
    </w:p>
    <w:p w:rsidR="009C561B" w:rsidRDefault="009C561B" w:rsidP="00F06623">
      <w:pPr>
        <w:pStyle w:val="HTML"/>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С.</w:t>
      </w:r>
      <w:r w:rsidR="005352AD">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Бәйішев Ұлы Жеңістің 35 жылдығы кезінде Невель қаласына барғанда «Невель үшін шайқаста бригаданың көптеген жауынгерлері мен командирле</w:t>
      </w:r>
      <w:r>
        <w:rPr>
          <w:rFonts w:ascii="Times New Roman" w:eastAsia="Times New Roman" w:hAnsi="Times New Roman" w:cs="Times New Roman"/>
          <w:color w:val="000000"/>
          <w:sz w:val="28"/>
          <w:szCs w:val="28"/>
          <w:lang w:val="kk-KZ" w:eastAsia="kk-KZ"/>
        </w:rPr>
        <w:t>р</w:t>
      </w:r>
      <w:r w:rsidRPr="00403368">
        <w:rPr>
          <w:rFonts w:ascii="Times New Roman" w:eastAsia="Times New Roman" w:hAnsi="Times New Roman" w:cs="Times New Roman"/>
          <w:color w:val="000000"/>
          <w:sz w:val="28"/>
          <w:szCs w:val="28"/>
          <w:lang w:val="kk-KZ" w:eastAsia="kk-KZ"/>
        </w:rPr>
        <w:t xml:space="preserve">і қайтыс болды. Осы зиратта пулеметчик Мәншүк Мәметова мен снайпер Ибрагим Сүлейменов жатыр – дей келіп, </w:t>
      </w:r>
      <w:r>
        <w:rPr>
          <w:rFonts w:ascii="Times New Roman" w:eastAsia="Times New Roman" w:hAnsi="Times New Roman" w:cs="Times New Roman"/>
          <w:color w:val="000000"/>
          <w:sz w:val="28"/>
          <w:szCs w:val="28"/>
          <w:lang w:val="kk-KZ" w:eastAsia="kk-KZ"/>
        </w:rPr>
        <w:t>о</w:t>
      </w:r>
      <w:r w:rsidRPr="00403368">
        <w:rPr>
          <w:rFonts w:ascii="Times New Roman" w:eastAsia="Times New Roman" w:hAnsi="Times New Roman" w:cs="Times New Roman"/>
          <w:color w:val="202124"/>
          <w:sz w:val="28"/>
          <w:szCs w:val="28"/>
          <w:lang w:val="kk-KZ" w:eastAsia="ru-RU"/>
        </w:rPr>
        <w:t xml:space="preserve">сы сапта тұрған Кеңес Армиясы жауынгерлері бәріміз қазақпыз. Біздің Отанымыз Қазақстан. Қазақ халқының атадан балаға, ұрпақтан ұрпаққа жалғасып келе жатқан бұлжымас төрт өсиеті бар. Бұл өсиеттер: Отанды қорға, әйелдерді ұлықта, қарттарды құрметте, достарды сыйла. Бұл өсиеттерді бұзған адам қазақ саналмайтын. Қазақ халқының ұл-қыздары өз Отанының ұлан-байтақ жерін жау шабуылынан қорғау үшін жастайынан атқа мінуді, садақ атуды, найза мен қылышты қолына мықтап ұстауды үйренді. Бесіктен белі шықпай жатып әскери іске машықтанды» </w:t>
      </w:r>
      <w:r w:rsidRPr="00403368">
        <w:rPr>
          <w:rFonts w:ascii="Times New Roman" w:eastAsia="Times New Roman" w:hAnsi="Times New Roman" w:cs="Times New Roman"/>
          <w:sz w:val="28"/>
          <w:szCs w:val="28"/>
          <w:lang w:val="kk-KZ" w:eastAsia="kk-KZ"/>
        </w:rPr>
        <w:t>[</w:t>
      </w:r>
      <w:r w:rsidR="005F7209">
        <w:rPr>
          <w:rFonts w:ascii="Times New Roman" w:eastAsia="Times New Roman" w:hAnsi="Times New Roman" w:cs="Times New Roman"/>
          <w:sz w:val="28"/>
          <w:szCs w:val="28"/>
          <w:lang w:val="kk-KZ" w:eastAsia="kk-KZ"/>
        </w:rPr>
        <w:t>83</w:t>
      </w:r>
      <w:r w:rsidRPr="00403368">
        <w:rPr>
          <w:rFonts w:ascii="Times New Roman" w:eastAsia="Times New Roman" w:hAnsi="Times New Roman" w:cs="Times New Roman"/>
          <w:sz w:val="28"/>
          <w:szCs w:val="28"/>
          <w:lang w:val="kk-KZ" w:eastAsia="kk-KZ"/>
        </w:rPr>
        <w:t xml:space="preserve"> б.73] деп жалынды сөз сөйлеген.</w:t>
      </w:r>
      <w:r w:rsidR="005352AD">
        <w:rPr>
          <w:rFonts w:ascii="Times New Roman" w:eastAsia="Times New Roman" w:hAnsi="Times New Roman" w:cs="Times New Roman"/>
          <w:sz w:val="28"/>
          <w:szCs w:val="28"/>
          <w:lang w:val="kk-KZ" w:eastAsia="kk-KZ"/>
        </w:rPr>
        <w:t xml:space="preserve"> Ардагер-ғалымның осында қанатты сөздері жас ұрпақтың ұлттық мақтанышын оятуға негіз болады.</w:t>
      </w:r>
    </w:p>
    <w:p w:rsidR="009C561B" w:rsidRPr="00403368" w:rsidRDefault="009C561B" w:rsidP="00F06623">
      <w:pPr>
        <w:pStyle w:val="HTML"/>
        <w:ind w:firstLine="567"/>
        <w:jc w:val="both"/>
        <w:rPr>
          <w:rFonts w:ascii="Times New Roman" w:eastAsia="Times New Roman" w:hAnsi="Times New Roman" w:cs="Times New Roman"/>
          <w:color w:val="202124"/>
          <w:sz w:val="28"/>
          <w:szCs w:val="28"/>
          <w:lang w:val="kk-KZ" w:eastAsia="ru-RU"/>
        </w:rPr>
      </w:pPr>
      <w:r>
        <w:rPr>
          <w:rFonts w:ascii="Times New Roman" w:eastAsia="Times New Roman" w:hAnsi="Times New Roman" w:cs="Times New Roman"/>
          <w:sz w:val="28"/>
          <w:szCs w:val="28"/>
          <w:lang w:val="kk-KZ" w:eastAsia="kk-KZ"/>
        </w:rPr>
        <w:t>Соғыс ардагері, жалынды көсемсөзші, көрнекті ғалым ретінде С. Бәйішевтің бұл сөздері қазақ ұлтының атынан сөйлеп, оның әскери-партиоттық құндылықтарын өзге ұлттардың алдында, осындай идеологиялық шарада насихаттауының үлкен тәрбиелік маңызы бар деп ойлаймыз. Әскери-патриоттық тәрбиеге қатысты осындай ой-тұжырымдар білімалушылардың тарихи танымын қалыптастырумен бірге олардың өз халқының құндылықтарына деген мақтаныш сезімдерін оятып, құрметке бөлейді.</w:t>
      </w:r>
    </w:p>
    <w:p w:rsidR="009C561B" w:rsidRPr="00403368" w:rsidRDefault="009C561B" w:rsidP="00F06623">
      <w:pPr>
        <w:pStyle w:val="HTML"/>
        <w:ind w:firstLine="567"/>
        <w:jc w:val="both"/>
        <w:rPr>
          <w:rFonts w:ascii="inherit" w:eastAsia="Times New Roman" w:hAnsi="inherit" w:cs="Courier New"/>
          <w:color w:val="202124"/>
          <w:sz w:val="42"/>
          <w:szCs w:val="42"/>
          <w:lang w:val="kk-KZ" w:eastAsia="ru-RU"/>
        </w:rPr>
      </w:pPr>
      <w:r w:rsidRPr="00403368">
        <w:rPr>
          <w:rFonts w:ascii="Times New Roman" w:eastAsia="Times New Roman" w:hAnsi="Times New Roman" w:cs="Times New Roman"/>
          <w:color w:val="000000"/>
          <w:sz w:val="28"/>
          <w:szCs w:val="28"/>
          <w:lang w:val="kk-KZ" w:eastAsia="kk-KZ"/>
        </w:rPr>
        <w:lastRenderedPageBreak/>
        <w:t xml:space="preserve">1943 ж. сәуірде КСРО Жоғары </w:t>
      </w:r>
      <w:r w:rsidR="00992887">
        <w:rPr>
          <w:rFonts w:ascii="Times New Roman" w:eastAsia="Times New Roman" w:hAnsi="Times New Roman" w:cs="Times New Roman"/>
          <w:color w:val="000000"/>
          <w:sz w:val="28"/>
          <w:szCs w:val="28"/>
          <w:lang w:val="kk-KZ" w:eastAsia="kk-KZ"/>
        </w:rPr>
        <w:t xml:space="preserve">Кеңес </w:t>
      </w:r>
      <w:r w:rsidRPr="00403368">
        <w:rPr>
          <w:rFonts w:ascii="Times New Roman" w:eastAsia="Times New Roman" w:hAnsi="Times New Roman" w:cs="Times New Roman"/>
          <w:color w:val="000000"/>
          <w:sz w:val="28"/>
          <w:szCs w:val="28"/>
          <w:lang w:val="kk-KZ" w:eastAsia="kk-KZ"/>
        </w:rPr>
        <w:t>президиумы қаулысымен Мәлік Ғабдуллинге Кеңес Одағының батыры атағы берілді. М.</w:t>
      </w:r>
      <w:r w:rsidR="000C054F">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Ғабдуллин Кремльде наградталғаннан кейін Алматыда демалыста болып қайтады. Кейін әскерилер арасында кездесулер ұйымдастырылып, майдандағы ерліктері туралы әңгімелер айтады. Онда ол Төлеген Тоқтаровтың көзсіз ерлігін баяндайды. Артынша солдаттар батырға Алматыдағы егін орағы қандай болды, Жамбылды көрген бе, қазір ақын қандай тақырыпта өлеңдер жазуда деген сұрақтар жаудырады. Оған Кеңес Одағының батыры Мәлік Ғабдуллин неше алуан сұрақтар</w:t>
      </w:r>
      <w:r>
        <w:rPr>
          <w:rFonts w:ascii="Times New Roman" w:eastAsia="Times New Roman" w:hAnsi="Times New Roman" w:cs="Times New Roman"/>
          <w:color w:val="000000"/>
          <w:sz w:val="28"/>
          <w:szCs w:val="28"/>
          <w:lang w:val="kk-KZ" w:eastAsia="kk-KZ"/>
        </w:rPr>
        <w:t>ға</w:t>
      </w:r>
      <w:r w:rsidRPr="00403368">
        <w:rPr>
          <w:rFonts w:ascii="Times New Roman" w:eastAsia="Times New Roman" w:hAnsi="Times New Roman" w:cs="Times New Roman"/>
          <w:color w:val="000000"/>
          <w:sz w:val="28"/>
          <w:szCs w:val="28"/>
          <w:lang w:val="kk-KZ" w:eastAsia="kk-KZ"/>
        </w:rPr>
        <w:t xml:space="preserve"> жауап беруге үлгермей жатқанда С. Бәйішев іле-шала батырдың сөзін жалғастыра келіп: «</w:t>
      </w:r>
      <w:r w:rsidRPr="00403368">
        <w:rPr>
          <w:rFonts w:ascii="Times New Roman" w:eastAsia="Times New Roman" w:hAnsi="Times New Roman" w:cs="Times New Roman"/>
          <w:color w:val="202124"/>
          <w:sz w:val="28"/>
          <w:szCs w:val="28"/>
          <w:lang w:val="kk-KZ" w:eastAsia="ru-RU"/>
        </w:rPr>
        <w:t xml:space="preserve">Осы шайқастарда майор Ғабдуллиннің әскери іс-қимылдары сіздерге үлгі болсын» </w:t>
      </w:r>
      <w:r w:rsidRPr="00403368">
        <w:rPr>
          <w:rFonts w:ascii="Times New Roman" w:eastAsia="Times New Roman" w:hAnsi="Times New Roman" w:cs="Times New Roman"/>
          <w:color w:val="000000"/>
          <w:sz w:val="28"/>
          <w:szCs w:val="28"/>
          <w:lang w:val="kk-KZ" w:eastAsia="kk-KZ"/>
        </w:rPr>
        <w:t>[</w:t>
      </w:r>
      <w:r w:rsidR="005F7209">
        <w:rPr>
          <w:rFonts w:ascii="Times New Roman" w:eastAsia="Times New Roman" w:hAnsi="Times New Roman" w:cs="Times New Roman"/>
          <w:color w:val="000000"/>
          <w:sz w:val="28"/>
          <w:szCs w:val="28"/>
          <w:lang w:val="kk-KZ" w:eastAsia="kk-KZ"/>
        </w:rPr>
        <w:t>83</w:t>
      </w:r>
      <w:r w:rsidRPr="00403368">
        <w:rPr>
          <w:rFonts w:ascii="Times New Roman" w:eastAsia="Times New Roman" w:hAnsi="Times New Roman" w:cs="Times New Roman"/>
          <w:color w:val="000000"/>
          <w:sz w:val="28"/>
          <w:szCs w:val="28"/>
          <w:lang w:val="kk-KZ" w:eastAsia="kk-KZ"/>
        </w:rPr>
        <w:t>, б.160] деп жауынгерлерді жігерлендіре сөз сөйлейді.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С. Бәйішұлының соғыс жылдарының негізгі қанды шайқастарының бірі 1943 ж. басында жаудан жаңа ғана азат етілген Великие Луки қаласын</w:t>
      </w:r>
      <w:r>
        <w:rPr>
          <w:rFonts w:ascii="Times New Roman" w:eastAsia="Times New Roman" w:hAnsi="Times New Roman" w:cs="Times New Roman"/>
          <w:color w:val="000000"/>
          <w:sz w:val="28"/>
          <w:szCs w:val="28"/>
          <w:lang w:val="kk-KZ" w:eastAsia="kk-KZ"/>
        </w:rPr>
        <w:t>а байланысты</w:t>
      </w:r>
      <w:r w:rsidRPr="00403368">
        <w:rPr>
          <w:rFonts w:ascii="Times New Roman" w:eastAsia="Times New Roman" w:hAnsi="Times New Roman" w:cs="Times New Roman"/>
          <w:color w:val="000000"/>
          <w:sz w:val="28"/>
          <w:szCs w:val="28"/>
          <w:lang w:val="kk-KZ" w:eastAsia="kk-KZ"/>
        </w:rPr>
        <w:t>. Фашистер қаланы қайтарып алу үшін 5 январь күні қарсы шабуыл</w:t>
      </w:r>
      <w:r>
        <w:rPr>
          <w:rFonts w:ascii="Times New Roman" w:eastAsia="Times New Roman" w:hAnsi="Times New Roman" w:cs="Times New Roman"/>
          <w:color w:val="000000"/>
          <w:sz w:val="28"/>
          <w:szCs w:val="28"/>
          <w:lang w:val="kk-KZ" w:eastAsia="kk-KZ"/>
        </w:rPr>
        <w:t>дап,</w:t>
      </w:r>
      <w:r w:rsidRPr="00403368">
        <w:rPr>
          <w:rFonts w:ascii="Times New Roman" w:eastAsia="Times New Roman" w:hAnsi="Times New Roman" w:cs="Times New Roman"/>
          <w:color w:val="000000"/>
          <w:sz w:val="28"/>
          <w:szCs w:val="28"/>
          <w:lang w:val="kk-KZ" w:eastAsia="kk-KZ"/>
        </w:rPr>
        <w:t xml:space="preserve"> бригада шебіне көп танк жіберген. Бригада командирі подполковник Е.В. Воронов оққа ұшып, осы қиын-қыстау жағдайда командирдің саяси жұмысы жөніндегі орынбасары подполковник С. Бәйішевтің бригаданы басқаруына тура келді. Бригада кешке дейін табан тіресіп шайқасты. Сержант Рымбек Байсейітов (</w:t>
      </w:r>
      <w:r w:rsidRPr="00403368">
        <w:rPr>
          <w:rFonts w:ascii="Times New Roman" w:eastAsia="Times New Roman" w:hAnsi="Times New Roman" w:cs="Times New Roman"/>
          <w:i/>
          <w:color w:val="000000"/>
          <w:sz w:val="28"/>
          <w:szCs w:val="28"/>
          <w:lang w:val="kk-KZ" w:eastAsia="kk-KZ"/>
        </w:rPr>
        <w:t>кейін Қазақ ССР Финанс министрі болған – Б.М.</w:t>
      </w:r>
      <w:r w:rsidRPr="00403368">
        <w:rPr>
          <w:rFonts w:ascii="Times New Roman" w:eastAsia="Times New Roman" w:hAnsi="Times New Roman" w:cs="Times New Roman"/>
          <w:color w:val="000000"/>
          <w:sz w:val="28"/>
          <w:szCs w:val="28"/>
          <w:lang w:val="kk-KZ" w:eastAsia="kk-KZ"/>
        </w:rPr>
        <w:t xml:space="preserve">) взводының артилеристері Әбдірахман Бимурзин, Мырзаби Ерназаров, Мұқан Омарбеков т.б. жаудың 8 танкін өртеп жіберді. </w:t>
      </w:r>
      <w:r>
        <w:rPr>
          <w:rFonts w:ascii="Times New Roman" w:eastAsia="Times New Roman" w:hAnsi="Times New Roman" w:cs="Times New Roman"/>
          <w:color w:val="000000"/>
          <w:sz w:val="28"/>
          <w:szCs w:val="28"/>
          <w:lang w:val="kk-KZ" w:eastAsia="kk-KZ"/>
        </w:rPr>
        <w:t>С. Бәйішевтің</w:t>
      </w:r>
      <w:r w:rsidRPr="00403368">
        <w:rPr>
          <w:rFonts w:ascii="Times New Roman" w:eastAsia="Times New Roman" w:hAnsi="Times New Roman" w:cs="Times New Roman"/>
          <w:color w:val="000000"/>
          <w:sz w:val="28"/>
          <w:szCs w:val="28"/>
          <w:lang w:val="kk-KZ" w:eastAsia="kk-KZ"/>
        </w:rPr>
        <w:t xml:space="preserve"> басқару</w:t>
      </w:r>
      <w:r>
        <w:rPr>
          <w:rFonts w:ascii="Times New Roman" w:eastAsia="Times New Roman" w:hAnsi="Times New Roman" w:cs="Times New Roman"/>
          <w:color w:val="000000"/>
          <w:sz w:val="28"/>
          <w:szCs w:val="28"/>
          <w:lang w:val="kk-KZ" w:eastAsia="kk-KZ"/>
        </w:rPr>
        <w:t>ы</w:t>
      </w:r>
      <w:r w:rsidRPr="00403368">
        <w:rPr>
          <w:rFonts w:ascii="Times New Roman" w:eastAsia="Times New Roman" w:hAnsi="Times New Roman" w:cs="Times New Roman"/>
          <w:color w:val="000000"/>
          <w:sz w:val="28"/>
          <w:szCs w:val="28"/>
          <w:lang w:val="kk-KZ" w:eastAsia="kk-KZ"/>
        </w:rPr>
        <w:t xml:space="preserve"> арқасында фашистер қанша ұмтылса да Великие Луки қаласына қайта беттей алмады [</w:t>
      </w:r>
      <w:r w:rsidR="005F7209">
        <w:rPr>
          <w:rFonts w:ascii="Times New Roman" w:eastAsia="Times New Roman" w:hAnsi="Times New Roman" w:cs="Times New Roman"/>
          <w:color w:val="000000"/>
          <w:sz w:val="28"/>
          <w:szCs w:val="28"/>
          <w:lang w:val="kk-KZ" w:eastAsia="kk-KZ"/>
        </w:rPr>
        <w:t>84</w:t>
      </w:r>
      <w:r w:rsidRPr="00403368">
        <w:rPr>
          <w:rFonts w:ascii="Times New Roman" w:eastAsia="Times New Roman" w:hAnsi="Times New Roman" w:cs="Times New Roman"/>
          <w:color w:val="000000"/>
          <w:sz w:val="28"/>
          <w:szCs w:val="28"/>
          <w:lang w:val="kk-KZ" w:eastAsia="kk-KZ"/>
        </w:rPr>
        <w:t>, с.196].</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1943 жылдың көктемінде Великие Луки қаласының іргесінде Ступино тауының етегінде қорғаныста болған 100 атқыштар бригадасында әскери міндетін атқарып жүрген Ә. Нұршайықов бригада орналасқан Трулино деревнясына жедел шақырылады. Бригадалық газеттің редакторы, капитан Қасым Шәріпов Жамбыл Жабаевтың газетке басылған «Балама хат» деген өлеңін Әзілхан Нұршайықовтың қолына ұстатады. Ол Жамбылдың майдандағы баласы Алғадайға, оның жолдастарына жолдаған хаты еді. Ә.</w:t>
      </w:r>
      <w:r w:rsidR="00CA4FF3">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Нұршайықовқа 100-қазақ атқыштар бригадасының Жамбылға жауынгерлік рапорты тәрізді хат жазу керектігі тапсырылады.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Сержант Нұршайықов үш күн отырып, «Атамыз Жамбыл ақынға» деген ұзақ өлең жазады [</w:t>
      </w:r>
      <w:r w:rsidR="005F7209">
        <w:rPr>
          <w:rFonts w:ascii="Times New Roman" w:eastAsia="Times New Roman" w:hAnsi="Times New Roman" w:cs="Times New Roman"/>
          <w:color w:val="000000"/>
          <w:sz w:val="28"/>
          <w:szCs w:val="28"/>
          <w:lang w:val="kk-KZ" w:eastAsia="kk-KZ"/>
        </w:rPr>
        <w:t>8</w:t>
      </w:r>
      <w:r>
        <w:rPr>
          <w:rFonts w:ascii="Times New Roman" w:eastAsia="Times New Roman" w:hAnsi="Times New Roman" w:cs="Times New Roman"/>
          <w:color w:val="000000"/>
          <w:sz w:val="28"/>
          <w:szCs w:val="28"/>
          <w:lang w:val="kk-KZ" w:eastAsia="kk-KZ"/>
        </w:rPr>
        <w:t>5</w:t>
      </w:r>
      <w:r w:rsidRPr="00403368">
        <w:rPr>
          <w:rFonts w:ascii="Times New Roman" w:eastAsia="Times New Roman" w:hAnsi="Times New Roman" w:cs="Times New Roman"/>
          <w:color w:val="000000"/>
          <w:sz w:val="28"/>
          <w:szCs w:val="28"/>
          <w:lang w:val="kk-KZ" w:eastAsia="kk-KZ"/>
        </w:rPr>
        <w:t>]. Онда жаяу әскер сержанты Қарабек Бұрышевтың, артиллеристер Әбдірахман Бимурзин мен Мырзаби Ерназаровтың, бригада мергені Ыбырайым Сүлейменовтың және басқаларының ерліктерін Жамбылдың өз жырына қосуын тілек етіп, аяғын былай аяқтайды: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Сұм фашисті, атажан,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Қарыс сүйем ілгері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бастырмаймыз, жеңеміз.</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Сіз арқылы халықка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Осылай серт береміз»</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Бұл хатқа 100-атқыштар бригадасы командирлері мен жауынгерлерінің, </w:t>
      </w:r>
      <w:r w:rsidRPr="00403368">
        <w:rPr>
          <w:rFonts w:ascii="Times New Roman" w:eastAsia="Times New Roman" w:hAnsi="Times New Roman" w:cs="Times New Roman"/>
          <w:color w:val="000000"/>
          <w:sz w:val="28"/>
          <w:szCs w:val="28"/>
          <w:lang w:val="kk-KZ" w:eastAsia="kk-KZ"/>
        </w:rPr>
        <w:lastRenderedPageBreak/>
        <w:t>саяси қызметкерлерінің атынан 25 адамның қолы қойылып, Қазақстанға жіберіледі.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Арада екі ай өткен соң 1943 жылғы мамырдың аяқ кезінде Алматыдан Жамбыл Жабаевтың 100-бригада майдангерлеріне арнаған «Жүз жасаған жүректен» атты өлеңмен өрілген жауап хат</w:t>
      </w:r>
      <w:r>
        <w:rPr>
          <w:rFonts w:ascii="Times New Roman" w:eastAsia="Times New Roman" w:hAnsi="Times New Roman" w:cs="Times New Roman"/>
          <w:color w:val="000000"/>
          <w:sz w:val="28"/>
          <w:szCs w:val="28"/>
          <w:lang w:val="kk-KZ" w:eastAsia="kk-KZ"/>
        </w:rPr>
        <w:t>ы</w:t>
      </w:r>
      <w:r w:rsidRPr="00403368">
        <w:rPr>
          <w:rFonts w:ascii="Times New Roman" w:eastAsia="Times New Roman" w:hAnsi="Times New Roman" w:cs="Times New Roman"/>
          <w:color w:val="000000"/>
          <w:sz w:val="28"/>
          <w:szCs w:val="28"/>
          <w:lang w:val="kk-KZ" w:eastAsia="kk-KZ"/>
        </w:rPr>
        <w:t xml:space="preserve"> келеді: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«Уа, қарағым, балалар,</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Ер бол демей не дейін.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Ереуілді майданда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Үстем болсын мерейің...</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Жүз жасаған жүректен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Жырларымды төгейін.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Көктемнің күніндей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Жауды жеңіп, күлімдеп,</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Келгеніңді көрейін.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«Қаһарманым! Күнім! деп</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Беттеріңнен өбейін!» деген Жамбыл Жабаевтың өлең жолдары бүкіл бригада, батальондар, дивизиондар, рота жауынгерлеріне өз әкесінің сөзін естіп тұрғандай сезіндіріп, оларға ерекше бір қуат береді. Бұл сөздерді пулемет батальонының сапында тұрып, Кеңес Одағының болашақ батыры М. Мәметова және аты аңызға айналған, атақты мерген Ыбырайым Сүлейменовтер де тыңдап, өлеңнің шарықтаған қуанышты сәттеріне куә болған 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Бұл хаттардың келуі жас жауынгер үшін сол кездері үлкен мақтаныш, әрі қуаныш болды. 1943 ж. бригадалық газет бетіне Қазақстанның Петропавл қаласынан жазған Ғалым Малдыбаевтың «Майдангерге сәлем» деген өлеңі басылып шықты. Өлеңде алдымен Ә. Нұр</w:t>
      </w:r>
      <w:r w:rsidR="000C054F">
        <w:rPr>
          <w:rFonts w:ascii="Times New Roman" w:eastAsia="Times New Roman" w:hAnsi="Times New Roman" w:cs="Times New Roman"/>
          <w:color w:val="000000"/>
          <w:sz w:val="28"/>
          <w:szCs w:val="28"/>
          <w:lang w:val="kk-KZ" w:eastAsia="kk-KZ"/>
        </w:rPr>
        <w:t xml:space="preserve">шайықовтың және подполковник С. </w:t>
      </w:r>
      <w:r w:rsidRPr="00403368">
        <w:rPr>
          <w:rFonts w:ascii="Times New Roman" w:eastAsia="Times New Roman" w:hAnsi="Times New Roman" w:cs="Times New Roman"/>
          <w:color w:val="000000"/>
          <w:sz w:val="28"/>
          <w:szCs w:val="28"/>
          <w:lang w:val="kk-KZ" w:eastAsia="kk-KZ"/>
        </w:rPr>
        <w:t>Бәйішевтің аты аталады [</w:t>
      </w:r>
      <w:r w:rsidR="005F7209">
        <w:rPr>
          <w:rFonts w:ascii="Times New Roman" w:eastAsia="Times New Roman" w:hAnsi="Times New Roman" w:cs="Times New Roman"/>
          <w:color w:val="000000"/>
          <w:sz w:val="28"/>
          <w:szCs w:val="28"/>
          <w:lang w:val="kk-KZ" w:eastAsia="kk-KZ"/>
        </w:rPr>
        <w:t>86</w:t>
      </w:r>
      <w:r w:rsidRPr="00403368">
        <w:rPr>
          <w:rFonts w:ascii="Times New Roman" w:eastAsia="Times New Roman" w:hAnsi="Times New Roman" w:cs="Times New Roman"/>
          <w:color w:val="000000"/>
          <w:sz w:val="28"/>
          <w:szCs w:val="28"/>
          <w:lang w:val="kk-KZ" w:eastAsia="kk-KZ"/>
        </w:rPr>
        <w:t>]. Әрине бұның ұйымдастырушысы, осынау үлкен дүрілдеген өлеңнің атының асқақтауы, соғыс уақытындағы өлең түгіл өмір мен өлімнің табалдырығында жүргендер үшін Ә. Нұршайықовтың есімі авторы ретінде танымал болуына себепші С. Бәйішев 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1944 ж. Калинин майданында әскерлер неміс-басқыншыларының үлкен тобына шешуші шабуыл жасады. 11 шілдеде 145-атқыштар дивизиясына ГлавПУРКА өкілі болып С. Бәйішев келді. Онда Литва территориясын неміс бас</w:t>
      </w:r>
      <w:r>
        <w:rPr>
          <w:rFonts w:ascii="Times New Roman" w:eastAsia="Times New Roman" w:hAnsi="Times New Roman" w:cs="Times New Roman"/>
          <w:color w:val="000000"/>
          <w:sz w:val="28"/>
          <w:szCs w:val="28"/>
          <w:lang w:val="kk-KZ" w:eastAsia="kk-KZ"/>
        </w:rPr>
        <w:t>қ</w:t>
      </w:r>
      <w:r w:rsidRPr="00403368">
        <w:rPr>
          <w:rFonts w:ascii="Times New Roman" w:eastAsia="Times New Roman" w:hAnsi="Times New Roman" w:cs="Times New Roman"/>
          <w:color w:val="000000"/>
          <w:sz w:val="28"/>
          <w:szCs w:val="28"/>
          <w:lang w:val="kk-KZ" w:eastAsia="kk-KZ"/>
        </w:rPr>
        <w:t xml:space="preserve">ыншыларынан азат ету кезінде фашистердің Швента өзені арқылы қатігездікпен шабуыл жасап, Оникшты қаласын алмақшы болған шешуші ұрысы болады. 15 шілденің таң сәрісінде Оникшты қаласын алу үшін анталаған немістермен бірге олардың қаптап келе жатқан 20 шақты танкісімен бірге жаудан тазарту оңайға түспеді. Басында жүрексінген жауынгерлерді ұрыс алаңына подполковник С. Бәйішевтің басқаруымен соғыстың шиеленісіне абдырап қалған жағдайды қалпына келтіріп, ақыл-кеңесімен қарсы жаққа қарай біздің жауынгерлердің батыл қимылын үдетіп жіберді. </w:t>
      </w:r>
      <w:r>
        <w:rPr>
          <w:rFonts w:ascii="Times New Roman" w:eastAsia="Times New Roman" w:hAnsi="Times New Roman" w:cs="Times New Roman"/>
          <w:color w:val="000000"/>
          <w:sz w:val="28"/>
          <w:szCs w:val="28"/>
          <w:lang w:val="kk-KZ" w:eastAsia="kk-KZ"/>
        </w:rPr>
        <w:t>Қ</w:t>
      </w:r>
      <w:r w:rsidRPr="00403368">
        <w:rPr>
          <w:rFonts w:ascii="Times New Roman" w:eastAsia="Times New Roman" w:hAnsi="Times New Roman" w:cs="Times New Roman"/>
          <w:color w:val="000000"/>
          <w:sz w:val="28"/>
          <w:szCs w:val="28"/>
          <w:lang w:val="kk-KZ" w:eastAsia="kk-KZ"/>
        </w:rPr>
        <w:t xml:space="preserve">аланы алу барысындағы шешуші ұрыста подполковник С. Бәйішевтің батыл шешімімен жау шабуылын тоқтатады. Осы кезде беті қайтып қалған жаудың екінші рет жасаған шабуылы сәтсіз шығады. Бұдан </w:t>
      </w:r>
      <w:r w:rsidRPr="00403368">
        <w:rPr>
          <w:rFonts w:ascii="Times New Roman" w:eastAsia="Times New Roman" w:hAnsi="Times New Roman" w:cs="Times New Roman"/>
          <w:color w:val="000000"/>
          <w:sz w:val="28"/>
          <w:szCs w:val="28"/>
          <w:lang w:val="kk-KZ" w:eastAsia="kk-KZ"/>
        </w:rPr>
        <w:lastRenderedPageBreak/>
        <w:t>кейін</w:t>
      </w:r>
      <w:r>
        <w:rPr>
          <w:rFonts w:ascii="Times New Roman" w:eastAsia="Times New Roman" w:hAnsi="Times New Roman" w:cs="Times New Roman"/>
          <w:color w:val="000000"/>
          <w:sz w:val="28"/>
          <w:szCs w:val="28"/>
          <w:lang w:val="kk-KZ" w:eastAsia="kk-KZ"/>
        </w:rPr>
        <w:t>гі</w:t>
      </w:r>
      <w:r w:rsidRPr="00403368">
        <w:rPr>
          <w:rFonts w:ascii="Times New Roman" w:eastAsia="Times New Roman" w:hAnsi="Times New Roman" w:cs="Times New Roman"/>
          <w:color w:val="000000"/>
          <w:sz w:val="28"/>
          <w:szCs w:val="28"/>
          <w:lang w:val="kk-KZ" w:eastAsia="kk-KZ"/>
        </w:rPr>
        <w:t xml:space="preserve"> үшінші шабуылда подполковник С. Бәйішев жарақат алады. Бірақ ол жараланғанына қарамастан соғыс алаңында қалады. Дегенмен жарақат салдарынан ертеңінде подполковник I Прибалтика майданының №1136 эвакогоспиталіне түсіп, екі ай емделіп шығады </w:t>
      </w:r>
      <w:r w:rsidRPr="00403368">
        <w:rPr>
          <w:rFonts w:ascii="Times New Roman" w:eastAsia="Times New Roman" w:hAnsi="Times New Roman" w:cs="Times New Roman"/>
          <w:sz w:val="28"/>
          <w:szCs w:val="28"/>
          <w:lang w:val="kk-KZ" w:eastAsia="kk-KZ"/>
        </w:rPr>
        <w:t>[</w:t>
      </w:r>
      <w:r w:rsidR="005F7209">
        <w:rPr>
          <w:rFonts w:ascii="Times New Roman" w:eastAsia="Times New Roman" w:hAnsi="Times New Roman" w:cs="Times New Roman"/>
          <w:sz w:val="28"/>
          <w:szCs w:val="28"/>
          <w:lang w:val="kk-KZ" w:eastAsia="kk-KZ"/>
        </w:rPr>
        <w:t>87</w:t>
      </w:r>
      <w:r w:rsidRPr="00403368">
        <w:rPr>
          <w:rFonts w:ascii="Times New Roman" w:eastAsia="Times New Roman" w:hAnsi="Times New Roman" w:cs="Times New Roman"/>
          <w:sz w:val="28"/>
          <w:szCs w:val="28"/>
          <w:lang w:val="kk-KZ" w:eastAsia="kk-KZ"/>
        </w:rPr>
        <w:t>,</w:t>
      </w:r>
      <w:r>
        <w:rPr>
          <w:rFonts w:ascii="Times New Roman" w:eastAsia="Times New Roman" w:hAnsi="Times New Roman" w:cs="Times New Roman"/>
          <w:sz w:val="28"/>
          <w:szCs w:val="28"/>
          <w:lang w:val="kk-KZ" w:eastAsia="kk-KZ"/>
        </w:rPr>
        <w:t xml:space="preserve"> б</w:t>
      </w:r>
      <w:r w:rsidRPr="00403368">
        <w:rPr>
          <w:rFonts w:ascii="Times New Roman" w:eastAsia="Times New Roman" w:hAnsi="Times New Roman" w:cs="Times New Roman"/>
          <w:sz w:val="28"/>
          <w:szCs w:val="28"/>
          <w:lang w:val="kk-KZ" w:eastAsia="kk-KZ"/>
        </w:rPr>
        <w:t>.98</w:t>
      </w:r>
      <w:r w:rsidRPr="00403368">
        <w:rPr>
          <w:rFonts w:ascii="Times New Roman" w:eastAsia="Times New Roman" w:hAnsi="Times New Roman" w:cs="Times New Roman"/>
          <w:color w:val="000000"/>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«Соғыстың қандай адамға сенім артуға болатынын, шабуылға адамдарды кімнің бастай алатынын, ұрыстардағы құрбандықтардың соңында адамның жаны мен жүрегін кімнің елжірете алатынын қасіретті ұрыстар мен соғыс жолдарын бастан өткергендер ғана жақсы біледі. Ешбір әбігерсіз артық сөзсіз-ақ әркімнің жүрегінде терең бойлап, сенім ұялата алатын, әскери өмірдің ауыртпалығын жеңілдетіп, көңіліне қанат бітіре алатын адамдардың бірі комиссар Бәйішев еді. Ол өз еңбегінің нәтижесі үшін аса жауапкершілік сезіммен, қажымай-талмай еңбек етуіне оның бойындағы осындай игі қасиеттер, мүмкін, түрткі болған шығар»</w:t>
      </w:r>
      <w:r w:rsidR="005F7209">
        <w:rPr>
          <w:rFonts w:ascii="Times New Roman" w:eastAsia="Times New Roman" w:hAnsi="Times New Roman" w:cs="Times New Roman"/>
          <w:color w:val="000000"/>
          <w:sz w:val="28"/>
          <w:szCs w:val="28"/>
          <w:lang w:val="kk-KZ" w:eastAsia="kk-KZ"/>
        </w:rPr>
        <w:t xml:space="preserve"> [79</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п</w:t>
      </w:r>
      <w:r w:rsidRPr="00403368">
        <w:rPr>
          <w:rFonts w:ascii="Times New Roman" w:eastAsia="Times New Roman" w:hAnsi="Times New Roman" w:cs="Times New Roman"/>
          <w:color w:val="000000"/>
          <w:sz w:val="28"/>
          <w:szCs w:val="28"/>
          <w:lang w:val="kk-KZ" w:eastAsia="kk-KZ"/>
        </w:rPr>
        <w:t xml:space="preserve">.66] - деп жазады оның замандастары.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Сақтаған Бәйішұлы Бәйішев 1941-1945 жылдары соғысқа басынан аяғына дейін қатысып, Ұлы Жеңісті жақындата түсуге үлес қосты. Ұлы Отан соғысы жылдары - оның өмірінің ең негізгі кезеңдерінің біріне айналды. С. Бәйішұлы сияқты азаматтардың ерлігі туралы замандастарының естеліктерін тебіренбей оқу мүмкін емес.</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Ол туралы «Отан соғысы жеңімпаздарының ерекше миссиясы туралы айтқанда ғалымдарымыздың екінші тылдағы ерлігі туралы айту қажет. Белгілі ғалымдар М. Ғабдуллин, С. Аманжолов, С. Бәйішев, А. Нүсіпбеков, С. Зиманов, А. Абдуллин, Ә. Қайдаров және басқалары соғыс кезінде ең қиын сәттерде жауынгерлердің арасында саяси-тәрбие жұмысын жүргізіп, алдыңғы шепте аянбай соғысса, соғыстан кейінгі ғылымының бүкіл бір саласына бағдар, басшылық жасап, Қазақстанда іргелі ғалымның дамуына ерекше үлес қосты. Ұлттық академияның академиктері атанды» [</w:t>
      </w:r>
      <w:r w:rsidR="005F7209">
        <w:rPr>
          <w:rFonts w:ascii="Times New Roman" w:eastAsia="Times New Roman" w:hAnsi="Times New Roman" w:cs="Times New Roman"/>
          <w:color w:val="000000"/>
          <w:sz w:val="28"/>
          <w:szCs w:val="28"/>
          <w:lang w:val="kk-KZ" w:eastAsia="kk-KZ"/>
        </w:rPr>
        <w:t>88</w:t>
      </w:r>
      <w:r w:rsidRPr="00403368">
        <w:rPr>
          <w:rFonts w:ascii="Times New Roman" w:eastAsia="Times New Roman" w:hAnsi="Times New Roman" w:cs="Times New Roman"/>
          <w:color w:val="000000"/>
          <w:sz w:val="28"/>
          <w:szCs w:val="28"/>
          <w:lang w:val="kk-KZ" w:eastAsia="kk-KZ"/>
        </w:rPr>
        <w:t>] - дейді өзінің Ұлы Отан соғысының 65 жылдығына арналған сұхбатында.</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Осылайша, әскери комиссар, подполковник С. Бәйішев неміс басқыншыларын түпкілікті жоюға жасалған әскери жорығын Рейхстагты шабуылмен алған Үшінші екпінді армияның құрамында Берлин қаласында аяқтаған еді. Батыр-ғалым соғыстағы өмірі жайлы өзінің майдан жазбаларынан алынған «Жауынгерлік өмір дәптерінен» деп аталатын қысқаша мақаласында жалпылай айтып өтеді [</w:t>
      </w:r>
      <w:r w:rsidR="005F7209">
        <w:rPr>
          <w:rFonts w:ascii="Times New Roman" w:eastAsia="Times New Roman" w:hAnsi="Times New Roman" w:cs="Times New Roman"/>
          <w:color w:val="000000"/>
          <w:sz w:val="28"/>
          <w:szCs w:val="28"/>
          <w:lang w:val="kk-KZ" w:eastAsia="kk-KZ"/>
        </w:rPr>
        <w:t>89</w:t>
      </w:r>
      <w:r w:rsidRPr="00403368">
        <w:rPr>
          <w:rFonts w:ascii="Times New Roman" w:eastAsia="Times New Roman" w:hAnsi="Times New Roman" w:cs="Times New Roman"/>
          <w:color w:val="000000"/>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С. Бәйішұлының ес жиып, елге қызмет етуі XX ғасырдың 30 жылдарынан бастау алады. </w:t>
      </w:r>
      <w:r w:rsidR="00CA4FF3">
        <w:rPr>
          <w:rFonts w:ascii="Times New Roman" w:eastAsia="Times New Roman" w:hAnsi="Times New Roman" w:cs="Times New Roman"/>
          <w:sz w:val="28"/>
          <w:szCs w:val="28"/>
          <w:lang w:val="kk-KZ" w:eastAsia="kk-KZ"/>
        </w:rPr>
        <w:t>Оған</w:t>
      </w:r>
      <w:r w:rsidRPr="00403368">
        <w:rPr>
          <w:rFonts w:ascii="Times New Roman" w:eastAsia="Times New Roman" w:hAnsi="Times New Roman" w:cs="Times New Roman"/>
          <w:sz w:val="28"/>
          <w:szCs w:val="28"/>
          <w:lang w:val="kk-KZ" w:eastAsia="kk-KZ"/>
        </w:rPr>
        <w:t xml:space="preserve"> арналған еңбектер бүгінде біршама болғанымен, оның өмірбаянын ғылыми тұрғыда неғұрлым толық, әрі жүйелі түрде талдауға алынып жазыла қойған жоқ. С. Бәйішев туралы зерттеулер, яғни майдандағы ерліктері, еңбектері жайында ақын-жазушылардың, жекелеген қаламгерлердің, замандастарының, шәкірттерінің шығармалары, естеліктермен ғана шектелген. Біз бүгінде осы шығармалар мен естеліктер</w:t>
      </w:r>
      <w:r>
        <w:rPr>
          <w:rFonts w:ascii="Times New Roman" w:eastAsia="Times New Roman" w:hAnsi="Times New Roman" w:cs="Times New Roman"/>
          <w:sz w:val="28"/>
          <w:szCs w:val="28"/>
          <w:lang w:val="kk-KZ" w:eastAsia="kk-KZ"/>
        </w:rPr>
        <w:t>д</w:t>
      </w:r>
      <w:r w:rsidRPr="00403368">
        <w:rPr>
          <w:rFonts w:ascii="Times New Roman" w:eastAsia="Times New Roman" w:hAnsi="Times New Roman" w:cs="Times New Roman"/>
          <w:sz w:val="28"/>
          <w:szCs w:val="28"/>
          <w:lang w:val="kk-KZ" w:eastAsia="kk-KZ"/>
        </w:rPr>
        <w:t xml:space="preserve">і бастау ете отырып, ұлағатты ғалымның өмір жолына ғылыми талдау жасауға бел буған едік. Ғалымның өмірі мен қоғамдық мемлекеттік қызметі отандық тарих ғылымында арнайы ғылыми зерттеу нысанына алынып қарастырылған </w:t>
      </w:r>
      <w:r w:rsidRPr="00403368">
        <w:rPr>
          <w:rFonts w:ascii="Times New Roman" w:eastAsia="Times New Roman" w:hAnsi="Times New Roman" w:cs="Times New Roman"/>
          <w:sz w:val="28"/>
          <w:szCs w:val="28"/>
          <w:lang w:val="kk-KZ" w:eastAsia="kk-KZ"/>
        </w:rPr>
        <w:lastRenderedPageBreak/>
        <w:t>жоқ.</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Кеңестік жүйе кезеңінен кейін әділетті бағасын алған, сонымен бірге әлі де зерттел</w:t>
      </w:r>
      <w:r>
        <w:rPr>
          <w:rFonts w:ascii="Times New Roman" w:eastAsia="Times New Roman" w:hAnsi="Times New Roman" w:cs="Times New Roman"/>
          <w:sz w:val="28"/>
          <w:szCs w:val="28"/>
          <w:lang w:val="kk-KZ" w:eastAsia="kk-KZ"/>
        </w:rPr>
        <w:t>м</w:t>
      </w:r>
      <w:r w:rsidRPr="00403368">
        <w:rPr>
          <w:rFonts w:ascii="Times New Roman" w:eastAsia="Times New Roman" w:hAnsi="Times New Roman" w:cs="Times New Roman"/>
          <w:sz w:val="28"/>
          <w:szCs w:val="28"/>
          <w:lang w:val="kk-KZ" w:eastAsia="kk-KZ"/>
        </w:rPr>
        <w:t xml:space="preserve">ей жатқан қайраткерлердің қатары көп деп айтуға болады. Олардың көпшілігі өз ғұмырын, саналы өмірін тек мемлекетке, халық болашағының дамуына, келер ұрпақтың пайдасына арнады. Десек те, білім-ғылыммен айналысып, көбі білім алып лауазымдық қызметке көтерілгенімен өткен ғасырдың </w:t>
      </w:r>
      <w:r>
        <w:rPr>
          <w:rFonts w:ascii="Times New Roman" w:eastAsia="Times New Roman" w:hAnsi="Times New Roman" w:cs="Times New Roman"/>
          <w:sz w:val="28"/>
          <w:szCs w:val="28"/>
          <w:lang w:val="kk-KZ" w:eastAsia="kk-KZ"/>
        </w:rPr>
        <w:t>20-30 жылдары</w:t>
      </w:r>
      <w:r w:rsidRPr="00403368">
        <w:rPr>
          <w:rFonts w:ascii="Times New Roman" w:eastAsia="Times New Roman" w:hAnsi="Times New Roman" w:cs="Times New Roman"/>
          <w:sz w:val="28"/>
          <w:szCs w:val="28"/>
          <w:lang w:val="kk-KZ" w:eastAsia="kk-KZ"/>
        </w:rPr>
        <w:t xml:space="preserve"> қуғын-сүргін құрбандарына айналды.</w:t>
      </w:r>
    </w:p>
    <w:p w:rsidR="009C561B" w:rsidRPr="00403368" w:rsidRDefault="009C561B" w:rsidP="00F06623">
      <w:pPr>
        <w:widowControl w:val="0"/>
        <w:tabs>
          <w:tab w:val="left" w:pos="709"/>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Қазақ зиялыларының ғылыми шығармашылық қызметіне арнайы талдау жасалып, зерттелуі тәуелсіздік жылдардан бастап кеңінен қолға алына бастады. Бұл бағытта алғашқы зерттеулер Кеңес дәуіріндегі көрнекті тарихшылардың өмірі мен шығармашылық қызметтері кандидаттық диссертация деңгейінде зерттелген. Атап айтсақ, 1992 ж. з</w:t>
      </w:r>
      <w:r w:rsidR="000C054F">
        <w:rPr>
          <w:rFonts w:ascii="Times New Roman" w:eastAsia="Times New Roman" w:hAnsi="Times New Roman" w:cs="Times New Roman"/>
          <w:sz w:val="28"/>
          <w:szCs w:val="28"/>
          <w:lang w:val="kk-KZ" w:eastAsia="kk-KZ"/>
        </w:rPr>
        <w:t xml:space="preserve">ерттелген С.Ф. Мажитовтың «Е.Б. </w:t>
      </w:r>
      <w:r w:rsidRPr="00403368">
        <w:rPr>
          <w:rFonts w:ascii="Times New Roman" w:eastAsia="Times New Roman" w:hAnsi="Times New Roman" w:cs="Times New Roman"/>
          <w:sz w:val="28"/>
          <w:szCs w:val="28"/>
          <w:lang w:val="kk-KZ" w:eastAsia="kk-KZ"/>
        </w:rPr>
        <w:t>Бекмахановтың өмірі мен шығармашыл</w:t>
      </w:r>
      <w:r w:rsidR="000C054F">
        <w:rPr>
          <w:rFonts w:ascii="Times New Roman" w:eastAsia="Times New Roman" w:hAnsi="Times New Roman" w:cs="Times New Roman"/>
          <w:sz w:val="28"/>
          <w:szCs w:val="28"/>
          <w:lang w:val="kk-KZ" w:eastAsia="kk-KZ"/>
        </w:rPr>
        <w:t xml:space="preserve">ығы» болса, екіншісі 1996 ж. Қ. </w:t>
      </w:r>
      <w:r w:rsidRPr="00403368">
        <w:rPr>
          <w:rFonts w:ascii="Times New Roman" w:eastAsia="Times New Roman" w:hAnsi="Times New Roman" w:cs="Times New Roman"/>
          <w:sz w:val="28"/>
          <w:szCs w:val="28"/>
          <w:lang w:val="kk-KZ" w:eastAsia="kk-KZ"/>
        </w:rPr>
        <w:t>Досжанованың зерттеу жұмысы С.Б. Бәйішевпен бірге қызметтес болған замандасы, құрдасы «А.Н. Нүсіпбековтың өмірі, қоғамдық-ғылыми ұйымдастырушылық қызметі» туралы диссертациялар қорғалғандығын зертте</w:t>
      </w:r>
      <w:r w:rsidR="00CA4FF3">
        <w:rPr>
          <w:rFonts w:ascii="Times New Roman" w:eastAsia="Times New Roman" w:hAnsi="Times New Roman" w:cs="Times New Roman"/>
          <w:sz w:val="28"/>
          <w:szCs w:val="28"/>
          <w:lang w:val="kk-KZ" w:eastAsia="kk-KZ"/>
        </w:rPr>
        <w:t>уіміздің кіріспе бөлімінде</w:t>
      </w:r>
      <w:r w:rsidRPr="00403368">
        <w:rPr>
          <w:rFonts w:ascii="Times New Roman" w:eastAsia="Times New Roman" w:hAnsi="Times New Roman" w:cs="Times New Roman"/>
          <w:sz w:val="28"/>
          <w:szCs w:val="28"/>
          <w:lang w:val="kk-KZ" w:eastAsia="kk-KZ"/>
        </w:rPr>
        <w:t xml:space="preserve"> талдаған болатынбыз.</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Міне</w:t>
      </w:r>
      <w:r>
        <w:rPr>
          <w:rFonts w:ascii="Times New Roman" w:eastAsia="Times New Roman" w:hAnsi="Times New Roman" w:cs="Times New Roman"/>
          <w:sz w:val="28"/>
          <w:szCs w:val="28"/>
          <w:lang w:val="kk-KZ" w:eastAsia="kk-KZ"/>
        </w:rPr>
        <w:t>,</w:t>
      </w:r>
      <w:r w:rsidRPr="00403368">
        <w:rPr>
          <w:rFonts w:ascii="Times New Roman" w:eastAsia="Times New Roman" w:hAnsi="Times New Roman" w:cs="Times New Roman"/>
          <w:sz w:val="28"/>
          <w:szCs w:val="28"/>
          <w:lang w:val="kk-KZ" w:eastAsia="kk-KZ"/>
        </w:rPr>
        <w:t xml:space="preserve"> бүгінгі күнде «өлі риза болмай, тірі байыз таппайды» демекші кейінгі ұрпақтың басты борыштарының бірі сол зиялы қауымның жүріп өткен өмірін, әрбір басқан ізі мен әр </w:t>
      </w:r>
      <w:r>
        <w:rPr>
          <w:rFonts w:ascii="Times New Roman" w:eastAsia="Times New Roman" w:hAnsi="Times New Roman" w:cs="Times New Roman"/>
          <w:sz w:val="28"/>
          <w:szCs w:val="28"/>
          <w:lang w:val="kk-KZ" w:eastAsia="kk-KZ"/>
        </w:rPr>
        <w:t xml:space="preserve">жарыққа </w:t>
      </w:r>
      <w:r w:rsidRPr="00403368">
        <w:rPr>
          <w:rFonts w:ascii="Times New Roman" w:eastAsia="Times New Roman" w:hAnsi="Times New Roman" w:cs="Times New Roman"/>
          <w:sz w:val="28"/>
          <w:szCs w:val="28"/>
          <w:lang w:val="kk-KZ" w:eastAsia="kk-KZ"/>
        </w:rPr>
        <w:t>шыққан сөзіне талдау жасап ғылыми баға беріп</w:t>
      </w:r>
      <w:r>
        <w:rPr>
          <w:rFonts w:ascii="Times New Roman" w:eastAsia="Times New Roman" w:hAnsi="Times New Roman" w:cs="Times New Roman"/>
          <w:sz w:val="28"/>
          <w:szCs w:val="28"/>
          <w:lang w:val="kk-KZ" w:eastAsia="kk-KZ"/>
        </w:rPr>
        <w:t>,олардың</w:t>
      </w:r>
      <w:r w:rsidRPr="00403368">
        <w:rPr>
          <w:rFonts w:ascii="Times New Roman" w:eastAsia="Times New Roman" w:hAnsi="Times New Roman" w:cs="Times New Roman"/>
          <w:sz w:val="28"/>
          <w:szCs w:val="28"/>
          <w:lang w:val="kk-KZ" w:eastAsia="kk-KZ"/>
        </w:rPr>
        <w:t xml:space="preserve"> жарқын істерін </w:t>
      </w:r>
      <w:r>
        <w:rPr>
          <w:rFonts w:ascii="Times New Roman" w:eastAsia="Times New Roman" w:hAnsi="Times New Roman" w:cs="Times New Roman"/>
          <w:sz w:val="28"/>
          <w:szCs w:val="28"/>
          <w:lang w:val="kk-KZ" w:eastAsia="kk-KZ"/>
        </w:rPr>
        <w:t>есте</w:t>
      </w:r>
      <w:r w:rsidRPr="00403368">
        <w:rPr>
          <w:rFonts w:ascii="Times New Roman" w:eastAsia="Times New Roman" w:hAnsi="Times New Roman" w:cs="Times New Roman"/>
          <w:sz w:val="28"/>
          <w:szCs w:val="28"/>
          <w:lang w:val="kk-KZ" w:eastAsia="kk-KZ"/>
        </w:rPr>
        <w:t xml:space="preserve"> мәңгі қалдыруды үзбей жалғастырып отырсақ құба-құп болар 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Дегенмен, С.Б. Бәйішевтің өмірбаянын партиялық, қоғамдық-саяси, мемлекеттік қызметінің негізгі кезеңдеріне арналған ғылыми, </w:t>
      </w:r>
      <w:r>
        <w:rPr>
          <w:rFonts w:ascii="Times New Roman" w:eastAsia="Times New Roman" w:hAnsi="Times New Roman" w:cs="Times New Roman"/>
          <w:sz w:val="28"/>
          <w:szCs w:val="28"/>
          <w:lang w:val="kk-KZ" w:eastAsia="kk-KZ"/>
        </w:rPr>
        <w:t xml:space="preserve">көсемсөздік </w:t>
      </w:r>
      <w:r w:rsidRPr="00403368">
        <w:rPr>
          <w:rFonts w:ascii="Times New Roman" w:eastAsia="Times New Roman" w:hAnsi="Times New Roman" w:cs="Times New Roman"/>
          <w:sz w:val="28"/>
          <w:szCs w:val="28"/>
          <w:lang w:val="kk-KZ" w:eastAsia="kk-KZ"/>
        </w:rPr>
        <w:t>еңбектермен естелікке құрылған әдебиеттер жарық көрді. Оның қызметіне талдау жасалып баға да берілді. Бірақ ғалымға берілген баға ғылыми тұрғыдан емес еді. Қазақ зиялыларының ішінде С. Бәйішұлының да саяси қызметке аяқ басуы Ұлы Отан соғысы жылдарындағы ұйымдастырушылық, үгіт-насихат жұмыстары, басшылық қызметтеріне ұлт зиялыларының оң бағалары берілген. Сонымен бірге оның қаламгерлік қарымы мен шығармашылық мұрасына берілген баға ол өмірден озғаннан кейін тереңірек таныла бастады. Оның азаматтық болмысы туралы, біліктілігі мен білімі жайлы, ізгілікті адамгершілікті қасиеттері турасында достарымен, замандас-қызметтес адамдармен қарым-қатынаста, алмасқан хаттарында өзінің көзі тірісінде-ақ әділ бағасын алған еді. Ал, оның әлеуметтік істеріндегі қызметіне бағаны алғаш рет сол дәуірдегі замандастары берді.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Онда жас ғалымның алғашқы еңбекқорлығы жалпы ортасына ғана белгілі болып тек көпшілік арасынан көрініп жүрген болса, енді С. Бәйішұлы соғыс жылдарындағы көрсеткен ерен ерлігін бағалауға шақырған 1944 ж. командирдің орынбасары №62830 «А» әскери бөлімінің саяси бөлімі майоры Лопаткиннің КСРО Қорғаныс Министрлігі кадрлар басқармасы ГлавПУРКА орынбасары, генерал-лейтенанты Шикинге жазған хатынан көруге болды. Сондай-ақ, ғалымның 90 жылдық мерей тойына байланысты шәкірттері, әріптестері ұйымдастырып жазған үлк</w:t>
      </w:r>
      <w:r w:rsidR="000C054F">
        <w:rPr>
          <w:rFonts w:ascii="Times New Roman" w:eastAsia="Times New Roman" w:hAnsi="Times New Roman" w:cs="Times New Roman"/>
          <w:sz w:val="28"/>
          <w:szCs w:val="28"/>
          <w:lang w:val="kk-KZ" w:eastAsia="kk-KZ"/>
        </w:rPr>
        <w:t xml:space="preserve">ен еңбектің бірі «Академик С.Б. </w:t>
      </w:r>
      <w:r w:rsidRPr="00403368">
        <w:rPr>
          <w:rFonts w:ascii="Times New Roman" w:eastAsia="Times New Roman" w:hAnsi="Times New Roman" w:cs="Times New Roman"/>
          <w:sz w:val="28"/>
          <w:szCs w:val="28"/>
          <w:lang w:val="kk-KZ" w:eastAsia="kk-KZ"/>
        </w:rPr>
        <w:lastRenderedPageBreak/>
        <w:t>Бәйішев» атты кітапт</w:t>
      </w:r>
      <w:r w:rsidR="00CA4FF3">
        <w:rPr>
          <w:rFonts w:ascii="Times New Roman" w:eastAsia="Times New Roman" w:hAnsi="Times New Roman" w:cs="Times New Roman"/>
          <w:sz w:val="28"/>
          <w:szCs w:val="28"/>
          <w:lang w:val="kk-KZ" w:eastAsia="kk-KZ"/>
        </w:rPr>
        <w:t>а</w:t>
      </w:r>
      <w:r w:rsidRPr="00403368">
        <w:rPr>
          <w:rFonts w:ascii="Times New Roman" w:eastAsia="Times New Roman" w:hAnsi="Times New Roman" w:cs="Times New Roman"/>
          <w:sz w:val="28"/>
          <w:szCs w:val="28"/>
          <w:lang w:val="kk-KZ" w:eastAsia="kk-KZ"/>
        </w:rPr>
        <w:t xml:space="preserve"> академиктің замандастарына арнаған естеліктері, ғылыми еңбектерін тұжырымдап көпшілік қауымға ұсынған [</w:t>
      </w:r>
      <w:r w:rsidR="005F7209">
        <w:rPr>
          <w:rFonts w:ascii="Times New Roman" w:eastAsia="Times New Roman" w:hAnsi="Times New Roman" w:cs="Times New Roman"/>
          <w:sz w:val="28"/>
          <w:szCs w:val="28"/>
          <w:lang w:val="kk-KZ" w:eastAsia="kk-KZ"/>
        </w:rPr>
        <w:t>83</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б</w:t>
      </w:r>
      <w:r w:rsidRPr="00403368">
        <w:rPr>
          <w:rFonts w:ascii="Times New Roman" w:eastAsia="Times New Roman" w:hAnsi="Times New Roman" w:cs="Times New Roman"/>
          <w:color w:val="000000"/>
          <w:sz w:val="28"/>
          <w:szCs w:val="28"/>
          <w:lang w:val="kk-KZ" w:eastAsia="kk-KZ"/>
        </w:rPr>
        <w:t>.56</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Сондай-ақ, бұндай Ұлы Отан соғысы жылдарындағы С. Бәйішұлының 1943 ж. ескерілмей қалған ерлігін баяндайтын запастағы полковник Мостовойдың 1965 ж. хаты және 1968 ж. Кеңес армиясы және әскери-теңіз флоты саяси басқармасы бас басқармасының бастығы А.А. Епишевке ГлавПУРКА үгіт-насихат бөлімінің бұрынғы бастығы, Кеңестер Одағының батыры, професор М. Ғабдуллиннің жазған хатын айтуға болады [</w:t>
      </w:r>
      <w:r w:rsidR="005F7209">
        <w:rPr>
          <w:rFonts w:ascii="Times New Roman" w:eastAsia="Times New Roman" w:hAnsi="Times New Roman" w:cs="Times New Roman"/>
          <w:sz w:val="28"/>
          <w:szCs w:val="28"/>
          <w:lang w:val="kk-KZ" w:eastAsia="kk-KZ"/>
        </w:rPr>
        <w:t>83</w:t>
      </w:r>
      <w:r>
        <w:rPr>
          <w:rFonts w:ascii="Times New Roman" w:eastAsia="Times New Roman" w:hAnsi="Times New Roman" w:cs="Times New Roman"/>
          <w:color w:val="000000"/>
          <w:sz w:val="28"/>
          <w:szCs w:val="28"/>
          <w:lang w:val="kk-KZ" w:eastAsia="kk-KZ"/>
        </w:rPr>
        <w:t>, б</w:t>
      </w:r>
      <w:r w:rsidRPr="00403368">
        <w:rPr>
          <w:rFonts w:ascii="Times New Roman" w:eastAsia="Times New Roman" w:hAnsi="Times New Roman" w:cs="Times New Roman"/>
          <w:color w:val="000000"/>
          <w:sz w:val="28"/>
          <w:szCs w:val="28"/>
          <w:lang w:val="kk-KZ" w:eastAsia="kk-KZ"/>
        </w:rPr>
        <w:t>.</w:t>
      </w:r>
      <w:r w:rsidRPr="00403368">
        <w:rPr>
          <w:rFonts w:ascii="Times New Roman" w:eastAsia="Times New Roman" w:hAnsi="Times New Roman" w:cs="Times New Roman"/>
          <w:sz w:val="28"/>
          <w:szCs w:val="28"/>
          <w:lang w:val="kk-KZ" w:eastAsia="kk-KZ"/>
        </w:rPr>
        <w:t>157].</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Соғыстан кейінгі жылдары ғалым</w:t>
      </w:r>
      <w:r>
        <w:rPr>
          <w:rFonts w:ascii="Times New Roman" w:eastAsia="Times New Roman" w:hAnsi="Times New Roman" w:cs="Times New Roman"/>
          <w:sz w:val="28"/>
          <w:szCs w:val="28"/>
          <w:lang w:val="kk-KZ" w:eastAsia="kk-KZ"/>
        </w:rPr>
        <w:t>ның</w:t>
      </w:r>
      <w:r w:rsidRPr="00403368">
        <w:rPr>
          <w:rFonts w:ascii="Times New Roman" w:eastAsia="Times New Roman" w:hAnsi="Times New Roman" w:cs="Times New Roman"/>
          <w:sz w:val="28"/>
          <w:szCs w:val="28"/>
          <w:lang w:val="kk-KZ" w:eastAsia="kk-KZ"/>
        </w:rPr>
        <w:t xml:space="preserve"> еңбектері </w:t>
      </w:r>
      <w:r>
        <w:rPr>
          <w:rFonts w:ascii="Times New Roman" w:eastAsia="Times New Roman" w:hAnsi="Times New Roman" w:cs="Times New Roman"/>
          <w:sz w:val="28"/>
          <w:szCs w:val="28"/>
          <w:lang w:val="kk-KZ" w:eastAsia="kk-KZ"/>
        </w:rPr>
        <w:t>мен</w:t>
      </w:r>
      <w:r w:rsidRPr="00403368">
        <w:rPr>
          <w:rFonts w:ascii="Times New Roman" w:eastAsia="Times New Roman" w:hAnsi="Times New Roman" w:cs="Times New Roman"/>
          <w:sz w:val="28"/>
          <w:szCs w:val="28"/>
          <w:lang w:val="kk-KZ" w:eastAsia="kk-KZ"/>
        </w:rPr>
        <w:t xml:space="preserve"> оның еткен адал да шыншыл қызметтерін көптеген мақалалардан оқып білуге болады. Еңбегіне тәнті болған қаламдастары арасында 60 жылдары ерте танылған академикке жеке тұлға ретінде баға бергендер де баршылық. Ол туралы Т. Балтағожиннің еңбегін атап өткеніміз абзал [</w:t>
      </w:r>
      <w:r w:rsidR="005F7209">
        <w:rPr>
          <w:rFonts w:ascii="Times New Roman" w:eastAsia="Times New Roman" w:hAnsi="Times New Roman" w:cs="Times New Roman"/>
          <w:sz w:val="28"/>
          <w:szCs w:val="28"/>
          <w:lang w:val="kk-KZ" w:eastAsia="kk-KZ"/>
        </w:rPr>
        <w:t>90</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Ғалымның қызмет жолындағы еңбектері, қоғамға алып келген жаңалықтары, шығармашылығының тереңдігі алдымен әріптестеріне мәлім екені белгілі. Осы орайда С. Бәйішевтің 70 жасқа толған кезіндегі «Орталық Қазақстан» газетінде жарық көрген Қ. Ермағамбетов пен А. Әбішева және А. Байдалиновтардың жазған мақаласы осының айғағы еді [</w:t>
      </w:r>
      <w:r w:rsidR="005F7209">
        <w:rPr>
          <w:rFonts w:ascii="Times New Roman" w:eastAsia="Times New Roman" w:hAnsi="Times New Roman" w:cs="Times New Roman"/>
          <w:sz w:val="28"/>
          <w:szCs w:val="28"/>
          <w:lang w:val="kk-KZ" w:eastAsia="kk-KZ"/>
        </w:rPr>
        <w:t>91</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С. Бәйішұлының заман талабына сәйкес сол кездегі Қазақстанға байланысты, еліміздің басты мәселелеріне арналған мақалаларына ғылыми талдау жасаған К.И. Сафаранков пен Ч.Г. Мусиннің еңбектері дәлел [</w:t>
      </w:r>
      <w:r w:rsidR="005F7209">
        <w:rPr>
          <w:rFonts w:ascii="Times New Roman" w:eastAsia="Times New Roman" w:hAnsi="Times New Roman" w:cs="Times New Roman"/>
          <w:sz w:val="28"/>
          <w:szCs w:val="28"/>
          <w:lang w:val="kk-KZ" w:eastAsia="kk-KZ"/>
        </w:rPr>
        <w:t>92</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Қазақстанның экономикалық теория мәселелерін алға қойған негізгі қағидалары туралы сол кездегі құнды шығармалардың бірқатары ғалым</w:t>
      </w:r>
      <w:r>
        <w:rPr>
          <w:rFonts w:ascii="Times New Roman" w:eastAsia="Times New Roman" w:hAnsi="Times New Roman" w:cs="Times New Roman"/>
          <w:sz w:val="28"/>
          <w:szCs w:val="28"/>
          <w:lang w:val="kk-KZ" w:eastAsia="kk-KZ"/>
        </w:rPr>
        <w:t>ға тиесілі еді</w:t>
      </w:r>
      <w:r w:rsidRPr="00403368">
        <w:rPr>
          <w:rFonts w:ascii="Times New Roman" w:eastAsia="Times New Roman" w:hAnsi="Times New Roman" w:cs="Times New Roman"/>
          <w:sz w:val="28"/>
          <w:szCs w:val="28"/>
          <w:lang w:val="kk-KZ" w:eastAsia="kk-KZ"/>
        </w:rPr>
        <w:t xml:space="preserve">. Бұл орайда маркстік-лениндік теорияның коммунистік құрылыстағы маңызының жоғарылығы, оны творчестволықпен дамыту шеберлігі деп атап көрсеткен </w:t>
      </w:r>
      <w:r w:rsidRPr="00403368">
        <w:rPr>
          <w:rFonts w:ascii="Times New Roman" w:eastAsia="Candara" w:hAnsi="Times New Roman" w:cs="Times New Roman"/>
          <w:iCs/>
          <w:color w:val="000000"/>
          <w:sz w:val="28"/>
          <w:szCs w:val="28"/>
          <w:lang w:val="kk-KZ" w:eastAsia="kk-KZ" w:bidi="kk-KZ"/>
        </w:rPr>
        <w:t>Я.</w:t>
      </w:r>
      <w:r w:rsidRPr="00403368">
        <w:rPr>
          <w:rFonts w:ascii="Times New Roman" w:eastAsia="Times New Roman" w:hAnsi="Times New Roman" w:cs="Times New Roman"/>
          <w:sz w:val="28"/>
          <w:szCs w:val="28"/>
          <w:lang w:val="kk-KZ" w:eastAsia="kk-KZ"/>
        </w:rPr>
        <w:t xml:space="preserve"> Әубәкіров пен К. Бердалиевтің бірігіп жазған мақаласын атап айтуға болады [</w:t>
      </w:r>
      <w:r w:rsidR="005F7209">
        <w:rPr>
          <w:rFonts w:ascii="Times New Roman" w:eastAsia="Times New Roman" w:hAnsi="Times New Roman" w:cs="Times New Roman"/>
          <w:sz w:val="28"/>
          <w:szCs w:val="28"/>
          <w:lang w:val="kk-KZ" w:eastAsia="kk-KZ"/>
        </w:rPr>
        <w:t>93</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С. Бәйішұлының 70 жылдығы кезінде жарияланған еңбектердің бірінде оны республиканың көрнекті қоғам қайраткері, публицист, академик, экономист, тарихшы, журналист, Қазақ КСР ғылымына еңбегі сіңген қайраткер екендігін дәлелдеп, талдап көрсеткен замандас әрі майдандасының бірі Ә. Нұршайықовтың [</w:t>
      </w:r>
      <w:r w:rsidR="005F7209">
        <w:rPr>
          <w:rFonts w:ascii="Times New Roman" w:eastAsia="Times New Roman" w:hAnsi="Times New Roman" w:cs="Times New Roman"/>
          <w:sz w:val="28"/>
          <w:szCs w:val="28"/>
          <w:lang w:val="kk-KZ" w:eastAsia="kk-KZ"/>
        </w:rPr>
        <w:t>94</w:t>
      </w:r>
      <w:r w:rsidRPr="00403368">
        <w:rPr>
          <w:rFonts w:ascii="Times New Roman" w:eastAsia="Times New Roman" w:hAnsi="Times New Roman" w:cs="Times New Roman"/>
          <w:sz w:val="28"/>
          <w:szCs w:val="28"/>
          <w:lang w:val="kk-KZ" w:eastAsia="kk-KZ"/>
        </w:rPr>
        <w:t>], И. Красноперовтың [</w:t>
      </w:r>
      <w:r w:rsidR="005F7209">
        <w:rPr>
          <w:rFonts w:ascii="Times New Roman" w:eastAsia="Times New Roman" w:hAnsi="Times New Roman" w:cs="Times New Roman"/>
          <w:sz w:val="28"/>
          <w:szCs w:val="28"/>
          <w:lang w:val="kk-KZ" w:eastAsia="kk-KZ"/>
        </w:rPr>
        <w:t>95</w:t>
      </w:r>
      <w:r w:rsidRPr="00403368">
        <w:rPr>
          <w:rFonts w:ascii="Times New Roman" w:eastAsia="Times New Roman" w:hAnsi="Times New Roman" w:cs="Times New Roman"/>
          <w:sz w:val="28"/>
          <w:szCs w:val="28"/>
          <w:lang w:val="kk-KZ" w:eastAsia="kk-KZ"/>
        </w:rPr>
        <w:t>], Г. Абишев, В. Галиевтің [</w:t>
      </w:r>
      <w:r w:rsidR="005F7209">
        <w:rPr>
          <w:rFonts w:ascii="Times New Roman" w:eastAsia="Times New Roman" w:hAnsi="Times New Roman" w:cs="Times New Roman"/>
          <w:sz w:val="28"/>
          <w:szCs w:val="28"/>
          <w:lang w:val="kk-KZ" w:eastAsia="kk-KZ"/>
        </w:rPr>
        <w:t>96</w:t>
      </w:r>
      <w:r w:rsidRPr="00403368">
        <w:rPr>
          <w:rFonts w:ascii="Times New Roman" w:eastAsia="Times New Roman" w:hAnsi="Times New Roman" w:cs="Times New Roman"/>
          <w:sz w:val="28"/>
          <w:szCs w:val="28"/>
          <w:lang w:val="kk-KZ" w:eastAsia="kk-KZ"/>
        </w:rPr>
        <w:t>] мақалалары, «Путь ученного» [</w:t>
      </w:r>
      <w:r w:rsidR="005F7209">
        <w:rPr>
          <w:rFonts w:ascii="Times New Roman" w:eastAsia="Times New Roman" w:hAnsi="Times New Roman" w:cs="Times New Roman"/>
          <w:sz w:val="28"/>
          <w:szCs w:val="28"/>
          <w:lang w:val="kk-KZ" w:eastAsia="kk-KZ"/>
        </w:rPr>
        <w:t>97</w:t>
      </w:r>
      <w:r w:rsidRPr="00403368">
        <w:rPr>
          <w:rFonts w:ascii="Times New Roman" w:eastAsia="Times New Roman" w:hAnsi="Times New Roman" w:cs="Times New Roman"/>
          <w:sz w:val="28"/>
          <w:szCs w:val="28"/>
          <w:lang w:val="kk-KZ" w:eastAsia="kk-KZ"/>
        </w:rPr>
        <w:t>], «О главном пути» [</w:t>
      </w:r>
      <w:r w:rsidR="005F7209">
        <w:rPr>
          <w:rFonts w:ascii="Times New Roman" w:eastAsia="Times New Roman" w:hAnsi="Times New Roman" w:cs="Times New Roman"/>
          <w:sz w:val="28"/>
          <w:szCs w:val="28"/>
          <w:lang w:val="kk-KZ" w:eastAsia="kk-KZ"/>
        </w:rPr>
        <w:t>98</w:t>
      </w:r>
      <w:r w:rsidRPr="00403368">
        <w:rPr>
          <w:rFonts w:ascii="Times New Roman" w:eastAsia="Times New Roman" w:hAnsi="Times New Roman" w:cs="Times New Roman"/>
          <w:sz w:val="28"/>
          <w:szCs w:val="28"/>
          <w:lang w:val="kk-KZ" w:eastAsia="kk-KZ"/>
        </w:rPr>
        <w:t>], «К 70-летие акаде</w:t>
      </w:r>
      <w:r w:rsidR="005F7209">
        <w:rPr>
          <w:rFonts w:ascii="Times New Roman" w:eastAsia="Times New Roman" w:hAnsi="Times New Roman" w:cs="Times New Roman"/>
          <w:sz w:val="28"/>
          <w:szCs w:val="28"/>
          <w:lang w:val="kk-KZ" w:eastAsia="kk-KZ"/>
        </w:rPr>
        <w:t>мика АН Каз ССР С.Б. Баишева» [99</w:t>
      </w:r>
      <w:r w:rsidRPr="00403368">
        <w:rPr>
          <w:rFonts w:ascii="Times New Roman" w:eastAsia="Times New Roman" w:hAnsi="Times New Roman" w:cs="Times New Roman"/>
          <w:sz w:val="28"/>
          <w:szCs w:val="28"/>
          <w:lang w:val="kk-KZ" w:eastAsia="kk-KZ"/>
        </w:rPr>
        <w:t>] «75-летие со дня рождения академика А</w:t>
      </w:r>
      <w:r w:rsidR="00E14C91">
        <w:rPr>
          <w:rFonts w:ascii="Times New Roman" w:eastAsia="Times New Roman" w:hAnsi="Times New Roman" w:cs="Times New Roman"/>
          <w:sz w:val="28"/>
          <w:szCs w:val="28"/>
          <w:lang w:val="kk-KZ" w:eastAsia="kk-KZ"/>
        </w:rPr>
        <w:t>Н Казахской ССР С.Б. Баишева» [100</w:t>
      </w:r>
      <w:r w:rsidRPr="00403368">
        <w:rPr>
          <w:rFonts w:ascii="Times New Roman" w:eastAsia="Times New Roman" w:hAnsi="Times New Roman" w:cs="Times New Roman"/>
          <w:sz w:val="28"/>
          <w:szCs w:val="28"/>
          <w:lang w:val="kk-KZ" w:eastAsia="kk-KZ"/>
        </w:rPr>
        <w:t>] атты біршама еңбектерді атаймыз.</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Өмірін еліне арнаған ғалымның қалың бұқараға қызмет еткендігі, ғылым мен өмір негіздерін ұштастыра білгендігі туралы М. Елеусізов пен М. Жүкібаевтың «Қазақстан коммунисі» журналында</w:t>
      </w:r>
      <w:r>
        <w:rPr>
          <w:rFonts w:ascii="Times New Roman" w:eastAsia="Times New Roman" w:hAnsi="Times New Roman" w:cs="Times New Roman"/>
          <w:sz w:val="28"/>
          <w:szCs w:val="28"/>
          <w:lang w:val="kk-KZ" w:eastAsia="kk-KZ"/>
        </w:rPr>
        <w:t>ғы</w:t>
      </w:r>
      <w:r w:rsidRPr="00403368">
        <w:rPr>
          <w:rFonts w:ascii="Times New Roman" w:eastAsia="Times New Roman" w:hAnsi="Times New Roman" w:cs="Times New Roman"/>
          <w:sz w:val="28"/>
          <w:szCs w:val="28"/>
          <w:lang w:val="kk-KZ" w:eastAsia="kk-KZ"/>
        </w:rPr>
        <w:t xml:space="preserve"> жарияланған мақаласын</w:t>
      </w:r>
      <w:r>
        <w:rPr>
          <w:rFonts w:ascii="Times New Roman" w:eastAsia="Times New Roman" w:hAnsi="Times New Roman" w:cs="Times New Roman"/>
          <w:sz w:val="28"/>
          <w:szCs w:val="28"/>
          <w:lang w:val="kk-KZ" w:eastAsia="kk-KZ"/>
        </w:rPr>
        <w:t>д</w:t>
      </w:r>
      <w:r w:rsidRPr="00403368">
        <w:rPr>
          <w:rFonts w:ascii="Times New Roman" w:eastAsia="Times New Roman" w:hAnsi="Times New Roman" w:cs="Times New Roman"/>
          <w:sz w:val="28"/>
          <w:szCs w:val="28"/>
          <w:lang w:val="kk-KZ" w:eastAsia="kk-KZ"/>
        </w:rPr>
        <w:t>а [</w:t>
      </w:r>
      <w:r w:rsidR="00E14C91">
        <w:rPr>
          <w:rFonts w:ascii="Times New Roman" w:eastAsia="Times New Roman" w:hAnsi="Times New Roman" w:cs="Times New Roman"/>
          <w:sz w:val="28"/>
          <w:szCs w:val="28"/>
          <w:lang w:val="kk-KZ" w:eastAsia="kk-KZ"/>
        </w:rPr>
        <w:t>101</w:t>
      </w:r>
      <w:r w:rsidRPr="00403368">
        <w:rPr>
          <w:rFonts w:ascii="Times New Roman" w:eastAsia="Times New Roman" w:hAnsi="Times New Roman" w:cs="Times New Roman"/>
          <w:sz w:val="28"/>
          <w:szCs w:val="28"/>
          <w:lang w:val="kk-KZ" w:eastAsia="kk-KZ"/>
        </w:rPr>
        <w:t>]</w:t>
      </w:r>
      <w:r>
        <w:rPr>
          <w:rFonts w:ascii="Times New Roman" w:eastAsia="Times New Roman" w:hAnsi="Times New Roman" w:cs="Times New Roman"/>
          <w:sz w:val="28"/>
          <w:szCs w:val="28"/>
          <w:lang w:val="kk-KZ" w:eastAsia="kk-KZ"/>
        </w:rPr>
        <w:t xml:space="preserve"> қамтылған</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Сондай-ақ, негізгі өмір жолындағы бар серпінін еңбек пен ғылым белестеріне жұмсағандығын айғақтайтын </w:t>
      </w:r>
      <w:r>
        <w:rPr>
          <w:rFonts w:ascii="Times New Roman" w:eastAsia="Times New Roman" w:hAnsi="Times New Roman" w:cs="Times New Roman"/>
          <w:sz w:val="28"/>
          <w:szCs w:val="28"/>
          <w:lang w:val="kk-KZ" w:eastAsia="kk-KZ"/>
        </w:rPr>
        <w:t>зерттеул</w:t>
      </w:r>
      <w:r w:rsidRPr="00403368">
        <w:rPr>
          <w:rFonts w:ascii="Times New Roman" w:eastAsia="Times New Roman" w:hAnsi="Times New Roman" w:cs="Times New Roman"/>
          <w:sz w:val="28"/>
          <w:szCs w:val="28"/>
          <w:lang w:val="kk-KZ" w:eastAsia="kk-KZ"/>
        </w:rPr>
        <w:t xml:space="preserve">ер </w:t>
      </w:r>
      <w:r>
        <w:rPr>
          <w:rFonts w:ascii="Times New Roman" w:eastAsia="Times New Roman" w:hAnsi="Times New Roman" w:cs="Times New Roman"/>
          <w:sz w:val="28"/>
          <w:szCs w:val="28"/>
          <w:lang w:val="kk-KZ" w:eastAsia="kk-KZ"/>
        </w:rPr>
        <w:t>қатарында</w:t>
      </w:r>
      <w:r w:rsidRPr="00403368">
        <w:rPr>
          <w:rFonts w:ascii="Times New Roman" w:eastAsia="Times New Roman" w:hAnsi="Times New Roman" w:cs="Times New Roman"/>
          <w:sz w:val="28"/>
          <w:szCs w:val="28"/>
          <w:lang w:val="kk-KZ" w:eastAsia="kk-KZ"/>
        </w:rPr>
        <w:t xml:space="preserve"> Б.Я. Двоскин, А.Н. Любомирскийдің [</w:t>
      </w:r>
      <w:r w:rsidR="00E14C91">
        <w:rPr>
          <w:rFonts w:ascii="Times New Roman" w:eastAsia="Times New Roman" w:hAnsi="Times New Roman" w:cs="Times New Roman"/>
          <w:sz w:val="28"/>
          <w:szCs w:val="28"/>
          <w:lang w:val="kk-KZ" w:eastAsia="kk-KZ"/>
        </w:rPr>
        <w:t>102</w:t>
      </w:r>
      <w:r w:rsidRPr="00403368">
        <w:rPr>
          <w:rFonts w:ascii="Times New Roman" w:eastAsia="Times New Roman" w:hAnsi="Times New Roman" w:cs="Times New Roman"/>
          <w:sz w:val="28"/>
          <w:szCs w:val="28"/>
          <w:lang w:val="kk-KZ" w:eastAsia="kk-KZ"/>
        </w:rPr>
        <w:t>], И. Ефимовтың</w:t>
      </w:r>
      <w:r w:rsidR="00CA4FF3" w:rsidRPr="00403368">
        <w:rPr>
          <w:rFonts w:ascii="Times New Roman" w:eastAsia="Times New Roman" w:hAnsi="Times New Roman" w:cs="Times New Roman"/>
          <w:sz w:val="28"/>
          <w:szCs w:val="28"/>
          <w:lang w:val="kk-KZ" w:eastAsia="kk-KZ"/>
        </w:rPr>
        <w:t>[</w:t>
      </w:r>
      <w:r w:rsidR="00CA4FF3">
        <w:rPr>
          <w:rFonts w:ascii="Times New Roman" w:eastAsia="Times New Roman" w:hAnsi="Times New Roman" w:cs="Times New Roman"/>
          <w:sz w:val="28"/>
          <w:szCs w:val="28"/>
          <w:lang w:val="kk-KZ" w:eastAsia="kk-KZ"/>
        </w:rPr>
        <w:t>103</w:t>
      </w:r>
      <w:r w:rsidR="00CA4FF3" w:rsidRPr="00403368">
        <w:rPr>
          <w:rFonts w:ascii="Times New Roman" w:eastAsia="Times New Roman" w:hAnsi="Times New Roman" w:cs="Times New Roman"/>
          <w:sz w:val="28"/>
          <w:szCs w:val="28"/>
          <w:lang w:val="kk-KZ" w:eastAsia="kk-KZ"/>
        </w:rPr>
        <w:t>]</w:t>
      </w:r>
      <w:r w:rsidRPr="00403368">
        <w:rPr>
          <w:rFonts w:ascii="Times New Roman" w:eastAsia="Times New Roman" w:hAnsi="Times New Roman" w:cs="Times New Roman"/>
          <w:sz w:val="28"/>
          <w:szCs w:val="28"/>
          <w:lang w:val="kk-KZ" w:eastAsia="kk-KZ"/>
        </w:rPr>
        <w:t xml:space="preserve"> еңбектерін айтуға болады.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lastRenderedPageBreak/>
        <w:t>С. Бәйішевтің қайраткерлігін, халықтың шын мәніндегі перзенті екенін аша түсетін, еңбегінің маңыздылығын тереңірек танып білуге жетелейтін шығармалары баршылық. Ғалымның өмірі, қоғамдық-саяси қызметі мен шығармашылық мұрасын зерттеуде, оларды жарыққа шығаруда және насихаттауда жүйелі жұмыс жүргізген өзінің шәкірті тарихшы М.Қ. Қозыбаев еді [</w:t>
      </w:r>
      <w:r w:rsidR="00E14C91">
        <w:rPr>
          <w:rFonts w:ascii="Times New Roman" w:eastAsia="Times New Roman" w:hAnsi="Times New Roman" w:cs="Times New Roman"/>
          <w:sz w:val="28"/>
          <w:szCs w:val="28"/>
          <w:lang w:val="kk-KZ" w:eastAsia="kk-KZ"/>
        </w:rPr>
        <w:t>104</w:t>
      </w:r>
      <w:r w:rsidRPr="00403368">
        <w:rPr>
          <w:rFonts w:ascii="Times New Roman" w:eastAsia="Times New Roman" w:hAnsi="Times New Roman" w:cs="Times New Roman"/>
          <w:sz w:val="28"/>
          <w:szCs w:val="28"/>
          <w:lang w:val="kk-KZ" w:eastAsia="kk-KZ"/>
        </w:rPr>
        <w:t xml:space="preserve">].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Б. Бәйішұлының кемел шағында дүниеден өткені қазақ ғылымы үшін орны толмас қаза екенін, сол уақытта оның орны ойсырай көрінгендігін қаламдастарының еңбектерінен көруге болатын еді. Солардың қатарында соғыс жылдарындағы ғалымның ерлік белестерін ә</w:t>
      </w:r>
      <w:r w:rsidR="000C054F">
        <w:rPr>
          <w:rFonts w:ascii="Times New Roman" w:eastAsia="Times New Roman" w:hAnsi="Times New Roman" w:cs="Times New Roman"/>
          <w:sz w:val="28"/>
          <w:szCs w:val="28"/>
          <w:lang w:val="kk-KZ" w:eastAsia="kk-KZ"/>
        </w:rPr>
        <w:t xml:space="preserve">ңгімелейтін қарымды қаламгер Ә. </w:t>
      </w:r>
      <w:r w:rsidRPr="00403368">
        <w:rPr>
          <w:rFonts w:ascii="Times New Roman" w:eastAsia="Times New Roman" w:hAnsi="Times New Roman" w:cs="Times New Roman"/>
          <w:sz w:val="28"/>
          <w:szCs w:val="28"/>
          <w:lang w:val="kk-KZ" w:eastAsia="kk-KZ"/>
        </w:rPr>
        <w:t>Нұршайықовтың «Памяти С.Б. Баишева» [</w:t>
      </w:r>
      <w:r w:rsidR="00E14C91">
        <w:rPr>
          <w:rFonts w:ascii="Times New Roman" w:eastAsia="Times New Roman" w:hAnsi="Times New Roman" w:cs="Times New Roman"/>
          <w:sz w:val="28"/>
          <w:szCs w:val="28"/>
          <w:lang w:val="kk-KZ" w:eastAsia="kk-KZ"/>
        </w:rPr>
        <w:t>105</w:t>
      </w:r>
      <w:r w:rsidRPr="00403368">
        <w:rPr>
          <w:rFonts w:ascii="Times New Roman" w:eastAsia="Times New Roman" w:hAnsi="Times New Roman" w:cs="Times New Roman"/>
          <w:sz w:val="28"/>
          <w:szCs w:val="28"/>
          <w:lang w:val="kk-KZ" w:eastAsia="kk-KZ"/>
        </w:rPr>
        <w:t>], А. Игенбаевтың [</w:t>
      </w:r>
      <w:r w:rsidR="00E14C91">
        <w:rPr>
          <w:rFonts w:ascii="Times New Roman" w:eastAsia="Times New Roman" w:hAnsi="Times New Roman" w:cs="Times New Roman"/>
          <w:sz w:val="28"/>
          <w:szCs w:val="28"/>
          <w:lang w:val="kk-KZ" w:eastAsia="kk-KZ"/>
        </w:rPr>
        <w:t>106</w:t>
      </w:r>
      <w:r w:rsidRPr="00403368">
        <w:rPr>
          <w:rFonts w:ascii="Times New Roman" w:eastAsia="Times New Roman" w:hAnsi="Times New Roman" w:cs="Times New Roman"/>
          <w:sz w:val="28"/>
          <w:szCs w:val="28"/>
          <w:lang w:val="kk-KZ" w:eastAsia="kk-KZ"/>
        </w:rPr>
        <w:t xml:space="preserve">], </w:t>
      </w:r>
      <w:r w:rsidRPr="00403368">
        <w:rPr>
          <w:rFonts w:ascii="Times New Roman" w:eastAsia="Candara" w:hAnsi="Times New Roman" w:cs="Times New Roman"/>
          <w:iCs/>
          <w:color w:val="000000"/>
          <w:sz w:val="28"/>
          <w:szCs w:val="28"/>
          <w:lang w:val="kk-KZ" w:eastAsia="kk-KZ" w:bidi="kk-KZ"/>
        </w:rPr>
        <w:t>Я.</w:t>
      </w:r>
      <w:r w:rsidR="000C054F">
        <w:rPr>
          <w:rFonts w:ascii="Times New Roman" w:eastAsia="Candara" w:hAnsi="Times New Roman" w:cs="Times New Roman"/>
          <w:iCs/>
          <w:color w:val="000000"/>
          <w:sz w:val="28"/>
          <w:szCs w:val="28"/>
          <w:lang w:val="kk-KZ" w:eastAsia="kk-KZ" w:bidi="kk-KZ"/>
        </w:rPr>
        <w:t xml:space="preserve"> </w:t>
      </w:r>
      <w:r w:rsidRPr="00403368">
        <w:rPr>
          <w:rFonts w:ascii="Times New Roman" w:eastAsia="Times New Roman" w:hAnsi="Times New Roman" w:cs="Times New Roman"/>
          <w:sz w:val="28"/>
          <w:szCs w:val="28"/>
          <w:lang w:val="kk-KZ" w:eastAsia="kk-KZ"/>
        </w:rPr>
        <w:t>Әубакиров, Р. Сүлейменовтың [</w:t>
      </w:r>
      <w:r w:rsidR="00E14C91">
        <w:rPr>
          <w:rFonts w:ascii="Times New Roman" w:eastAsia="Times New Roman" w:hAnsi="Times New Roman" w:cs="Times New Roman"/>
          <w:sz w:val="28"/>
          <w:szCs w:val="28"/>
          <w:lang w:val="kk-KZ" w:eastAsia="kk-KZ"/>
        </w:rPr>
        <w:t>107</w:t>
      </w:r>
      <w:r w:rsidRPr="00403368">
        <w:rPr>
          <w:rFonts w:ascii="Times New Roman" w:eastAsia="Times New Roman" w:hAnsi="Times New Roman" w:cs="Times New Roman"/>
          <w:sz w:val="28"/>
          <w:szCs w:val="28"/>
          <w:lang w:val="kk-KZ" w:eastAsia="kk-KZ"/>
        </w:rPr>
        <w:t>] естеліктері жарық көрді. С.Б. Бәйішев турал</w:t>
      </w:r>
      <w:r w:rsidR="00E14C91">
        <w:rPr>
          <w:rFonts w:ascii="Times New Roman" w:eastAsia="Times New Roman" w:hAnsi="Times New Roman" w:cs="Times New Roman"/>
          <w:sz w:val="28"/>
          <w:szCs w:val="28"/>
          <w:lang w:val="kk-KZ" w:eastAsia="kk-KZ"/>
        </w:rPr>
        <w:t>ы «Экономикалық энциклопедия» [108</w:t>
      </w:r>
      <w:r w:rsidRPr="00403368">
        <w:rPr>
          <w:rFonts w:ascii="Times New Roman" w:eastAsia="Times New Roman" w:hAnsi="Times New Roman" w:cs="Times New Roman"/>
          <w:sz w:val="28"/>
          <w:szCs w:val="28"/>
          <w:lang w:val="kk-KZ" w:eastAsia="kk-KZ"/>
        </w:rPr>
        <w:t>], «Ценный труд о Советском Казахстане» [</w:t>
      </w:r>
      <w:r w:rsidR="00E14C91">
        <w:rPr>
          <w:rFonts w:ascii="Times New Roman" w:eastAsia="Times New Roman" w:hAnsi="Times New Roman" w:cs="Times New Roman"/>
          <w:sz w:val="28"/>
          <w:szCs w:val="28"/>
          <w:lang w:val="kk-KZ" w:eastAsia="kk-KZ"/>
        </w:rPr>
        <w:t>109</w:t>
      </w:r>
      <w:r w:rsidRPr="00403368">
        <w:rPr>
          <w:rFonts w:ascii="Times New Roman" w:eastAsia="Times New Roman" w:hAnsi="Times New Roman" w:cs="Times New Roman"/>
          <w:sz w:val="28"/>
          <w:szCs w:val="28"/>
          <w:lang w:val="kk-KZ" w:eastAsia="kk-KZ"/>
        </w:rPr>
        <w:t>] т.б. басылымдар жарық көргендігін атап айтамыз.</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1982 ж. С. Бәйішұлының дүниеден озуына байланысты шәкірттерінің, әріптестерінің естеліктері жазылды. Бұнда авторлар академик С. Бәйішұлының өмірін, қызмет жолындағы шеберлігі, ұстанымдылығы, білімді де біліктілігі, кішіге қамқоршы, үлкенге ізеттілігі басым және еңбегінің құндылығы жайында жазған Д. Шаймұханов, А. Байдалиновтың мақаласында айқын сипатталады [</w:t>
      </w:r>
      <w:r w:rsidR="00E14C91">
        <w:rPr>
          <w:rFonts w:ascii="Times New Roman" w:eastAsia="Times New Roman" w:hAnsi="Times New Roman" w:cs="Times New Roman"/>
          <w:sz w:val="28"/>
          <w:szCs w:val="28"/>
          <w:lang w:val="kk-KZ" w:eastAsia="kk-KZ"/>
        </w:rPr>
        <w:t>110</w:t>
      </w:r>
      <w:r w:rsidRPr="00403368">
        <w:rPr>
          <w:rFonts w:ascii="Times New Roman" w:eastAsia="Times New Roman" w:hAnsi="Times New Roman" w:cs="Times New Roman"/>
          <w:sz w:val="28"/>
          <w:szCs w:val="28"/>
          <w:lang w:val="kk-KZ" w:eastAsia="kk-KZ"/>
        </w:rPr>
        <w:t>]. Аталмыш еңбектер еліміздің танымал ғалымы, академик, ұстаз және қайраткер экономист, тарихшы жөнінде тұтас замандастары, достары және әріптестері, сонымен қатар шәкірттерінің академиктің өмірі, ғылыми-шығармашылығы туралы ой-пікірлері жинастырылып жарыққа шыққан еңбегі бірден-бір құндылыққа ие. Алайда, бұл еңбектерде қоғамтанушы-ғалымның бүкіл еңбектерін талдап сипаттама беру мүмкін емес еді және де тәуелсіздік кезінде шыққан академик туралы пікірлер топтастырыла алмады.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С. Бәйішев қайтыс болғаннан кейінгі кезеңінде оның 80</w:t>
      </w:r>
      <w:r>
        <w:rPr>
          <w:rFonts w:ascii="Times New Roman" w:eastAsia="Times New Roman" w:hAnsi="Times New Roman" w:cs="Times New Roman"/>
          <w:sz w:val="28"/>
          <w:szCs w:val="28"/>
          <w:lang w:val="kk-KZ" w:eastAsia="kk-KZ"/>
        </w:rPr>
        <w:t xml:space="preserve">, </w:t>
      </w:r>
      <w:r w:rsidRPr="00403368">
        <w:rPr>
          <w:rFonts w:ascii="Times New Roman" w:eastAsia="Times New Roman" w:hAnsi="Times New Roman" w:cs="Times New Roman"/>
          <w:sz w:val="28"/>
          <w:szCs w:val="28"/>
          <w:lang w:val="kk-KZ" w:eastAsia="kk-KZ"/>
        </w:rPr>
        <w:t>90</w:t>
      </w:r>
      <w:r>
        <w:rPr>
          <w:rFonts w:ascii="Times New Roman" w:eastAsia="Times New Roman" w:hAnsi="Times New Roman" w:cs="Times New Roman"/>
          <w:sz w:val="28"/>
          <w:szCs w:val="28"/>
          <w:lang w:val="kk-KZ" w:eastAsia="kk-KZ"/>
        </w:rPr>
        <w:t xml:space="preserve">, </w:t>
      </w:r>
      <w:r w:rsidRPr="00403368">
        <w:rPr>
          <w:rFonts w:ascii="Times New Roman" w:eastAsia="Times New Roman" w:hAnsi="Times New Roman" w:cs="Times New Roman"/>
          <w:sz w:val="28"/>
          <w:szCs w:val="28"/>
          <w:lang w:val="kk-KZ" w:eastAsia="kk-KZ"/>
        </w:rPr>
        <w:t>100 жылдық мерейтойлары әртүрлі деңгейде атап өтілді. Мерейтойлық мақалалардың қатарында ғылыми басқосулармен қатар БАҚ құралдарында еске алу мақсатында жарияланатын дәстүрге сай орталық басылымдарда жарық көрген мақалалар да қайраткер-академиктің тұлғасын таныту мен насихаттауға қызмет ететіндіктен де осы дереккөздерге талдау жасағанымыз орынды болар. 1989 жылдың 14 қыркүйегінде «Социалистік Қазақстан» газетінде ҚКП ОК жанындағы Партия тарихы институтының бұрынғы қызметкері А. Атагуловтың «Аяулы азамат, академик-ұстаз» атты көлемді мақаласы жарық көрді. Мақала авторы партиялық стильмен С. Бәйішевтің өмірбаяны мен қоғамдық-саяси қызметін және шығармашылық жетістіктерін тізбелеп шыққанымен оның қызметіне баға бермеген және шығармашылығына талдау жасамаған.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З. Айтмахамбетов «Ұстаздар мен шәкірттер» мақаласында [</w:t>
      </w:r>
      <w:r w:rsidR="00E14C91">
        <w:rPr>
          <w:rFonts w:ascii="Times New Roman" w:eastAsia="Times New Roman" w:hAnsi="Times New Roman" w:cs="Times New Roman"/>
          <w:sz w:val="28"/>
          <w:szCs w:val="28"/>
          <w:lang w:val="kk-KZ" w:eastAsia="kk-KZ"/>
        </w:rPr>
        <w:t>111</w:t>
      </w:r>
      <w:r w:rsidRPr="00403368">
        <w:rPr>
          <w:rFonts w:ascii="Times New Roman" w:eastAsia="Times New Roman" w:hAnsi="Times New Roman" w:cs="Times New Roman"/>
          <w:sz w:val="28"/>
          <w:szCs w:val="28"/>
          <w:lang w:val="kk-KZ" w:eastAsia="kk-KZ"/>
        </w:rPr>
        <w:t>] академиктің тәрбиелеген шәкірттері туралы деректер айтады. С. Бәйішевтің танымал шәкірттерінің бірі А. Қошанов өз мақаласында [</w:t>
      </w:r>
      <w:r w:rsidR="00E14C91">
        <w:rPr>
          <w:rFonts w:ascii="Times New Roman" w:eastAsia="Times New Roman" w:hAnsi="Times New Roman" w:cs="Times New Roman"/>
          <w:sz w:val="28"/>
          <w:szCs w:val="28"/>
          <w:lang w:val="kk-KZ" w:eastAsia="kk-KZ"/>
        </w:rPr>
        <w:t>112</w:t>
      </w:r>
      <w:r w:rsidRPr="00403368">
        <w:rPr>
          <w:rFonts w:ascii="Times New Roman" w:eastAsia="Times New Roman" w:hAnsi="Times New Roman" w:cs="Times New Roman"/>
          <w:sz w:val="28"/>
          <w:szCs w:val="28"/>
          <w:lang w:val="kk-KZ" w:eastAsia="kk-KZ"/>
        </w:rPr>
        <w:t xml:space="preserve">] ұстазы туралы </w:t>
      </w:r>
      <w:r w:rsidRPr="00403368">
        <w:rPr>
          <w:rFonts w:ascii="Times New Roman" w:eastAsia="Times New Roman" w:hAnsi="Times New Roman" w:cs="Times New Roman"/>
          <w:sz w:val="28"/>
          <w:szCs w:val="28"/>
          <w:lang w:val="kk-KZ" w:eastAsia="kk-KZ"/>
        </w:rPr>
        <w:lastRenderedPageBreak/>
        <w:t>жылы лебіз білдіріп, отандық экономика ғылымының қалыптасуындағы оның рөліне баға береді. Академик С. Сатыбалдин да [</w:t>
      </w:r>
      <w:r w:rsidR="00E14C91">
        <w:rPr>
          <w:rFonts w:ascii="Times New Roman" w:eastAsia="Times New Roman" w:hAnsi="Times New Roman" w:cs="Times New Roman"/>
          <w:sz w:val="28"/>
          <w:szCs w:val="28"/>
          <w:lang w:val="kk-KZ" w:eastAsia="kk-KZ"/>
        </w:rPr>
        <w:t>113</w:t>
      </w:r>
      <w:r w:rsidRPr="00403368">
        <w:rPr>
          <w:rFonts w:ascii="Times New Roman" w:eastAsia="Times New Roman" w:hAnsi="Times New Roman" w:cs="Times New Roman"/>
          <w:sz w:val="28"/>
          <w:szCs w:val="28"/>
          <w:lang w:val="kk-KZ" w:eastAsia="kk-KZ"/>
        </w:rPr>
        <w:t>] еліміздегі қоғамдық ғылымдардың дамуы мен қалыптасуындағы С.Бәйішевтің қайраткерлік және ұйымдастырушылық қызметін талдаған.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С. Бәйішевтың өмір жолы мен шығармашылығы энциклопедиялық басылымдарға да ене бастады [</w:t>
      </w:r>
      <w:r w:rsidR="00E14C91">
        <w:rPr>
          <w:rFonts w:ascii="Times New Roman" w:eastAsia="Times New Roman" w:hAnsi="Times New Roman" w:cs="Times New Roman"/>
          <w:sz w:val="28"/>
          <w:szCs w:val="28"/>
          <w:lang w:val="kk-KZ" w:eastAsia="kk-KZ"/>
        </w:rPr>
        <w:t>114</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М. Исабаеваның мақаласында да [</w:t>
      </w:r>
      <w:r w:rsidR="00E14C91">
        <w:rPr>
          <w:rFonts w:ascii="Times New Roman" w:eastAsia="Times New Roman" w:hAnsi="Times New Roman" w:cs="Times New Roman"/>
          <w:sz w:val="28"/>
          <w:szCs w:val="28"/>
          <w:lang w:val="kk-KZ" w:eastAsia="kk-KZ"/>
        </w:rPr>
        <w:t>115</w:t>
      </w:r>
      <w:r w:rsidRPr="00403368">
        <w:rPr>
          <w:rFonts w:ascii="Times New Roman" w:eastAsia="Times New Roman" w:hAnsi="Times New Roman" w:cs="Times New Roman"/>
          <w:sz w:val="28"/>
          <w:szCs w:val="28"/>
          <w:lang w:val="kk-KZ" w:eastAsia="kk-KZ"/>
        </w:rPr>
        <w:t>] академиктің елімізде экономика ғылымының дамуына талдау жасай келе оның еліміздегі экономист-ғалымдар тобын дайындаудағы қызметіне баға береді.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2009 ж. 1-2 қазанда С. Бәйішев атындағы Ақтөбе университетінде ғалымның мерейтойына орай «Ұлттық экономика және білім: жаһандану жағдайындағы даму стратегиясы» атты халықаралық ғылыми-практикалық конференция [</w:t>
      </w:r>
      <w:r w:rsidR="00E14C91">
        <w:rPr>
          <w:rFonts w:ascii="Times New Roman" w:eastAsia="Times New Roman" w:hAnsi="Times New Roman" w:cs="Times New Roman"/>
          <w:sz w:val="28"/>
          <w:szCs w:val="28"/>
          <w:lang w:val="kk-KZ" w:eastAsia="kk-KZ"/>
        </w:rPr>
        <w:t>116</w:t>
      </w:r>
      <w:r w:rsidRPr="00403368">
        <w:rPr>
          <w:rFonts w:ascii="Times New Roman" w:eastAsia="Times New Roman" w:hAnsi="Times New Roman" w:cs="Times New Roman"/>
          <w:sz w:val="28"/>
          <w:szCs w:val="28"/>
          <w:lang w:val="kk-KZ" w:eastAsia="kk-KZ"/>
        </w:rPr>
        <w:t>] ұйымдастырылды. Ғалым ғылым жолындағы серпінді ізденістері, еңбек белестеріндегі жоғарғы санаттық әрі бай мазмұнды саяси-әлеуметтік, қызметінің шығармашылық жетістіктері ел есінде сақталып келеді. Бұл жөнінде ғалымға арналған Үлкен Совет энциклопедиясы [</w:t>
      </w:r>
      <w:r w:rsidR="00E14C91">
        <w:rPr>
          <w:rFonts w:ascii="Times New Roman" w:eastAsia="Times New Roman" w:hAnsi="Times New Roman" w:cs="Times New Roman"/>
          <w:sz w:val="28"/>
          <w:szCs w:val="28"/>
          <w:lang w:val="kk-KZ" w:eastAsia="kk-KZ"/>
        </w:rPr>
        <w:t>117</w:t>
      </w:r>
      <w:r w:rsidRPr="00403368">
        <w:rPr>
          <w:rFonts w:ascii="Times New Roman" w:eastAsia="Times New Roman" w:hAnsi="Times New Roman" w:cs="Times New Roman"/>
          <w:sz w:val="28"/>
          <w:szCs w:val="28"/>
          <w:lang w:val="kk-KZ" w:eastAsia="kk-KZ"/>
        </w:rPr>
        <w:t>], «Вручение знака «50 лет перебывания в КПСС» [</w:t>
      </w:r>
      <w:r w:rsidR="00E14C91">
        <w:rPr>
          <w:rFonts w:ascii="Times New Roman" w:eastAsia="Times New Roman" w:hAnsi="Times New Roman" w:cs="Times New Roman"/>
          <w:sz w:val="28"/>
          <w:szCs w:val="28"/>
          <w:lang w:val="kk-KZ" w:eastAsia="kk-KZ"/>
        </w:rPr>
        <w:t>118</w:t>
      </w:r>
      <w:r w:rsidRPr="00403368">
        <w:rPr>
          <w:rFonts w:ascii="Times New Roman" w:eastAsia="Times New Roman" w:hAnsi="Times New Roman" w:cs="Times New Roman"/>
          <w:sz w:val="28"/>
          <w:szCs w:val="28"/>
          <w:lang w:val="kk-KZ" w:eastAsia="kk-KZ"/>
        </w:rPr>
        <w:t>], С.Б. Бәйішевтің қайтыс болуына байланысты жарық көрген [</w:t>
      </w:r>
      <w:r w:rsidR="00E14C91">
        <w:rPr>
          <w:rFonts w:ascii="Times New Roman" w:eastAsia="Times New Roman" w:hAnsi="Times New Roman" w:cs="Times New Roman"/>
          <w:sz w:val="28"/>
          <w:szCs w:val="28"/>
          <w:lang w:val="kk-KZ" w:eastAsia="kk-KZ"/>
        </w:rPr>
        <w:t>119</w:t>
      </w:r>
      <w:r w:rsidRPr="00403368">
        <w:rPr>
          <w:rFonts w:ascii="Times New Roman" w:eastAsia="Times New Roman" w:hAnsi="Times New Roman" w:cs="Times New Roman"/>
          <w:sz w:val="28"/>
          <w:szCs w:val="28"/>
          <w:lang w:val="kk-KZ" w:eastAsia="kk-KZ"/>
        </w:rPr>
        <w:t>] жарияланымдарды атап өтуге болады.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Сондай-ақ, Қазақстанның жетекші қоғамтанушыларының бірі, ірі ғалым, отты </w:t>
      </w:r>
      <w:r>
        <w:rPr>
          <w:rFonts w:ascii="Times New Roman" w:eastAsia="Times New Roman" w:hAnsi="Times New Roman" w:cs="Times New Roman"/>
          <w:sz w:val="28"/>
          <w:szCs w:val="28"/>
          <w:lang w:val="kk-KZ" w:eastAsia="kk-KZ"/>
        </w:rPr>
        <w:t>көсемсөзші</w:t>
      </w:r>
      <w:r w:rsidRPr="00403368">
        <w:rPr>
          <w:rFonts w:ascii="Times New Roman" w:eastAsia="Times New Roman" w:hAnsi="Times New Roman" w:cs="Times New Roman"/>
          <w:sz w:val="28"/>
          <w:szCs w:val="28"/>
          <w:lang w:val="kk-KZ" w:eastAsia="kk-KZ"/>
        </w:rPr>
        <w:t>, айтулы аудармашы Сақтаған Бәйішевтің туғанына 80 жыл толуын салтанатпен аталған шақта оның білімдарлығы, қалам жұмысына деген қажымас қабілеттілігі, кішіпейілдігі, бауырмалдығы, үлкен жүректі адамгершілігі туралы еске алатын мақалалардың қатарында журналист Қапан Сапарғалиевтің «Абзал ағамен бір кездесу» [</w:t>
      </w:r>
      <w:r w:rsidR="00E14C91">
        <w:rPr>
          <w:rFonts w:ascii="Times New Roman" w:eastAsia="Times New Roman" w:hAnsi="Times New Roman" w:cs="Times New Roman"/>
          <w:sz w:val="28"/>
          <w:szCs w:val="28"/>
          <w:lang w:val="kk-KZ" w:eastAsia="kk-KZ"/>
        </w:rPr>
        <w:t>120</w:t>
      </w:r>
      <w:r w:rsidRPr="00403368">
        <w:rPr>
          <w:rFonts w:ascii="Times New Roman" w:eastAsia="Times New Roman" w:hAnsi="Times New Roman" w:cs="Times New Roman"/>
          <w:sz w:val="28"/>
          <w:szCs w:val="28"/>
          <w:lang w:val="kk-KZ" w:eastAsia="kk-KZ"/>
        </w:rPr>
        <w:t>] атты естелігін айт</w:t>
      </w:r>
      <w:r w:rsidR="00CA4FF3">
        <w:rPr>
          <w:rFonts w:ascii="Times New Roman" w:eastAsia="Times New Roman" w:hAnsi="Times New Roman" w:cs="Times New Roman"/>
          <w:sz w:val="28"/>
          <w:szCs w:val="28"/>
          <w:lang w:val="kk-KZ" w:eastAsia="kk-KZ"/>
        </w:rPr>
        <w:t>амыз</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Өзі өмірден өтсе де ғұлама ғалымды еске алу </w:t>
      </w:r>
      <w:r>
        <w:rPr>
          <w:rFonts w:ascii="Times New Roman" w:eastAsia="Times New Roman" w:hAnsi="Times New Roman" w:cs="Times New Roman"/>
          <w:sz w:val="28"/>
          <w:szCs w:val="28"/>
          <w:lang w:val="kk-KZ" w:eastAsia="kk-KZ"/>
        </w:rPr>
        <w:t>шаралары</w:t>
      </w:r>
      <w:r w:rsidRPr="00403368">
        <w:rPr>
          <w:rFonts w:ascii="Times New Roman" w:eastAsia="Times New Roman" w:hAnsi="Times New Roman" w:cs="Times New Roman"/>
          <w:sz w:val="28"/>
          <w:szCs w:val="28"/>
          <w:lang w:val="kk-KZ" w:eastAsia="kk-KZ"/>
        </w:rPr>
        <w:t xml:space="preserve"> атқарыл</w:t>
      </w:r>
      <w:r>
        <w:rPr>
          <w:rFonts w:ascii="Times New Roman" w:eastAsia="Times New Roman" w:hAnsi="Times New Roman" w:cs="Times New Roman"/>
          <w:sz w:val="28"/>
          <w:szCs w:val="28"/>
          <w:lang w:val="kk-KZ" w:eastAsia="kk-KZ"/>
        </w:rPr>
        <w:t>ып келді</w:t>
      </w:r>
      <w:r w:rsidRPr="00403368">
        <w:rPr>
          <w:rFonts w:ascii="Times New Roman" w:eastAsia="Times New Roman" w:hAnsi="Times New Roman" w:cs="Times New Roman"/>
          <w:sz w:val="28"/>
          <w:szCs w:val="28"/>
          <w:lang w:val="kk-KZ" w:eastAsia="kk-KZ"/>
        </w:rPr>
        <w:t>. Ғалым туралы естеліктер бірінен соң бірі газет беттерінде жарияланып, оның адамгершілік қасиеттері мен ғалымға тән даналығы, кішіпейілдігі мен кеңдігі баяндалған қимастық сезімге толы мақалалар жарыққа шығып тұрды. Бұл ғалымның кейінгі ұрпақ есінде кеңінен сақталып қалғандығының белгісі деп айтуға болады. Мәселен, Ақтөбе педагогикалық институтының КОКП тарихы және саяси экономия кафедрасының доценті, экономика ғылымдарының кандидаты Б. Комягин мен Б. Жүсіповтың ғалымның 80 жылдық мерейтойына байланысты «Ауылдан шыққан академик» [</w:t>
      </w:r>
      <w:r w:rsidR="00E14C91">
        <w:rPr>
          <w:rFonts w:ascii="Times New Roman" w:eastAsia="Times New Roman" w:hAnsi="Times New Roman" w:cs="Times New Roman"/>
          <w:sz w:val="28"/>
          <w:szCs w:val="28"/>
          <w:lang w:val="kk-KZ" w:eastAsia="kk-KZ"/>
        </w:rPr>
        <w:t>121</w:t>
      </w:r>
      <w:r w:rsidRPr="00403368">
        <w:rPr>
          <w:rFonts w:ascii="Times New Roman" w:eastAsia="Times New Roman" w:hAnsi="Times New Roman" w:cs="Times New Roman"/>
          <w:sz w:val="28"/>
          <w:szCs w:val="28"/>
          <w:lang w:val="kk-KZ" w:eastAsia="kk-KZ"/>
        </w:rPr>
        <w:t>], Алматы жоғары партия мектебі түлектерінің бірі Р. Гариповтың жазып алған естеліктерінен [</w:t>
      </w:r>
      <w:r w:rsidR="00BD2667">
        <w:rPr>
          <w:rFonts w:ascii="Times New Roman" w:eastAsia="Times New Roman" w:hAnsi="Times New Roman" w:cs="Times New Roman"/>
          <w:sz w:val="28"/>
          <w:szCs w:val="28"/>
          <w:lang w:val="kk-KZ" w:eastAsia="kk-KZ"/>
        </w:rPr>
        <w:t>122</w:t>
      </w:r>
      <w:r w:rsidRPr="00403368">
        <w:rPr>
          <w:rFonts w:ascii="Times New Roman" w:eastAsia="Times New Roman" w:hAnsi="Times New Roman" w:cs="Times New Roman"/>
          <w:sz w:val="28"/>
          <w:szCs w:val="28"/>
          <w:lang w:val="kk-KZ" w:eastAsia="kk-KZ"/>
        </w:rPr>
        <w:t>], Р.Б. Сүлейменовтың «Он был функционером», М.Г. Исаеваның «У него был государственный подход», Х.Х. Хасеновтың «Горжусь, что - его ученик» атты мақалаларын айтуға болады. Сондай-ақ М. Қозыбаев пен А. Қошановтың Сақтаған Бәйішевтің өмірі мен қызметі туралы кең де жан-жақты мағлұмат беретін «Егемен Қазақстан» [</w:t>
      </w:r>
      <w:r w:rsidR="00BD2667">
        <w:rPr>
          <w:rFonts w:ascii="Times New Roman" w:eastAsia="Times New Roman" w:hAnsi="Times New Roman" w:cs="Times New Roman"/>
          <w:sz w:val="28"/>
          <w:szCs w:val="28"/>
          <w:lang w:val="kk-KZ" w:eastAsia="kk-KZ"/>
        </w:rPr>
        <w:t>123</w:t>
      </w:r>
      <w:r w:rsidRPr="00403368">
        <w:rPr>
          <w:rFonts w:ascii="Times New Roman" w:eastAsia="Times New Roman" w:hAnsi="Times New Roman" w:cs="Times New Roman"/>
          <w:sz w:val="28"/>
          <w:szCs w:val="28"/>
          <w:lang w:val="kk-KZ" w:eastAsia="kk-KZ"/>
        </w:rPr>
        <w:t>] газетінде жарияланған мақалаларын айтамыз.</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Республиканың еңбек сіңірген экономисі, профессор Муза Исаеваның газеттерде жарияланған мақалаларында ғалымның қайталанбас келбеті, артында қалған мол ғылыми мұрасы, ұстаздық қасиеттері жан-жақты </w:t>
      </w:r>
      <w:r w:rsidRPr="00403368">
        <w:rPr>
          <w:rFonts w:ascii="Times New Roman" w:eastAsia="Times New Roman" w:hAnsi="Times New Roman" w:cs="Times New Roman"/>
          <w:sz w:val="28"/>
          <w:szCs w:val="28"/>
          <w:lang w:val="kk-KZ" w:eastAsia="kk-KZ"/>
        </w:rPr>
        <w:lastRenderedPageBreak/>
        <w:t>сипатталып, талданған.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1989 ж. «Қазақстан ғалымдарының биобиблиографиясына материалдар» сериясы бойынша </w:t>
      </w:r>
      <w:r>
        <w:rPr>
          <w:rFonts w:ascii="Times New Roman" w:eastAsia="Times New Roman" w:hAnsi="Times New Roman" w:cs="Times New Roman"/>
          <w:sz w:val="28"/>
          <w:szCs w:val="28"/>
          <w:lang w:val="kk-KZ" w:eastAsia="kk-KZ"/>
        </w:rPr>
        <w:t>«</w:t>
      </w:r>
      <w:r w:rsidRPr="00403368">
        <w:rPr>
          <w:rFonts w:ascii="Times New Roman" w:eastAsia="Times New Roman" w:hAnsi="Times New Roman" w:cs="Times New Roman"/>
          <w:sz w:val="28"/>
          <w:szCs w:val="28"/>
          <w:lang w:val="kk-KZ" w:eastAsia="kk-KZ"/>
        </w:rPr>
        <w:t xml:space="preserve">Сақтаған Бәйішұлы Бәйішев» атты биобиблиографиялық көрсеткіш жарық көрді. Құрастырушылар ғалымның өмірі мен ғылыми шығармашылығы туралы деректерді жинап, ол туралы жарияланымдар енгізілді. Академиктің өмірі мен қызметінің негізгі кезеңдері, өмірбаяны туралы қысқаша очерк, еңбектері туралы жалпы мәлімет алатын жинақты оқырман қауымға тарту етті. Бұл көрсеткіш ғалымның 80 жылдық мерей тойы тұсында </w:t>
      </w:r>
      <w:r>
        <w:rPr>
          <w:rFonts w:ascii="Times New Roman" w:eastAsia="Times New Roman" w:hAnsi="Times New Roman" w:cs="Times New Roman"/>
          <w:sz w:val="28"/>
          <w:szCs w:val="28"/>
          <w:lang w:val="kk-KZ" w:eastAsia="kk-KZ"/>
        </w:rPr>
        <w:t xml:space="preserve">жарыққа </w:t>
      </w:r>
      <w:r w:rsidRPr="00403368">
        <w:rPr>
          <w:rFonts w:ascii="Times New Roman" w:eastAsia="Times New Roman" w:hAnsi="Times New Roman" w:cs="Times New Roman"/>
          <w:sz w:val="28"/>
          <w:szCs w:val="28"/>
          <w:lang w:val="kk-KZ" w:eastAsia="kk-KZ"/>
        </w:rPr>
        <w:t>шығарылды [</w:t>
      </w:r>
      <w:r w:rsidR="00BD2667">
        <w:rPr>
          <w:rFonts w:ascii="Times New Roman" w:eastAsia="Times New Roman" w:hAnsi="Times New Roman" w:cs="Times New Roman"/>
          <w:sz w:val="28"/>
          <w:szCs w:val="28"/>
          <w:lang w:val="kk-KZ" w:eastAsia="kk-KZ"/>
        </w:rPr>
        <w:t>124</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 xml:space="preserve">Академик С. Бәйішұлының замандас, қаламдас ғалымдар мен ақын-жазушылардың, шәкірттерінің абзал азамат туралы </w:t>
      </w:r>
      <w:r>
        <w:rPr>
          <w:rFonts w:ascii="Times New Roman" w:eastAsia="Times New Roman" w:hAnsi="Times New Roman" w:cs="Times New Roman"/>
          <w:sz w:val="28"/>
          <w:szCs w:val="28"/>
          <w:lang w:val="kk-KZ" w:eastAsia="kk-KZ"/>
        </w:rPr>
        <w:t>жазбалары</w:t>
      </w:r>
      <w:r w:rsidRPr="00403368">
        <w:rPr>
          <w:rFonts w:ascii="Times New Roman" w:eastAsia="Times New Roman" w:hAnsi="Times New Roman" w:cs="Times New Roman"/>
          <w:sz w:val="28"/>
          <w:szCs w:val="28"/>
          <w:lang w:val="kk-KZ" w:eastAsia="kk-KZ"/>
        </w:rPr>
        <w:t xml:space="preserve"> тұлғаның биіктігін тағы да таныта түсті.</w:t>
      </w:r>
    </w:p>
    <w:p w:rsidR="009C561B" w:rsidRPr="00D636DC"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Десек те тұлғаның жалпы еңбек жолындағы ізденістері әлі де жинақтап, талдауды қажет еді. Соған сай қайраткер-ғалым туралы баспасөз беттерінде мақалалар жариялан</w:t>
      </w:r>
      <w:r>
        <w:rPr>
          <w:rFonts w:ascii="Times New Roman" w:eastAsia="Times New Roman" w:hAnsi="Times New Roman" w:cs="Times New Roman"/>
          <w:sz w:val="28"/>
          <w:szCs w:val="28"/>
          <w:lang w:val="kk-KZ" w:eastAsia="kk-KZ"/>
        </w:rPr>
        <w:t>ып,</w:t>
      </w:r>
      <w:r w:rsidRPr="00403368">
        <w:rPr>
          <w:rFonts w:ascii="Times New Roman" w:eastAsia="Times New Roman" w:hAnsi="Times New Roman" w:cs="Times New Roman"/>
          <w:sz w:val="28"/>
          <w:szCs w:val="28"/>
          <w:lang w:val="kk-KZ" w:eastAsia="kk-KZ"/>
        </w:rPr>
        <w:t xml:space="preserve"> кітап жарық көр</w:t>
      </w:r>
      <w:r>
        <w:rPr>
          <w:rFonts w:ascii="Times New Roman" w:eastAsia="Times New Roman" w:hAnsi="Times New Roman" w:cs="Times New Roman"/>
          <w:sz w:val="28"/>
          <w:szCs w:val="28"/>
          <w:lang w:val="kk-KZ" w:eastAsia="kk-KZ"/>
        </w:rPr>
        <w:t>д</w:t>
      </w:r>
      <w:r w:rsidRPr="00403368">
        <w:rPr>
          <w:rFonts w:ascii="Times New Roman" w:eastAsia="Times New Roman" w:hAnsi="Times New Roman" w:cs="Times New Roman"/>
          <w:sz w:val="28"/>
          <w:szCs w:val="28"/>
          <w:lang w:val="kk-KZ" w:eastAsia="kk-KZ"/>
        </w:rPr>
        <w:t>і, туғанына 100 жыл толғанына арналған конференция өткізілді. 2009 ж. Алматы, Ақтөбе қалаларында өткізілген «Ұлттық экономика және білім: жаһандану жағдайындағы даму стратегиясы» атты конференцияда академиктің өмірде өткен белестеріне шолу жасап, экономика ғылым</w:t>
      </w:r>
      <w:r>
        <w:rPr>
          <w:rFonts w:ascii="Times New Roman" w:eastAsia="Times New Roman" w:hAnsi="Times New Roman" w:cs="Times New Roman"/>
          <w:sz w:val="28"/>
          <w:szCs w:val="28"/>
          <w:lang w:val="kk-KZ" w:eastAsia="kk-KZ"/>
        </w:rPr>
        <w:t>ы</w:t>
      </w:r>
      <w:r w:rsidRPr="00403368">
        <w:rPr>
          <w:rFonts w:ascii="Times New Roman" w:eastAsia="Times New Roman" w:hAnsi="Times New Roman" w:cs="Times New Roman"/>
          <w:sz w:val="28"/>
          <w:szCs w:val="28"/>
          <w:lang w:val="kk-KZ" w:eastAsia="kk-KZ"/>
        </w:rPr>
        <w:t>саласына қосқан үлесі, жеке тұлға туралы естеліктер тағы ортаға салынып сарапталып айтылды. Бұл жөнінде 2 томдық конференция материалдарының жинағы жарыққа шығарылып, көпшілік қауымға ұсыныл</w:t>
      </w:r>
      <w:r>
        <w:rPr>
          <w:rFonts w:ascii="Times New Roman" w:eastAsia="Times New Roman" w:hAnsi="Times New Roman" w:cs="Times New Roman"/>
          <w:sz w:val="28"/>
          <w:szCs w:val="28"/>
          <w:lang w:val="kk-KZ" w:eastAsia="kk-KZ"/>
        </w:rPr>
        <w:t>ды, онда</w:t>
      </w:r>
      <w:r w:rsidRPr="00403368">
        <w:rPr>
          <w:rFonts w:ascii="Times New Roman" w:eastAsia="Times New Roman" w:hAnsi="Times New Roman" w:cs="Times New Roman"/>
          <w:sz w:val="28"/>
          <w:szCs w:val="28"/>
          <w:lang w:val="kk-KZ" w:eastAsia="kk-KZ"/>
        </w:rPr>
        <w:t xml:space="preserve"> аса құнды деректер топтастырылды. Атап айтсақ, М.Б. Черманованың «Сактаган Баишевич Баишев - выдающийся ученый-экономист, общественный деятель», У.К.</w:t>
      </w:r>
      <w:r w:rsidR="00CA4FF3">
        <w:rPr>
          <w:rFonts w:ascii="Times New Roman" w:eastAsia="Times New Roman" w:hAnsi="Times New Roman" w:cs="Times New Roman"/>
          <w:sz w:val="28"/>
          <w:szCs w:val="28"/>
          <w:lang w:val="kk-KZ" w:eastAsia="kk-KZ"/>
        </w:rPr>
        <w:t xml:space="preserve"> </w:t>
      </w:r>
      <w:r w:rsidRPr="00403368">
        <w:rPr>
          <w:rFonts w:ascii="Times New Roman" w:eastAsia="Times New Roman" w:hAnsi="Times New Roman" w:cs="Times New Roman"/>
          <w:sz w:val="28"/>
          <w:szCs w:val="28"/>
          <w:lang w:val="kk-KZ" w:eastAsia="kk-KZ"/>
        </w:rPr>
        <w:t xml:space="preserve">Шеденов, Б.А. Жүнісовтердің «Жизнь и научная деятельность академика С. Баишева», Ғ.С. Садықовтың «С. Бәйішев - көрнекті экономист-инженер» атты мақалаларын айтуға </w:t>
      </w:r>
      <w:r w:rsidRPr="00D636DC">
        <w:rPr>
          <w:rFonts w:ascii="Times New Roman" w:eastAsia="Times New Roman" w:hAnsi="Times New Roman" w:cs="Times New Roman"/>
          <w:sz w:val="28"/>
          <w:szCs w:val="28"/>
          <w:lang w:val="kk-KZ" w:eastAsia="kk-KZ"/>
        </w:rPr>
        <w:t>болады.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Сондай-ақ, 100 жылдық мерейтойына арнап ғалымды еске алу барысында оның өмір жолындағы азаматтығы мен ғылымдағы еңбегін насихаттайтын «Ученный с большой буквы» деп аталатын мақала ғалымның дүниетанымдық көзқарасы кең ауқымды екендігін тағы да көрсетіп береді [</w:t>
      </w:r>
      <w:r w:rsidR="004F3286">
        <w:rPr>
          <w:rFonts w:ascii="Times New Roman" w:eastAsia="Times New Roman" w:hAnsi="Times New Roman" w:cs="Times New Roman"/>
          <w:sz w:val="28"/>
          <w:szCs w:val="28"/>
          <w:lang w:val="kk-KZ" w:eastAsia="kk-KZ"/>
        </w:rPr>
        <w:t>125</w:t>
      </w:r>
      <w:r w:rsidRPr="00403368">
        <w:rPr>
          <w:rFonts w:ascii="Times New Roman" w:eastAsia="Times New Roman" w:hAnsi="Times New Roman" w:cs="Times New Roman"/>
          <w:sz w:val="28"/>
          <w:szCs w:val="28"/>
          <w:lang w:val="kk-KZ" w:eastAsia="kk-KZ"/>
        </w:rPr>
        <w:t>].</w:t>
      </w:r>
    </w:p>
    <w:p w:rsidR="009C561B" w:rsidRPr="004F3286" w:rsidRDefault="009C561B" w:rsidP="00F06623">
      <w:pPr>
        <w:pStyle w:val="a7"/>
        <w:ind w:firstLine="567"/>
        <w:jc w:val="both"/>
        <w:rPr>
          <w:rFonts w:ascii="Times New Roman" w:hAnsi="Times New Roman" w:cs="Times New Roman"/>
          <w:sz w:val="28"/>
          <w:szCs w:val="28"/>
          <w:lang w:val="kk-KZ"/>
        </w:rPr>
      </w:pPr>
      <w:r w:rsidRPr="004F3286">
        <w:rPr>
          <w:rFonts w:ascii="Times New Roman" w:hAnsi="Times New Roman" w:cs="Times New Roman"/>
          <w:sz w:val="28"/>
          <w:szCs w:val="28"/>
          <w:lang w:val="kk-KZ"/>
        </w:rPr>
        <w:t>С.</w:t>
      </w:r>
      <w:r w:rsidR="000C054F">
        <w:rPr>
          <w:rFonts w:ascii="Times New Roman" w:hAnsi="Times New Roman" w:cs="Times New Roman"/>
          <w:sz w:val="28"/>
          <w:szCs w:val="28"/>
          <w:lang w:val="kk-KZ"/>
        </w:rPr>
        <w:t xml:space="preserve"> </w:t>
      </w:r>
      <w:r w:rsidRPr="004F3286">
        <w:rPr>
          <w:rFonts w:ascii="Times New Roman" w:hAnsi="Times New Roman" w:cs="Times New Roman"/>
          <w:sz w:val="28"/>
          <w:szCs w:val="28"/>
          <w:lang w:val="kk-KZ"/>
        </w:rPr>
        <w:t xml:space="preserve">Бәйішевті тұлғаландыруға қатысты соңғы жылдары бірқатар мақалалар жарық көрді. Солардың арасында М.И Баранкуловтың </w:t>
      </w:r>
      <w:r w:rsidR="004F3286" w:rsidRPr="004F3286">
        <w:rPr>
          <w:rFonts w:ascii="Times New Roman" w:hAnsi="Times New Roman" w:cs="Times New Roman"/>
          <w:sz w:val="28"/>
          <w:szCs w:val="28"/>
          <w:lang w:val="kk-KZ"/>
        </w:rPr>
        <w:t xml:space="preserve">[126], </w:t>
      </w:r>
      <w:r w:rsidRPr="004F3286">
        <w:rPr>
          <w:rFonts w:ascii="Times New Roman" w:hAnsi="Times New Roman" w:cs="Times New Roman"/>
          <w:sz w:val="28"/>
          <w:szCs w:val="28"/>
          <w:lang w:val="kk-KZ"/>
        </w:rPr>
        <w:t xml:space="preserve">Ш. Жарылгаповтың </w:t>
      </w:r>
      <w:r w:rsidR="004F3286" w:rsidRPr="004F3286">
        <w:rPr>
          <w:rFonts w:ascii="Times New Roman" w:hAnsi="Times New Roman" w:cs="Times New Roman"/>
          <w:sz w:val="28"/>
          <w:szCs w:val="28"/>
          <w:lang w:val="kk-KZ"/>
        </w:rPr>
        <w:t xml:space="preserve">[127], </w:t>
      </w:r>
      <w:r w:rsidRPr="004F3286">
        <w:rPr>
          <w:rFonts w:ascii="Times New Roman" w:hAnsi="Times New Roman" w:cs="Times New Roman"/>
          <w:sz w:val="28"/>
          <w:szCs w:val="28"/>
          <w:lang w:val="kk-KZ"/>
        </w:rPr>
        <w:t xml:space="preserve">Е.Б. Жатканбаевтың </w:t>
      </w:r>
      <w:r w:rsidR="004F3286" w:rsidRPr="004F3286">
        <w:rPr>
          <w:rFonts w:ascii="Times New Roman" w:hAnsi="Times New Roman" w:cs="Times New Roman"/>
          <w:sz w:val="28"/>
          <w:szCs w:val="28"/>
          <w:lang w:val="kk-KZ"/>
        </w:rPr>
        <w:t xml:space="preserve">[128], </w:t>
      </w:r>
      <w:r w:rsidRPr="004F3286">
        <w:rPr>
          <w:rFonts w:ascii="Times New Roman" w:hAnsi="Times New Roman" w:cs="Times New Roman"/>
          <w:sz w:val="28"/>
          <w:szCs w:val="28"/>
          <w:lang w:val="kk-KZ"/>
        </w:rPr>
        <w:t xml:space="preserve">М.Ы. Жүкібайдың </w:t>
      </w:r>
      <w:r w:rsidR="004F3286" w:rsidRPr="004F3286">
        <w:rPr>
          <w:rFonts w:ascii="Times New Roman" w:hAnsi="Times New Roman" w:cs="Times New Roman"/>
          <w:sz w:val="28"/>
          <w:szCs w:val="28"/>
          <w:lang w:val="kk-KZ"/>
        </w:rPr>
        <w:t xml:space="preserve">[129] </w:t>
      </w:r>
      <w:r w:rsidRPr="004F3286">
        <w:rPr>
          <w:rFonts w:ascii="Times New Roman" w:hAnsi="Times New Roman" w:cs="Times New Roman"/>
          <w:sz w:val="28"/>
          <w:szCs w:val="28"/>
          <w:lang w:val="kk-KZ"/>
        </w:rPr>
        <w:t xml:space="preserve">М. Исаеваның </w:t>
      </w:r>
      <w:r w:rsidR="004F3286" w:rsidRPr="004F3286">
        <w:rPr>
          <w:rFonts w:ascii="Times New Roman" w:hAnsi="Times New Roman" w:cs="Times New Roman"/>
          <w:sz w:val="28"/>
          <w:szCs w:val="28"/>
          <w:lang w:val="kk-KZ"/>
        </w:rPr>
        <w:t xml:space="preserve">[130] </w:t>
      </w:r>
      <w:r w:rsidRPr="004F3286">
        <w:rPr>
          <w:rFonts w:ascii="Times New Roman" w:hAnsi="Times New Roman" w:cs="Times New Roman"/>
          <w:sz w:val="28"/>
          <w:szCs w:val="28"/>
          <w:lang w:val="kk-KZ"/>
        </w:rPr>
        <w:t xml:space="preserve">Т. Кульбаевтың </w:t>
      </w:r>
      <w:r w:rsidR="004F3286" w:rsidRPr="004F3286">
        <w:rPr>
          <w:rFonts w:ascii="Times New Roman" w:hAnsi="Times New Roman" w:cs="Times New Roman"/>
          <w:sz w:val="28"/>
          <w:szCs w:val="28"/>
          <w:lang w:val="kk-KZ"/>
        </w:rPr>
        <w:t xml:space="preserve">[131], [132] </w:t>
      </w:r>
      <w:r w:rsidRPr="004F3286">
        <w:rPr>
          <w:rFonts w:ascii="Times New Roman" w:hAnsi="Times New Roman" w:cs="Times New Roman"/>
          <w:sz w:val="28"/>
          <w:szCs w:val="28"/>
          <w:lang w:val="kk-KZ"/>
        </w:rPr>
        <w:t>мақалалары майдангер, ғалым, публицист, ұстаздық қырларын аша түскен.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eastAsia="kk-KZ"/>
        </w:rPr>
        <w:t>С. Бәйішұлына қатысты еңбектер</w:t>
      </w:r>
      <w:r>
        <w:rPr>
          <w:rFonts w:ascii="Times New Roman" w:eastAsia="Times New Roman" w:hAnsi="Times New Roman" w:cs="Times New Roman"/>
          <w:sz w:val="28"/>
          <w:szCs w:val="28"/>
          <w:lang w:val="kk-KZ" w:eastAsia="kk-KZ"/>
        </w:rPr>
        <w:t>д</w:t>
      </w:r>
      <w:r w:rsidRPr="00403368">
        <w:rPr>
          <w:rFonts w:ascii="Times New Roman" w:eastAsia="Times New Roman" w:hAnsi="Times New Roman" w:cs="Times New Roman"/>
          <w:sz w:val="28"/>
          <w:szCs w:val="28"/>
          <w:lang w:val="kk-KZ" w:eastAsia="kk-KZ"/>
        </w:rPr>
        <w:t>і жалпы қарастырғанымызда оның әлеуметтік істері, билік органдарындағы қызметі, ғылыми шығармашылық мұрасы</w:t>
      </w:r>
      <w:r w:rsidR="00CA4FF3">
        <w:rPr>
          <w:rFonts w:ascii="Times New Roman" w:eastAsia="Times New Roman" w:hAnsi="Times New Roman" w:cs="Times New Roman"/>
          <w:sz w:val="28"/>
          <w:szCs w:val="28"/>
          <w:lang w:val="kk-KZ" w:eastAsia="kk-KZ"/>
        </w:rPr>
        <w:t xml:space="preserve"> деректік тұрғыда </w:t>
      </w:r>
      <w:r w:rsidRPr="00403368">
        <w:rPr>
          <w:rFonts w:ascii="Times New Roman" w:eastAsia="Times New Roman" w:hAnsi="Times New Roman" w:cs="Times New Roman"/>
          <w:sz w:val="28"/>
          <w:szCs w:val="28"/>
          <w:lang w:val="kk-KZ" w:eastAsia="kk-KZ"/>
        </w:rPr>
        <w:t>терең зерттеуді керек ететін</w:t>
      </w:r>
      <w:r>
        <w:rPr>
          <w:rFonts w:ascii="Times New Roman" w:eastAsia="Times New Roman" w:hAnsi="Times New Roman" w:cs="Times New Roman"/>
          <w:sz w:val="28"/>
          <w:szCs w:val="28"/>
          <w:lang w:val="kk-KZ" w:eastAsia="kk-KZ"/>
        </w:rPr>
        <w:t>дігіне көз жеткіздік</w:t>
      </w:r>
      <w:r w:rsidRPr="00403368">
        <w:rPr>
          <w:rFonts w:ascii="Times New Roman" w:eastAsia="Times New Roman" w:hAnsi="Times New Roman" w:cs="Times New Roman"/>
          <w:sz w:val="28"/>
          <w:szCs w:val="28"/>
          <w:lang w:val="kk-KZ" w:eastAsia="kk-KZ"/>
        </w:rPr>
        <w:t>.</w:t>
      </w:r>
      <w:r w:rsidR="00CA4FF3">
        <w:rPr>
          <w:rFonts w:ascii="Times New Roman" w:eastAsia="Times New Roman" w:hAnsi="Times New Roman" w:cs="Times New Roman"/>
          <w:sz w:val="28"/>
          <w:szCs w:val="28"/>
          <w:lang w:val="kk-KZ" w:eastAsia="kk-KZ"/>
        </w:rPr>
        <w:t xml:space="preserve"> Өйткені, оның өмірбаянының ғылыми қалпына келтірілуі ұсынылатын білім контентінің мазмұнын барынша дәйекті, дәлелді етеді.</w:t>
      </w:r>
    </w:p>
    <w:p w:rsidR="009C561B" w:rsidRPr="00403368" w:rsidRDefault="009C561B" w:rsidP="00F06623">
      <w:pPr>
        <w:widowControl w:val="0"/>
        <w:tabs>
          <w:tab w:val="left" w:pos="0"/>
        </w:tabs>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Кеңес </w:t>
      </w:r>
      <w:r>
        <w:rPr>
          <w:rFonts w:ascii="Times New Roman" w:eastAsia="Times New Roman" w:hAnsi="Times New Roman" w:cs="Times New Roman"/>
          <w:color w:val="000000"/>
          <w:sz w:val="28"/>
          <w:szCs w:val="28"/>
          <w:lang w:val="kk-KZ" w:eastAsia="kk-KZ"/>
        </w:rPr>
        <w:t>Одағында</w:t>
      </w:r>
      <w:r w:rsidRPr="00403368">
        <w:rPr>
          <w:rFonts w:ascii="Times New Roman" w:eastAsia="Times New Roman" w:hAnsi="Times New Roman" w:cs="Times New Roman"/>
          <w:color w:val="000000"/>
          <w:sz w:val="28"/>
          <w:szCs w:val="28"/>
          <w:lang w:val="kk-KZ" w:eastAsia="kk-KZ"/>
        </w:rPr>
        <w:t xml:space="preserve"> ғылыми </w:t>
      </w:r>
      <w:r>
        <w:rPr>
          <w:rFonts w:ascii="Times New Roman" w:eastAsia="Times New Roman" w:hAnsi="Times New Roman" w:cs="Times New Roman"/>
          <w:color w:val="000000"/>
          <w:sz w:val="28"/>
          <w:szCs w:val="28"/>
          <w:lang w:val="kk-KZ" w:eastAsia="kk-KZ"/>
        </w:rPr>
        <w:t>дәрежені</w:t>
      </w:r>
      <w:r w:rsidRPr="00403368">
        <w:rPr>
          <w:rFonts w:ascii="Times New Roman" w:eastAsia="Times New Roman" w:hAnsi="Times New Roman" w:cs="Times New Roman"/>
          <w:color w:val="000000"/>
          <w:sz w:val="28"/>
          <w:szCs w:val="28"/>
          <w:lang w:val="kk-KZ" w:eastAsia="kk-KZ"/>
        </w:rPr>
        <w:t xml:space="preserve"> қорғау</w:t>
      </w:r>
      <w:r>
        <w:rPr>
          <w:rFonts w:ascii="Times New Roman" w:eastAsia="Times New Roman" w:hAnsi="Times New Roman" w:cs="Times New Roman"/>
          <w:color w:val="000000"/>
          <w:sz w:val="28"/>
          <w:szCs w:val="28"/>
          <w:lang w:val="kk-KZ" w:eastAsia="kk-KZ"/>
        </w:rPr>
        <w:t>, оны бекіту</w:t>
      </w:r>
      <w:r w:rsidRPr="00403368">
        <w:rPr>
          <w:rFonts w:ascii="Times New Roman" w:eastAsia="Times New Roman" w:hAnsi="Times New Roman" w:cs="Times New Roman"/>
          <w:color w:val="000000"/>
          <w:sz w:val="28"/>
          <w:szCs w:val="28"/>
          <w:lang w:val="kk-KZ" w:eastAsia="kk-KZ"/>
        </w:rPr>
        <w:t xml:space="preserve"> Мәскеудің құзырында болғаны белгілі. Осындай сынақ уақытында Мәскеуде Сақтаған </w:t>
      </w:r>
      <w:r w:rsidRPr="00403368">
        <w:rPr>
          <w:rFonts w:ascii="Times New Roman" w:eastAsia="Times New Roman" w:hAnsi="Times New Roman" w:cs="Times New Roman"/>
          <w:color w:val="000000"/>
          <w:sz w:val="28"/>
          <w:szCs w:val="28"/>
          <w:lang w:val="kk-KZ" w:eastAsia="kk-KZ"/>
        </w:rPr>
        <w:lastRenderedPageBreak/>
        <w:t xml:space="preserve">Бәйішұлының ғылыми жұмысын қорғау кезіне куәгер болған, бүгінде экономика ғылымдарының докторы, профессор, Халықаралық ақпараттандыру Академиясының академигі, Қазақстан Журналистер одағының Сақтаған Бәйішев атындағы сыйлығының лауреаты Өтеғали Шеденов өз естелігінде Мәскеу халық шаруашылық институтының аспирантурасында оқып жүрген кезімде білім-ғылымның сырына тереңдей, бойлап еніп, алтыннан қымбат уақыттың әр сәтін құр жібермеу үшін Ленин атындағы Орталық кітапханада Сақтаған Бәйішевтің экономика ғылымдарының докторы атағын қорғайтындығы жайында хабарландыруды оқып, «Апырай, академик те докторлық қорғайды екен-ау. Ол кісі Жоғарғы Кеңестің төрағасы емес пе?» - деп, аңтарылып қалғанын жазады.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Қорғау барысында С.</w:t>
      </w:r>
      <w:r w:rsidR="005F33BE">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Бәйішевтің дәлелді, дәйекті тұжырымдалған ой-пікірлерін тыңдап, «Міне, осындай да қазақ болады» деген өз әсерін әңгімелейді. Мәскеу мықтыларын еріксіз мойындатқан С.</w:t>
      </w:r>
      <w:r w:rsidR="005F33BE">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Бәйішев арада көп жылдар өткеннен кейін Алматыда кездесіп, қызметте жүрген Өтеғали Шеденовтың докторлық диссертациясын өз елімізде қорғауға үгіттеп, нұсқау беріп әрі көмектескен С. Бәйішев екенін айтады [</w:t>
      </w:r>
      <w:r w:rsidR="004F3286">
        <w:rPr>
          <w:rFonts w:ascii="Times New Roman" w:eastAsia="Times New Roman" w:hAnsi="Times New Roman" w:cs="Times New Roman"/>
          <w:color w:val="000000"/>
          <w:sz w:val="28"/>
          <w:szCs w:val="28"/>
          <w:lang w:val="kk-KZ" w:eastAsia="kk-KZ"/>
        </w:rPr>
        <w:t>133</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б</w:t>
      </w:r>
      <w:r w:rsidRPr="00403368">
        <w:rPr>
          <w:rFonts w:ascii="Times New Roman" w:eastAsia="Times New Roman" w:hAnsi="Times New Roman" w:cs="Times New Roman"/>
          <w:color w:val="000000"/>
          <w:sz w:val="28"/>
          <w:szCs w:val="28"/>
          <w:lang w:val="kk-KZ" w:eastAsia="kk-KZ"/>
        </w:rPr>
        <w:t>.103].</w:t>
      </w:r>
    </w:p>
    <w:p w:rsidR="009C561B" w:rsidRPr="00403368" w:rsidRDefault="009C561B" w:rsidP="00F06623">
      <w:pPr>
        <w:widowControl w:val="0"/>
        <w:tabs>
          <w:tab w:val="left" w:pos="709"/>
        </w:tabs>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1961 ж. 22 наурызда С. Бәйішев вице-президенттік қызметте жүріп, Экономика институтына қосымша қызметке - директор болып тағайындалады. С.Бәйішевті институттың директорлығына ұсынған Қ.</w:t>
      </w:r>
      <w:r w:rsidR="00CA4FF3">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 xml:space="preserve">Сәтпаев </w:t>
      </w:r>
      <w:r w:rsidRPr="00403368">
        <w:rPr>
          <w:rFonts w:ascii="inherit" w:eastAsia="Times New Roman" w:hAnsi="inherit" w:cs="Courier New"/>
          <w:color w:val="1F1F1F"/>
          <w:sz w:val="28"/>
          <w:szCs w:val="28"/>
          <w:lang w:val="kk-KZ"/>
        </w:rPr>
        <w:t>оның әлеуметтік ғылымдар саласындағы көрнекті ғалым екендігін, бірнеше монография, ғылыми мақалалар жинақтары, экономика, тарих және Қазақстандағы әр түрлі өзгерістер бойынша жинақталған еңбектердің жеке тараулары түрінде жарияланған 50-ден астам ғылыми зерттеу жұмыстары бар екендігін атап өтеді.</w:t>
      </w:r>
    </w:p>
    <w:p w:rsidR="009C561B" w:rsidRPr="00403368" w:rsidRDefault="009C561B" w:rsidP="00F06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inherit" w:eastAsia="Times New Roman" w:hAnsi="inherit" w:cs="Courier New"/>
          <w:color w:val="1F1F1F"/>
          <w:sz w:val="28"/>
          <w:szCs w:val="28"/>
          <w:lang w:val="kk-KZ"/>
        </w:rPr>
      </w:pPr>
      <w:r w:rsidRPr="00403368">
        <w:rPr>
          <w:rFonts w:ascii="inherit" w:eastAsia="Times New Roman" w:hAnsi="inherit" w:cs="Courier New"/>
          <w:color w:val="1F1F1F"/>
          <w:sz w:val="28"/>
          <w:szCs w:val="28"/>
          <w:lang w:val="kk-KZ"/>
        </w:rPr>
        <w:t xml:space="preserve">Марксизм-ленинизм институтында оқуын аяқтағаннан кейінгі 20 жылға жуық уақыт бойы С.Б. Бәйішев қоғамдық ғылымдардың әр түрлі жауапты салаларында қызмет істеген: 10 жыл бойы КОКП ОК жанындағы Марксизм-ленинизм институты Қазақ филиалының директоры </w:t>
      </w:r>
      <w:r w:rsidRPr="00403368">
        <w:rPr>
          <w:rFonts w:ascii="Times New Roman" w:eastAsia="Times New Roman" w:hAnsi="Times New Roman" w:cs="Times New Roman"/>
          <w:color w:val="1F1F1F"/>
          <w:sz w:val="28"/>
          <w:szCs w:val="28"/>
          <w:lang w:val="kk-KZ"/>
        </w:rPr>
        <w:t>(</w:t>
      </w:r>
      <w:r w:rsidRPr="00403368">
        <w:rPr>
          <w:rFonts w:ascii="Times New Roman" w:eastAsia="Times New Roman" w:hAnsi="Times New Roman" w:cs="Times New Roman"/>
          <w:i/>
          <w:color w:val="1F1F1F"/>
          <w:sz w:val="28"/>
          <w:szCs w:val="28"/>
          <w:lang w:val="kk-KZ"/>
        </w:rPr>
        <w:t>кейіннен Қазақстан Компартиясы Орталық Комитеті жанындағы Партия тарихы институты – Б.М.</w:t>
      </w:r>
      <w:r w:rsidRPr="00403368">
        <w:rPr>
          <w:rFonts w:ascii="Times New Roman" w:eastAsia="Times New Roman" w:hAnsi="Times New Roman" w:cs="Times New Roman"/>
          <w:color w:val="1F1F1F"/>
          <w:sz w:val="28"/>
          <w:szCs w:val="28"/>
          <w:lang w:val="kk-KZ"/>
        </w:rPr>
        <w:t>)</w:t>
      </w:r>
      <w:r w:rsidRPr="00403368">
        <w:rPr>
          <w:rFonts w:ascii="inherit" w:eastAsia="Times New Roman" w:hAnsi="inherit" w:cs="Courier New"/>
          <w:color w:val="1F1F1F"/>
          <w:sz w:val="28"/>
          <w:szCs w:val="28"/>
          <w:lang w:val="kk-KZ"/>
        </w:rPr>
        <w:t xml:space="preserve"> болып қызмет істеген. 1956 жылдан Қазақ КСР Ғылым академиясының вице-президенті болып жұмыс істейді. Осы уақыт ішінде ауқымды ғылыми-ұйымдастыру жұмыстары барысында кандидаттық және докторлық диссертациялары</w:t>
      </w:r>
      <w:r>
        <w:rPr>
          <w:rFonts w:ascii="inherit" w:eastAsia="Times New Roman" w:hAnsi="inherit" w:cs="Courier New"/>
          <w:color w:val="1F1F1F"/>
          <w:sz w:val="28"/>
          <w:szCs w:val="28"/>
          <w:lang w:val="kk-KZ"/>
        </w:rPr>
        <w:t>н</w:t>
      </w:r>
      <w:r w:rsidRPr="00403368">
        <w:rPr>
          <w:rFonts w:ascii="inherit" w:eastAsia="Times New Roman" w:hAnsi="inherit" w:cs="Courier New"/>
          <w:color w:val="1F1F1F"/>
          <w:sz w:val="28"/>
          <w:szCs w:val="28"/>
          <w:lang w:val="kk-KZ"/>
        </w:rPr>
        <w:t xml:space="preserve"> дайындап, сәтті қорғады, ҚазМУ-де саяси экономия курсынан сабақ берді, </w:t>
      </w:r>
      <w:r>
        <w:rPr>
          <w:rFonts w:ascii="inherit" w:eastAsia="Times New Roman" w:hAnsi="inherit" w:cs="Courier New"/>
          <w:color w:val="1F1F1F"/>
          <w:sz w:val="28"/>
          <w:szCs w:val="28"/>
          <w:lang w:val="kk-KZ"/>
        </w:rPr>
        <w:t>көптеген</w:t>
      </w:r>
      <w:r w:rsidRPr="00403368">
        <w:rPr>
          <w:rFonts w:ascii="inherit" w:eastAsia="Times New Roman" w:hAnsi="inherit" w:cs="Courier New"/>
          <w:color w:val="1F1F1F"/>
          <w:sz w:val="28"/>
          <w:szCs w:val="28"/>
          <w:lang w:val="kk-KZ"/>
        </w:rPr>
        <w:t xml:space="preserve"> жас ғалымдар – экономистер мен тарихшыларды дайындады.</w:t>
      </w:r>
    </w:p>
    <w:p w:rsidR="009C561B" w:rsidRPr="00403368" w:rsidRDefault="009C561B" w:rsidP="00F06623">
      <w:pPr>
        <w:pStyle w:val="HTML"/>
        <w:ind w:firstLine="567"/>
        <w:jc w:val="both"/>
        <w:rPr>
          <w:rFonts w:ascii="Times New Roman" w:eastAsia="Times New Roman" w:hAnsi="Times New Roman" w:cs="Times New Roman"/>
          <w:sz w:val="28"/>
          <w:szCs w:val="28"/>
          <w:lang w:val="kk-KZ" w:eastAsia="kk-KZ"/>
        </w:rPr>
      </w:pPr>
      <w:r w:rsidRPr="00403368">
        <w:rPr>
          <w:rFonts w:ascii="inherit" w:eastAsia="Times New Roman" w:hAnsi="inherit" w:cs="Courier New"/>
          <w:color w:val="1F1F1F"/>
          <w:sz w:val="28"/>
          <w:szCs w:val="28"/>
          <w:lang w:val="kk-KZ" w:eastAsia="ru-RU"/>
        </w:rPr>
        <w:t>Ғылыми мекемелерде жұмыс істеген кезінде С.Б. Бәйішев өзін ғылыми жұмыстың шебер де ойлы ұйымдастырушысы және ғылыми</w:t>
      </w:r>
      <w:r>
        <w:rPr>
          <w:rFonts w:ascii="inherit" w:eastAsia="Times New Roman" w:hAnsi="inherit" w:cs="Courier New"/>
          <w:color w:val="1F1F1F"/>
          <w:sz w:val="28"/>
          <w:szCs w:val="28"/>
          <w:lang w:val="kk-KZ" w:eastAsia="ru-RU"/>
        </w:rPr>
        <w:t>-педагогикалық</w:t>
      </w:r>
      <w:r w:rsidRPr="00403368">
        <w:rPr>
          <w:rFonts w:ascii="inherit" w:eastAsia="Times New Roman" w:hAnsi="inherit" w:cs="Courier New"/>
          <w:color w:val="1F1F1F"/>
          <w:sz w:val="28"/>
          <w:szCs w:val="28"/>
          <w:lang w:val="kk-KZ" w:eastAsia="ru-RU"/>
        </w:rPr>
        <w:t xml:space="preserve"> жұмыст</w:t>
      </w:r>
      <w:r>
        <w:rPr>
          <w:rFonts w:ascii="inherit" w:eastAsia="Times New Roman" w:hAnsi="inherit" w:cs="Courier New"/>
          <w:color w:val="1F1F1F"/>
          <w:sz w:val="28"/>
          <w:szCs w:val="28"/>
          <w:lang w:val="kk-KZ" w:eastAsia="ru-RU"/>
        </w:rPr>
        <w:t>а</w:t>
      </w:r>
      <w:r w:rsidRPr="00403368">
        <w:rPr>
          <w:rFonts w:ascii="inherit" w:eastAsia="Times New Roman" w:hAnsi="inherit" w:cs="Courier New"/>
          <w:color w:val="1F1F1F"/>
          <w:sz w:val="28"/>
          <w:szCs w:val="28"/>
          <w:lang w:val="kk-KZ" w:eastAsia="ru-RU"/>
        </w:rPr>
        <w:t xml:space="preserve"> ұстаз ретінде </w:t>
      </w:r>
      <w:r>
        <w:rPr>
          <w:rFonts w:ascii="inherit" w:eastAsia="Times New Roman" w:hAnsi="inherit" w:cs="Courier New"/>
          <w:color w:val="1F1F1F"/>
          <w:sz w:val="28"/>
          <w:szCs w:val="28"/>
          <w:lang w:val="kk-KZ" w:eastAsia="ru-RU"/>
        </w:rPr>
        <w:t>танылды</w:t>
      </w:r>
      <w:r w:rsidRPr="00403368">
        <w:rPr>
          <w:rFonts w:ascii="inherit" w:eastAsia="Times New Roman" w:hAnsi="inherit" w:cs="Courier New"/>
          <w:color w:val="1F1F1F"/>
          <w:sz w:val="28"/>
          <w:szCs w:val="28"/>
          <w:lang w:val="kk-KZ" w:eastAsia="ru-RU"/>
        </w:rPr>
        <w:t xml:space="preserve">. </w:t>
      </w:r>
      <w:r>
        <w:rPr>
          <w:rFonts w:ascii="inherit" w:eastAsia="Times New Roman" w:hAnsi="inherit" w:cs="Courier New"/>
          <w:color w:val="1F1F1F"/>
          <w:sz w:val="28"/>
          <w:szCs w:val="28"/>
          <w:lang w:val="kk-KZ" w:eastAsia="ru-RU"/>
        </w:rPr>
        <w:t>Ж</w:t>
      </w:r>
      <w:r w:rsidRPr="00403368">
        <w:rPr>
          <w:rFonts w:ascii="inherit" w:eastAsia="Times New Roman" w:hAnsi="inherit" w:cs="Courier New"/>
          <w:color w:val="1F1F1F"/>
          <w:sz w:val="28"/>
          <w:szCs w:val="28"/>
          <w:lang w:val="kk-KZ" w:eastAsia="ru-RU"/>
        </w:rPr>
        <w:t>емісті ғылыми және қоғамдық қызметімен ғылыми ортаның үлкен құрметіне ие болып, ғылыми және ұйымдастырушылық қызметте мол тәжірибе жинақтады деген сеніммен Қазақ КСР Ғылым академиясының президенті, академик Қ.И. Сәтпаев С.Б. Бәйішевті Экономика тарихы институтының директоры етіп бекітуді ұсынады</w:t>
      </w:r>
      <w:r w:rsidRPr="00403368">
        <w:rPr>
          <w:rFonts w:ascii="Times New Roman" w:eastAsia="Times New Roman" w:hAnsi="Times New Roman" w:cs="Times New Roman"/>
          <w:color w:val="000000"/>
          <w:sz w:val="28"/>
          <w:szCs w:val="28"/>
          <w:lang w:val="kk-KZ" w:eastAsia="kk-KZ"/>
        </w:rPr>
        <w:t xml:space="preserve"> [</w:t>
      </w:r>
      <w:r w:rsidR="004F3286">
        <w:rPr>
          <w:rFonts w:ascii="Times New Roman" w:eastAsia="Times New Roman" w:hAnsi="Times New Roman" w:cs="Times New Roman"/>
          <w:color w:val="000000"/>
          <w:sz w:val="28"/>
          <w:szCs w:val="28"/>
          <w:lang w:val="kk-KZ" w:eastAsia="kk-KZ"/>
        </w:rPr>
        <w:t>134</w:t>
      </w:r>
      <w:r w:rsidRPr="00403368">
        <w:rPr>
          <w:rFonts w:ascii="Times New Roman" w:eastAsia="Times New Roman" w:hAnsi="Times New Roman" w:cs="Times New Roman"/>
          <w:color w:val="000000"/>
          <w:sz w:val="28"/>
          <w:szCs w:val="28"/>
          <w:lang w:val="kk-KZ" w:eastAsia="kk-KZ"/>
        </w:rPr>
        <w:t>].</w:t>
      </w:r>
    </w:p>
    <w:p w:rsidR="009C561B" w:rsidRPr="00403368" w:rsidRDefault="009C561B" w:rsidP="00F06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inherit" w:eastAsia="Times New Roman" w:hAnsi="inherit" w:cs="Courier New"/>
          <w:color w:val="1F1F1F"/>
          <w:sz w:val="28"/>
          <w:szCs w:val="28"/>
          <w:lang w:val="kk-KZ"/>
        </w:rPr>
      </w:pPr>
      <w:r w:rsidRPr="00403368">
        <w:rPr>
          <w:rFonts w:ascii="Times New Roman" w:eastAsia="Times New Roman" w:hAnsi="Times New Roman" w:cs="Times New Roman"/>
          <w:color w:val="000000"/>
          <w:sz w:val="28"/>
          <w:szCs w:val="28"/>
          <w:lang w:val="kk-KZ" w:eastAsia="kk-KZ"/>
        </w:rPr>
        <w:lastRenderedPageBreak/>
        <w:t xml:space="preserve">С. Бәйішевті </w:t>
      </w:r>
      <w:r>
        <w:rPr>
          <w:rFonts w:ascii="Times New Roman" w:eastAsia="Times New Roman" w:hAnsi="Times New Roman" w:cs="Times New Roman"/>
          <w:color w:val="000000"/>
          <w:sz w:val="28"/>
          <w:szCs w:val="28"/>
          <w:lang w:val="kk-KZ" w:eastAsia="kk-KZ"/>
        </w:rPr>
        <w:t xml:space="preserve">осы қызметке </w:t>
      </w:r>
      <w:r w:rsidRPr="00403368">
        <w:rPr>
          <w:rFonts w:ascii="Times New Roman" w:eastAsia="Times New Roman" w:hAnsi="Times New Roman" w:cs="Times New Roman"/>
          <w:color w:val="000000"/>
          <w:sz w:val="28"/>
          <w:szCs w:val="28"/>
          <w:lang w:val="kk-KZ" w:eastAsia="kk-KZ"/>
        </w:rPr>
        <w:t xml:space="preserve">бекіту кезінде көптеген пікірлер айтылып, Қазақ КСР ғылым академиясының мүшелері өз ойларын білдіреді. С. Бәйішевтің атқарған қызметтеріне жоғары баға беріліп, жазылған ғылыми жұмыстары мен шығарған кітаптарына талдау жасай келе бірауыздан академия мүшелері ғалымды лайық деп табады. </w:t>
      </w:r>
      <w:r w:rsidRPr="00403368">
        <w:rPr>
          <w:rFonts w:ascii="inherit" w:eastAsia="Times New Roman" w:hAnsi="inherit" w:cs="Courier New"/>
          <w:color w:val="1F1F1F"/>
          <w:sz w:val="28"/>
          <w:szCs w:val="28"/>
          <w:lang w:val="kk-KZ"/>
        </w:rPr>
        <w:t>Қазақстан Компартиясы Орталық Комитетінің хатшысы И.</w:t>
      </w:r>
      <w:r w:rsidR="005F33BE">
        <w:rPr>
          <w:rFonts w:ascii="inherit" w:eastAsia="Times New Roman" w:hAnsi="inherit" w:cs="Courier New"/>
          <w:color w:val="1F1F1F"/>
          <w:sz w:val="28"/>
          <w:szCs w:val="28"/>
          <w:lang w:val="kk-KZ"/>
        </w:rPr>
        <w:t xml:space="preserve"> </w:t>
      </w:r>
      <w:r w:rsidRPr="00403368">
        <w:rPr>
          <w:rFonts w:ascii="inherit" w:eastAsia="Times New Roman" w:hAnsi="inherit" w:cs="Courier New"/>
          <w:color w:val="1F1F1F"/>
          <w:sz w:val="28"/>
          <w:szCs w:val="28"/>
          <w:lang w:val="kk-KZ"/>
        </w:rPr>
        <w:t>Юсуповтың қол қойған қаулысымен С.</w:t>
      </w:r>
      <w:r w:rsidR="00CA4FF3">
        <w:rPr>
          <w:rFonts w:ascii="inherit" w:eastAsia="Times New Roman" w:hAnsi="inherit" w:cs="Courier New"/>
          <w:color w:val="1F1F1F"/>
          <w:sz w:val="28"/>
          <w:szCs w:val="28"/>
          <w:lang w:val="kk-KZ"/>
        </w:rPr>
        <w:t xml:space="preserve"> </w:t>
      </w:r>
      <w:r w:rsidRPr="00403368">
        <w:rPr>
          <w:rFonts w:ascii="inherit" w:eastAsia="Times New Roman" w:hAnsi="inherit" w:cs="Courier New"/>
          <w:color w:val="1F1F1F"/>
          <w:sz w:val="28"/>
          <w:szCs w:val="28"/>
          <w:lang w:val="kk-KZ"/>
        </w:rPr>
        <w:t>Бәйішев институт директоры болып тағайындалады</w:t>
      </w:r>
      <w:r w:rsidRPr="00403368">
        <w:rPr>
          <w:rFonts w:ascii="Times New Roman" w:eastAsia="Times New Roman" w:hAnsi="Times New Roman" w:cs="Times New Roman"/>
          <w:color w:val="000000"/>
          <w:sz w:val="28"/>
          <w:szCs w:val="28"/>
          <w:lang w:val="kk-KZ" w:eastAsia="kk-KZ"/>
        </w:rPr>
        <w:t xml:space="preserve"> [</w:t>
      </w:r>
      <w:r w:rsidR="004F3286">
        <w:rPr>
          <w:rFonts w:ascii="Times New Roman" w:eastAsia="Times New Roman" w:hAnsi="Times New Roman" w:cs="Times New Roman"/>
          <w:color w:val="000000"/>
          <w:sz w:val="28"/>
          <w:szCs w:val="28"/>
          <w:lang w:val="kk-KZ" w:eastAsia="kk-KZ"/>
        </w:rPr>
        <w:t>79</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 xml:space="preserve">п. </w:t>
      </w:r>
      <w:r w:rsidRPr="00403368">
        <w:rPr>
          <w:rFonts w:ascii="Times New Roman" w:eastAsia="Times New Roman" w:hAnsi="Times New Roman" w:cs="Times New Roman"/>
          <w:color w:val="000000"/>
          <w:sz w:val="28"/>
          <w:szCs w:val="28"/>
          <w:lang w:val="kk-KZ" w:eastAsia="kk-KZ"/>
        </w:rPr>
        <w:t>68].</w:t>
      </w:r>
    </w:p>
    <w:p w:rsidR="009C561B" w:rsidRPr="00403368" w:rsidRDefault="009C561B" w:rsidP="00F06623">
      <w:pPr>
        <w:spacing w:after="0" w:line="240" w:lineRule="auto"/>
        <w:ind w:firstLine="567"/>
        <w:jc w:val="both"/>
        <w:rPr>
          <w:rFonts w:ascii="Calibri" w:eastAsia="Calibri" w:hAnsi="Calibri" w:cs="Times New Roman"/>
          <w:lang w:val="kk-KZ"/>
        </w:rPr>
      </w:pPr>
      <w:r w:rsidRPr="00403368">
        <w:rPr>
          <w:rFonts w:ascii="Times New Roman" w:eastAsia="Times New Roman" w:hAnsi="Times New Roman" w:cs="Times New Roman"/>
          <w:color w:val="000000"/>
          <w:sz w:val="28"/>
          <w:szCs w:val="28"/>
          <w:lang w:val="kk-KZ" w:eastAsia="kk-KZ"/>
        </w:rPr>
        <w:t>С. Бәйішевтің әскери комиссар ретіндегі қызметі жайлы көптеген очерктер мен естеліктер жазылды. Солардың ішінде оның ерліктеріне куә болған майдандас, жазушы Ә. Нұршайықовтың «Майдан дәптерінен» [</w:t>
      </w:r>
      <w:r w:rsidR="004F3286">
        <w:rPr>
          <w:rFonts w:ascii="Times New Roman" w:eastAsia="Times New Roman" w:hAnsi="Times New Roman" w:cs="Times New Roman"/>
          <w:color w:val="000000"/>
          <w:sz w:val="28"/>
          <w:szCs w:val="28"/>
          <w:lang w:val="kk-KZ" w:eastAsia="kk-KZ"/>
        </w:rPr>
        <w:t>13</w:t>
      </w:r>
      <w:r>
        <w:rPr>
          <w:rFonts w:ascii="Times New Roman" w:eastAsia="Times New Roman" w:hAnsi="Times New Roman" w:cs="Times New Roman"/>
          <w:color w:val="000000"/>
          <w:sz w:val="28"/>
          <w:szCs w:val="28"/>
          <w:lang w:val="kk-KZ" w:eastAsia="kk-KZ"/>
        </w:rPr>
        <w:t>5</w:t>
      </w:r>
      <w:r w:rsidRPr="00403368">
        <w:rPr>
          <w:rFonts w:ascii="Times New Roman" w:eastAsia="Times New Roman" w:hAnsi="Times New Roman" w:cs="Times New Roman"/>
          <w:color w:val="000000"/>
          <w:sz w:val="28"/>
          <w:szCs w:val="28"/>
          <w:lang w:val="kk-KZ" w:eastAsia="kk-KZ"/>
        </w:rPr>
        <w:t xml:space="preserve">] атты повесі, А.И. Халимулдина (Прокопенко), А.К. Халимулдиннің «Мәншүктің жұлдызды сағаты» </w:t>
      </w:r>
      <w:r w:rsidRPr="00403368">
        <w:rPr>
          <w:rFonts w:ascii="Times New Roman" w:eastAsia="Times New Roman" w:hAnsi="Times New Roman" w:cs="Times New Roman"/>
          <w:sz w:val="28"/>
          <w:szCs w:val="28"/>
          <w:lang w:val="kk-KZ" w:eastAsia="kk-KZ"/>
        </w:rPr>
        <w:t>[</w:t>
      </w:r>
      <w:r w:rsidR="004F3286">
        <w:rPr>
          <w:rFonts w:ascii="Times New Roman" w:eastAsia="Times New Roman" w:hAnsi="Times New Roman" w:cs="Times New Roman"/>
          <w:sz w:val="28"/>
          <w:szCs w:val="28"/>
          <w:lang w:val="kk-KZ" w:eastAsia="kk-KZ"/>
        </w:rPr>
        <w:t>136</w:t>
      </w:r>
      <w:r w:rsidRPr="00403368">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б</w:t>
      </w:r>
      <w:r w:rsidRPr="00403368">
        <w:rPr>
          <w:rFonts w:ascii="Times New Roman" w:eastAsia="Times New Roman" w:hAnsi="Times New Roman" w:cs="Times New Roman"/>
          <w:sz w:val="28"/>
          <w:szCs w:val="28"/>
          <w:lang w:val="kk-KZ" w:eastAsia="kk-KZ"/>
        </w:rPr>
        <w:t>.98</w:t>
      </w:r>
      <w:r w:rsidRPr="00403368">
        <w:rPr>
          <w:rFonts w:ascii="Times New Roman" w:eastAsia="Times New Roman" w:hAnsi="Times New Roman" w:cs="Times New Roman"/>
          <w:color w:val="000000"/>
          <w:sz w:val="28"/>
          <w:szCs w:val="28"/>
          <w:lang w:val="kk-KZ" w:eastAsia="kk-KZ"/>
        </w:rPr>
        <w:t xml:space="preserve">] атты кітаптарынан көруге болады. Оның өмірге құштар, отанына шын берілген азаматтық бейнесі осылайша тұлғаланды.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sz w:val="28"/>
          <w:szCs w:val="28"/>
          <w:lang w:val="kk-KZ"/>
        </w:rPr>
        <w:t>С. Бәйішевтің қызмет барысындағы жетістіктері бірқатар мемлекеттік марапаттармен атап өтілген екен. Ғылым жолындағы жетістіктері, Ұлы Отан соғысындағы ерліктері бірнеше рет марапатталды. Айталық, 1940 және 1967 ж. «Еңбек Қызыл Ту» орденімен екі рет, 1945 ж. «І дәрежелі Отан соғысы» орденімен, «Берлинді алғаны үшін» медалімен, 1956 ж. «Құрмет белгісі» ордендерімен марапатталды. Ал 1965–1970 ж. аралығында төрт мерекелік медальдармен марапатталған [</w:t>
      </w:r>
      <w:r w:rsidR="004F3286">
        <w:rPr>
          <w:rFonts w:ascii="Times New Roman" w:eastAsia="Times New Roman" w:hAnsi="Times New Roman" w:cs="Times New Roman"/>
          <w:sz w:val="28"/>
          <w:szCs w:val="28"/>
          <w:lang w:val="kk-KZ"/>
        </w:rPr>
        <w:t>80</w:t>
      </w:r>
      <w:r w:rsidRPr="0040336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п. </w:t>
      </w:r>
      <w:r w:rsidRPr="00403368">
        <w:rPr>
          <w:rFonts w:ascii="Times New Roman" w:eastAsia="Times New Roman" w:hAnsi="Times New Roman" w:cs="Times New Roman"/>
          <w:sz w:val="28"/>
          <w:szCs w:val="28"/>
          <w:lang w:val="kk-KZ"/>
        </w:rPr>
        <w:t>4]. Кеңес қоғамының марапаттау жүйесінде бұл аталған марапаттар бір адам үшін аз жетістік емес болатын.</w:t>
      </w:r>
      <w:r w:rsidRPr="00403368">
        <w:rPr>
          <w:rFonts w:ascii="Times New Roman" w:eastAsia="Times New Roman" w:hAnsi="Times New Roman" w:cs="Times New Roman"/>
          <w:color w:val="000000"/>
          <w:sz w:val="28"/>
          <w:szCs w:val="28"/>
          <w:lang w:val="kk-KZ" w:eastAsia="kk-KZ"/>
        </w:rPr>
        <w:t>Алайда майдангер 1943 ж. Невель қаласын жаудан азат ету кезінде жасаған ерлігі үшін 1944 ж. Оникшты қаласын азат ету кезіндегі ерлігі үшін екі мәрте «Қызыл жұлдыз» орденіне ұсынылғанымен белгісіз себептермен бұл ордендер берілмеген [</w:t>
      </w:r>
      <w:r w:rsidR="004F3286">
        <w:rPr>
          <w:rFonts w:ascii="Times New Roman" w:eastAsia="Times New Roman" w:hAnsi="Times New Roman" w:cs="Times New Roman"/>
          <w:color w:val="000000"/>
          <w:sz w:val="28"/>
          <w:szCs w:val="28"/>
          <w:lang w:val="kk-KZ" w:eastAsia="kk-KZ"/>
        </w:rPr>
        <w:t>83</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б</w:t>
      </w:r>
      <w:r w:rsidRPr="00403368">
        <w:rPr>
          <w:rFonts w:ascii="Times New Roman" w:eastAsia="Times New Roman" w:hAnsi="Times New Roman" w:cs="Times New Roman"/>
          <w:color w:val="000000"/>
          <w:sz w:val="28"/>
          <w:szCs w:val="28"/>
          <w:lang w:val="kk-KZ" w:eastAsia="kk-KZ"/>
        </w:rPr>
        <w:t>.56-57]</w:t>
      </w:r>
      <w:r>
        <w:rPr>
          <w:rFonts w:ascii="Times New Roman" w:eastAsia="Times New Roman" w:hAnsi="Times New Roman" w:cs="Times New Roman"/>
          <w:color w:val="000000"/>
          <w:sz w:val="28"/>
          <w:szCs w:val="28"/>
          <w:lang w:val="kk-KZ" w:eastAsia="kk-KZ"/>
        </w:rPr>
        <w:t>.</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Академиктің 1938 жылдан 1971 жылға дейін ҚКП барлық съездеріне (ІІ-ХІ съездер) қатысып, ҚКСР Жоғары Кеңесінің 1–5 шақырылымдарында депутат болыпсайлануы оның республика деңгейінде белсенді қоғамдық-саяси қызметке араласқандығын танытады. 1939–1950 ж. ҚКП Алматы облыстық комитетінің мүшелігіне сайлануы да оның Алматы сияқты ірі қаланың қоғамдық-саяси өміріне белсене араласқан, беделді тұлғалардың бірі болғандығын айғақтайды.</w:t>
      </w:r>
    </w:p>
    <w:p w:rsidR="009C561B" w:rsidRPr="00403368" w:rsidRDefault="009C561B" w:rsidP="00F06623">
      <w:pPr>
        <w:widowControl w:val="0"/>
        <w:tabs>
          <w:tab w:val="left" w:pos="1242"/>
        </w:tabs>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 xml:space="preserve">Егеменді ел болғалы, үлкен әрі салмақты істер атқарған зиялыларымыздың тұлғасын бүгінгі көзқараспен сараптау барысында олардың қоғамдық-саяси өмірдегі алар орны мен жасаған ықпалы басты назарда болып келеді </w:t>
      </w:r>
      <w:r w:rsidRPr="00403368">
        <w:rPr>
          <w:rFonts w:ascii="Times New Roman" w:eastAsia="Times New Roman" w:hAnsi="Times New Roman" w:cs="Times New Roman"/>
          <w:sz w:val="28"/>
          <w:szCs w:val="28"/>
          <w:lang w:val="kk-KZ" w:eastAsia="kk-KZ"/>
        </w:rPr>
        <w:t>[</w:t>
      </w:r>
      <w:r w:rsidR="004F3286">
        <w:rPr>
          <w:rFonts w:ascii="Times New Roman" w:eastAsia="Times New Roman" w:hAnsi="Times New Roman" w:cs="Times New Roman"/>
          <w:sz w:val="28"/>
          <w:szCs w:val="28"/>
          <w:lang w:val="kk-KZ" w:eastAsia="kk-KZ"/>
        </w:rPr>
        <w:t>3</w:t>
      </w:r>
      <w:r w:rsidRPr="00403368">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б</w:t>
      </w:r>
      <w:r w:rsidRPr="00403368">
        <w:rPr>
          <w:rFonts w:ascii="Times New Roman" w:eastAsia="Times New Roman" w:hAnsi="Times New Roman" w:cs="Times New Roman"/>
          <w:sz w:val="28"/>
          <w:szCs w:val="28"/>
          <w:lang w:val="kk-KZ" w:eastAsia="kk-KZ"/>
        </w:rPr>
        <w:t>.276</w:t>
      </w:r>
      <w:r w:rsidRPr="00403368">
        <w:rPr>
          <w:rFonts w:ascii="Times New Roman" w:eastAsia="Times New Roman" w:hAnsi="Times New Roman" w:cs="Times New Roman"/>
          <w:color w:val="000000"/>
          <w:sz w:val="28"/>
          <w:szCs w:val="28"/>
          <w:lang w:val="kk-KZ" w:eastAsia="kk-KZ"/>
        </w:rPr>
        <w:t>]</w:t>
      </w:r>
      <w:r w:rsidRPr="00403368">
        <w:rPr>
          <w:rFonts w:ascii="Times New Roman" w:eastAsia="Times New Roman" w:hAnsi="Times New Roman" w:cs="Times New Roman"/>
          <w:color w:val="000000"/>
          <w:sz w:val="28"/>
          <w:szCs w:val="28"/>
          <w:lang w:val="kk-KZ"/>
        </w:rPr>
        <w:t>. Сақтаған Бәйішевтің ғылыми еңбектерін талдаған сол кездегі Ш.</w:t>
      </w:r>
      <w:r w:rsidR="005F33B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Уәлиханов атындағы Тарих және этноло</w:t>
      </w:r>
      <w:r w:rsidR="005F33BE">
        <w:rPr>
          <w:rFonts w:ascii="Times New Roman" w:eastAsia="Times New Roman" w:hAnsi="Times New Roman" w:cs="Times New Roman"/>
          <w:color w:val="000000"/>
          <w:sz w:val="28"/>
          <w:szCs w:val="28"/>
          <w:lang w:val="kk-KZ"/>
        </w:rPr>
        <w:t xml:space="preserve">гия институтының директоры С.Ф. </w:t>
      </w:r>
      <w:r w:rsidRPr="00403368">
        <w:rPr>
          <w:rFonts w:ascii="Times New Roman" w:eastAsia="Times New Roman" w:hAnsi="Times New Roman" w:cs="Times New Roman"/>
          <w:color w:val="000000"/>
          <w:sz w:val="28"/>
          <w:szCs w:val="28"/>
          <w:lang w:val="kk-KZ"/>
        </w:rPr>
        <w:t xml:space="preserve">Мажитов </w:t>
      </w:r>
      <w:r w:rsidRPr="00403368">
        <w:rPr>
          <w:rFonts w:ascii="Times New Roman" w:eastAsia="Times New Roman" w:hAnsi="Times New Roman" w:cs="Times New Roman"/>
          <w:sz w:val="28"/>
          <w:szCs w:val="28"/>
          <w:lang w:val="kk-KZ"/>
        </w:rPr>
        <w:t xml:space="preserve">«Академик С.Б. Бәйішевтің ғылыми мұрасы ерекше назар аударуды жалғастыруда. Меніңше, мұндай табыстың сыры – Сақтаған Бәйішұлы шығармаларын пәнаралық байланысқа негіздеп жазуында, бұл қазіргі кезде бұрынғыдан да өзекті. Қазақстанның жаңа тарихы мен гуманитарлық ғылымның басқа салаларының мәселелерін қазір тар, жеке мамандық шеңберінде қарастыру мүмкін емес. Бұл бүгінде біз </w:t>
      </w:r>
      <w:r w:rsidRPr="00403368">
        <w:rPr>
          <w:rFonts w:ascii="Times New Roman" w:eastAsia="Times New Roman" w:hAnsi="Times New Roman" w:cs="Times New Roman"/>
          <w:sz w:val="28"/>
          <w:szCs w:val="28"/>
          <w:lang w:val="kk-KZ"/>
        </w:rPr>
        <w:lastRenderedPageBreak/>
        <w:t>өзіміз қатысушылар және жасаушылар болып табылатын процесті түсінуге тырысып жатқандығымызға байланысты»</w:t>
      </w:r>
      <w:r w:rsidRPr="00403368">
        <w:rPr>
          <w:rFonts w:ascii="Times New Roman" w:eastAsia="Times New Roman" w:hAnsi="Times New Roman" w:cs="Times New Roman"/>
          <w:color w:val="000000"/>
          <w:sz w:val="28"/>
          <w:szCs w:val="28"/>
          <w:lang w:val="kk-KZ"/>
        </w:rPr>
        <w:t xml:space="preserve"> [</w:t>
      </w:r>
      <w:r w:rsidR="004F3286">
        <w:rPr>
          <w:rFonts w:ascii="Times New Roman" w:eastAsia="Times New Roman" w:hAnsi="Times New Roman" w:cs="Times New Roman"/>
          <w:color w:val="000000"/>
          <w:sz w:val="28"/>
          <w:szCs w:val="28"/>
          <w:lang w:val="kk-KZ"/>
        </w:rPr>
        <w:t>137</w:t>
      </w:r>
      <w:r w:rsidRPr="00403368">
        <w:rPr>
          <w:rFonts w:ascii="Times New Roman" w:eastAsia="Times New Roman" w:hAnsi="Times New Roman" w:cs="Times New Roman"/>
          <w:color w:val="000000"/>
          <w:sz w:val="28"/>
          <w:szCs w:val="28"/>
          <w:lang w:val="kk-KZ"/>
        </w:rPr>
        <w:t>] деген тұжырым жасайды.</w:t>
      </w:r>
    </w:p>
    <w:p w:rsidR="009C561B" w:rsidRPr="00403368" w:rsidRDefault="009C561B" w:rsidP="00F06623">
      <w:pPr>
        <w:spacing w:after="0" w:line="240" w:lineRule="auto"/>
        <w:ind w:firstLine="567"/>
        <w:jc w:val="both"/>
        <w:rPr>
          <w:rFonts w:ascii="Times New Roman" w:eastAsia="Times New Roman" w:hAnsi="Times New Roman" w:cs="Times New Roman"/>
          <w:color w:val="000000"/>
          <w:sz w:val="28"/>
          <w:szCs w:val="28"/>
          <w:lang w:val="kk-KZ"/>
        </w:rPr>
      </w:pPr>
      <w:r w:rsidRPr="00403368">
        <w:rPr>
          <w:rFonts w:ascii="Times New Roman" w:eastAsia="Times New Roman" w:hAnsi="Times New Roman" w:cs="Times New Roman"/>
          <w:color w:val="000000"/>
          <w:sz w:val="28"/>
          <w:szCs w:val="28"/>
          <w:lang w:val="kk-KZ"/>
        </w:rPr>
        <w:t>Сақтаған Бәйішев XX ғасырдағы қазақ зиялыларының көрнекті өкілдерінің бірі. Оның есімі қазақтан шыққан ғұламалар Қ. Сәтпаев, М. Әуезов, Т. Тәжібаев, Ә. Марғұлан, I. Омаров, Т. Дарханбаев, А. Зәкарин секілді еліміздің шоқтығы биік тұлғаларымен бірге аталады. Сондықтан да артына елеулі еңбек қалдырған белгілі ғалым, қоғам қайраткері, академик С</w:t>
      </w:r>
      <w:r w:rsidR="00C820CB">
        <w:rPr>
          <w:rFonts w:ascii="Times New Roman" w:eastAsia="Times New Roman" w:hAnsi="Times New Roman" w:cs="Times New Roman"/>
          <w:color w:val="000000"/>
          <w:sz w:val="28"/>
          <w:szCs w:val="28"/>
          <w:lang w:val="kk-KZ"/>
        </w:rPr>
        <w:t>.</w:t>
      </w:r>
      <w:r w:rsidRPr="00403368">
        <w:rPr>
          <w:rFonts w:ascii="Times New Roman" w:eastAsia="Times New Roman" w:hAnsi="Times New Roman" w:cs="Times New Roman"/>
          <w:color w:val="000000"/>
          <w:sz w:val="28"/>
          <w:szCs w:val="28"/>
          <w:lang w:val="kk-KZ"/>
        </w:rPr>
        <w:t xml:space="preserve"> Бәйішевтің тұлғасы тарихи таным үшін байыпты зерттеулерді қажет етеді.</w:t>
      </w:r>
    </w:p>
    <w:p w:rsidR="009C561B"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Тарихи тұлғатануда қарапайым адамдар тарихының үлкен экзистенциалдық мәні бар. Өткен адамдардың мына өмірде болғандығының бірден-бір белгісі – оның қабірі ғана болуы мүмкін. Кейбіреуінің бірді-екілі фотосы, аздаған құжаты сақталған болуы мүмкін. Адам туралы жадтың деңгейі де осыған саяды </w:t>
      </w:r>
      <w:r w:rsidRPr="00403368">
        <w:rPr>
          <w:rFonts w:ascii="Times New Roman" w:eastAsia="Times New Roman" w:hAnsi="Times New Roman" w:cs="Times New Roman"/>
          <w:sz w:val="28"/>
          <w:szCs w:val="28"/>
          <w:lang w:val="kk-KZ" w:eastAsia="kk-KZ"/>
        </w:rPr>
        <w:t>[</w:t>
      </w:r>
      <w:r w:rsidR="004F3286">
        <w:rPr>
          <w:rFonts w:ascii="Times New Roman" w:eastAsia="Times New Roman" w:hAnsi="Times New Roman" w:cs="Times New Roman"/>
          <w:sz w:val="28"/>
          <w:szCs w:val="28"/>
          <w:lang w:val="kk-KZ" w:eastAsia="kk-KZ"/>
        </w:rPr>
        <w:t>3</w:t>
      </w:r>
      <w:r w:rsidRPr="00403368">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б</w:t>
      </w:r>
      <w:r w:rsidRPr="00403368">
        <w:rPr>
          <w:rFonts w:ascii="Times New Roman" w:eastAsia="Times New Roman" w:hAnsi="Times New Roman" w:cs="Times New Roman"/>
          <w:sz w:val="28"/>
          <w:szCs w:val="28"/>
          <w:lang w:val="kk-KZ" w:eastAsia="kk-KZ"/>
        </w:rPr>
        <w:t>.277</w:t>
      </w:r>
      <w:r w:rsidRPr="00403368">
        <w:rPr>
          <w:rFonts w:ascii="Times New Roman" w:eastAsia="Times New Roman" w:hAnsi="Times New Roman" w:cs="Times New Roman"/>
          <w:color w:val="000000"/>
          <w:sz w:val="28"/>
          <w:szCs w:val="28"/>
          <w:lang w:val="kk-KZ" w:eastAsia="kk-KZ"/>
        </w:rPr>
        <w:t>]</w:t>
      </w:r>
      <w:r w:rsidRPr="00403368">
        <w:rPr>
          <w:rFonts w:ascii="Times New Roman" w:eastAsia="Times New Roman" w:hAnsi="Times New Roman" w:cs="Times New Roman"/>
          <w:sz w:val="28"/>
          <w:szCs w:val="28"/>
          <w:lang w:val="kk-KZ"/>
        </w:rPr>
        <w:t>. Көптеген адамдардың тағдыры «өлдің - өштің» дегендей тарихи өлімге байлаулы болатындығы белгілі. Ал соңына қалдырған өнегесімен мәңгілік тірі болу бақыты көпшіліктің пешенесіне жазылмаған. Өткен тарихқа деген осындай самарқау көзқарасқа қарамастан «ғалымның хаты өлмейді» дегендей С. Бәйішевтің тұлғасы төл тарихымыз үшін үнемі жаңғырып отырады.</w:t>
      </w:r>
    </w:p>
    <w:p w:rsidR="009C561B" w:rsidRPr="00403368" w:rsidRDefault="00C820CB"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w:t>
      </w:r>
      <w:r w:rsidR="009C561B">
        <w:rPr>
          <w:rFonts w:ascii="Times New Roman" w:eastAsia="Times New Roman" w:hAnsi="Times New Roman" w:cs="Times New Roman"/>
          <w:sz w:val="28"/>
          <w:szCs w:val="28"/>
          <w:lang w:val="kk-KZ"/>
        </w:rPr>
        <w:t xml:space="preserve">сы </w:t>
      </w:r>
      <w:r>
        <w:rPr>
          <w:rFonts w:ascii="Times New Roman" w:eastAsia="Times New Roman" w:hAnsi="Times New Roman" w:cs="Times New Roman"/>
          <w:sz w:val="28"/>
          <w:szCs w:val="28"/>
          <w:lang w:val="kk-KZ"/>
        </w:rPr>
        <w:t>бөлімде</w:t>
      </w:r>
      <w:r w:rsidR="009C561B">
        <w:rPr>
          <w:rFonts w:ascii="Times New Roman" w:eastAsia="Times New Roman" w:hAnsi="Times New Roman" w:cs="Times New Roman"/>
          <w:sz w:val="28"/>
          <w:szCs w:val="28"/>
          <w:lang w:val="kk-KZ"/>
        </w:rPr>
        <w:t xml:space="preserve"> жүргізген эвристикалық жұмыстар барысында архивтік құжаттар, замандастарының естеліктерінің деректері, түрлі жазбалардың мәліметтерін жинақтай отырып,</w:t>
      </w:r>
      <w:r>
        <w:rPr>
          <w:rFonts w:ascii="Times New Roman" w:eastAsia="Times New Roman" w:hAnsi="Times New Roman" w:cs="Times New Roman"/>
          <w:sz w:val="28"/>
          <w:szCs w:val="28"/>
          <w:lang w:val="kk-KZ"/>
        </w:rPr>
        <w:t xml:space="preserve"> </w:t>
      </w:r>
      <w:r w:rsidR="009C561B">
        <w:rPr>
          <w:rFonts w:ascii="Times New Roman" w:eastAsia="Times New Roman" w:hAnsi="Times New Roman" w:cs="Times New Roman"/>
          <w:sz w:val="28"/>
          <w:szCs w:val="28"/>
          <w:lang w:val="kk-KZ"/>
        </w:rPr>
        <w:t xml:space="preserve">С. Бәйішевтің толық өмірбаянын ғылыми қалпына келтіре алдық. Қайраткер-ғалым өмірбаянының осы кезге дейін ішінара жазылғандығын ескерер болсақ, біз айналымға ұсынған деректер мен жасалған талдаулар арқылы өмірбаян ғылыми сипатқа ие болды. Осы нәтижені кеңестік идеологияға қызмет еткен партиялық-мемлекеттік номенклатураның тұрпатты өкілі ретінде С. Бәйішевтің ғылыми биографиясы барынша </w:t>
      </w:r>
      <w:r>
        <w:rPr>
          <w:rFonts w:ascii="Times New Roman" w:eastAsia="Times New Roman" w:hAnsi="Times New Roman" w:cs="Times New Roman"/>
          <w:sz w:val="28"/>
          <w:szCs w:val="28"/>
          <w:lang w:val="kk-KZ"/>
        </w:rPr>
        <w:t>ғылыми қ</w:t>
      </w:r>
      <w:r w:rsidR="005F33BE">
        <w:rPr>
          <w:rFonts w:ascii="Times New Roman" w:eastAsia="Times New Roman" w:hAnsi="Times New Roman" w:cs="Times New Roman"/>
          <w:sz w:val="28"/>
          <w:szCs w:val="28"/>
          <w:lang w:val="kk-KZ"/>
        </w:rPr>
        <w:t xml:space="preserve">алпына келтірілді </w:t>
      </w:r>
      <w:r w:rsidR="009C561B">
        <w:rPr>
          <w:rFonts w:ascii="Times New Roman" w:eastAsia="Times New Roman" w:hAnsi="Times New Roman" w:cs="Times New Roman"/>
          <w:sz w:val="28"/>
          <w:szCs w:val="28"/>
          <w:lang w:val="kk-KZ"/>
        </w:rPr>
        <w:t xml:space="preserve">деп есептеп, </w:t>
      </w:r>
      <w:r>
        <w:rPr>
          <w:rFonts w:ascii="Times New Roman" w:eastAsia="Times New Roman" w:hAnsi="Times New Roman" w:cs="Times New Roman"/>
          <w:sz w:val="28"/>
          <w:szCs w:val="28"/>
          <w:lang w:val="kk-KZ"/>
        </w:rPr>
        <w:t xml:space="preserve">білім контенті ретінде </w:t>
      </w:r>
      <w:r w:rsidR="009C561B">
        <w:rPr>
          <w:rFonts w:ascii="Times New Roman" w:eastAsia="Times New Roman" w:hAnsi="Times New Roman" w:cs="Times New Roman"/>
          <w:sz w:val="28"/>
          <w:szCs w:val="28"/>
          <w:lang w:val="kk-KZ"/>
        </w:rPr>
        <w:t>оқу үдерісіне енгізуге болады.</w:t>
      </w:r>
    </w:p>
    <w:p w:rsidR="00C820CB" w:rsidRDefault="00C820CB" w:rsidP="00F06623">
      <w:pPr>
        <w:spacing w:after="0" w:line="240" w:lineRule="auto"/>
        <w:ind w:firstLine="567"/>
        <w:jc w:val="both"/>
        <w:rPr>
          <w:rFonts w:ascii="Times New Roman" w:eastAsia="Times New Roman" w:hAnsi="Times New Roman" w:cs="Times New Roman"/>
          <w:b/>
          <w:sz w:val="28"/>
          <w:szCs w:val="28"/>
          <w:lang w:val="kk-KZ"/>
        </w:rPr>
      </w:pPr>
    </w:p>
    <w:p w:rsidR="009C561B" w:rsidRPr="00403368" w:rsidRDefault="009C561B" w:rsidP="00F06623">
      <w:pPr>
        <w:spacing w:after="0" w:line="240" w:lineRule="auto"/>
        <w:ind w:firstLine="567"/>
        <w:jc w:val="both"/>
        <w:rPr>
          <w:b/>
          <w:lang w:val="kk-KZ"/>
        </w:rPr>
      </w:pPr>
      <w:r>
        <w:rPr>
          <w:rFonts w:ascii="Times New Roman" w:eastAsia="Times New Roman" w:hAnsi="Times New Roman" w:cs="Times New Roman"/>
          <w:b/>
          <w:sz w:val="28"/>
          <w:szCs w:val="28"/>
          <w:lang w:val="kk-KZ"/>
        </w:rPr>
        <w:t>2</w:t>
      </w:r>
      <w:r w:rsidRPr="00403368">
        <w:rPr>
          <w:rFonts w:ascii="Times New Roman" w:eastAsia="Times New Roman" w:hAnsi="Times New Roman" w:cs="Times New Roman"/>
          <w:b/>
          <w:sz w:val="28"/>
          <w:szCs w:val="28"/>
          <w:lang w:val="kk-KZ"/>
        </w:rPr>
        <w:t>.</w:t>
      </w:r>
      <w:r>
        <w:rPr>
          <w:rFonts w:ascii="Times New Roman" w:eastAsia="Times New Roman" w:hAnsi="Times New Roman" w:cs="Times New Roman"/>
          <w:b/>
          <w:sz w:val="28"/>
          <w:szCs w:val="28"/>
          <w:lang w:val="kk-KZ"/>
        </w:rPr>
        <w:t xml:space="preserve">2 </w:t>
      </w:r>
      <w:r w:rsidRPr="00DB578D">
        <w:rPr>
          <w:rFonts w:ascii="Times New Roman" w:hAnsi="Times New Roman" w:cs="Times New Roman"/>
          <w:b/>
          <w:sz w:val="28"/>
          <w:szCs w:val="28"/>
          <w:lang w:val="kk-KZ"/>
        </w:rPr>
        <w:t>С. Бәйішевтің қоғамдық-саяси қызметі</w:t>
      </w:r>
      <w:r>
        <w:rPr>
          <w:rFonts w:ascii="Times New Roman" w:hAnsi="Times New Roman" w:cs="Times New Roman"/>
          <w:b/>
          <w:sz w:val="28"/>
          <w:szCs w:val="28"/>
          <w:lang w:val="kk-KZ"/>
        </w:rPr>
        <w:t xml:space="preserve"> мен қоғамдық ғылымдарды дамытудағы рөлін оқу үдерісіне енгізу</w:t>
      </w:r>
    </w:p>
    <w:p w:rsidR="009C561B" w:rsidRDefault="009C561B" w:rsidP="00F06623">
      <w:pPr>
        <w:spacing w:after="0" w:line="240" w:lineRule="auto"/>
        <w:ind w:firstLine="567"/>
        <w:jc w:val="both"/>
        <w:rPr>
          <w:rFonts w:ascii="Times New Roman" w:eastAsia="Times New Roman" w:hAnsi="Times New Roman" w:cs="Times New Roman"/>
          <w:color w:val="000000"/>
          <w:sz w:val="28"/>
          <w:szCs w:val="28"/>
          <w:lang w:val="kk-KZ"/>
        </w:rPr>
      </w:pPr>
    </w:p>
    <w:p w:rsidR="009C561B" w:rsidRPr="00403368" w:rsidRDefault="009C561B" w:rsidP="00F06623">
      <w:pPr>
        <w:spacing w:after="0" w:line="240" w:lineRule="auto"/>
        <w:ind w:firstLine="567"/>
        <w:jc w:val="both"/>
        <w:rPr>
          <w:rFonts w:ascii="Times New Roman" w:eastAsia="Times New Roman" w:hAnsi="Times New Roman" w:cs="Times New Roman"/>
          <w:color w:val="000000"/>
          <w:sz w:val="28"/>
          <w:szCs w:val="28"/>
          <w:lang w:val="kk-KZ"/>
        </w:rPr>
      </w:pPr>
      <w:r w:rsidRPr="00403368">
        <w:rPr>
          <w:rFonts w:ascii="Times New Roman" w:eastAsia="Times New Roman" w:hAnsi="Times New Roman" w:cs="Times New Roman"/>
          <w:color w:val="000000"/>
          <w:sz w:val="28"/>
          <w:szCs w:val="28"/>
          <w:lang w:val="kk-KZ"/>
        </w:rPr>
        <w:t>Зерттеудің бұл бөлімінде С.</w:t>
      </w:r>
      <w:r w:rsidR="00992887">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 xml:space="preserve">Бәйішевтің қоғамдық-саяси қызметін арнайы қарастыруды мақсат етіп қойдық. Тарихи тұлғаларға қатысты қоғамдық-саяси өзгерістердің ықпалымен тарихи таным да күрделі өзгерістерді бастан өткеруде. Осыған байланысты </w:t>
      </w:r>
      <w:r>
        <w:rPr>
          <w:rFonts w:ascii="Times New Roman" w:eastAsia="Times New Roman" w:hAnsi="Times New Roman" w:cs="Times New Roman"/>
          <w:color w:val="000000"/>
          <w:sz w:val="28"/>
          <w:szCs w:val="28"/>
          <w:lang w:val="kk-KZ"/>
        </w:rPr>
        <w:t xml:space="preserve">тарихи-педагогикалық зерттеуімізде </w:t>
      </w:r>
      <w:r w:rsidRPr="00403368">
        <w:rPr>
          <w:rFonts w:ascii="Times New Roman" w:eastAsia="Times New Roman" w:hAnsi="Times New Roman" w:cs="Times New Roman"/>
          <w:color w:val="000000"/>
          <w:sz w:val="28"/>
          <w:szCs w:val="28"/>
          <w:lang w:val="kk-KZ"/>
        </w:rPr>
        <w:t>Мемлекет басшысы Қасым-Жомарт Тоқаевтың Ғылым және технологиялар жөніндегі ұлттық кеңестің отырысында сөйлеген сөзінде елімізде ғылымды дамытуға қатысты «... елімізде көп жыл бойы қордаланған мәселе әлі де аз емес, түрлі саладағы түйткілдер шешілмеді. Соның салдарын енді көріп жатырмыз. Қалай десек те, алдымызда бір ғана жол бар. Біз барлық мәселені міндетті түрде шешуіміз қажет» [</w:t>
      </w:r>
      <w:r w:rsidR="004F3286">
        <w:rPr>
          <w:rFonts w:ascii="Times New Roman" w:eastAsia="Times New Roman" w:hAnsi="Times New Roman" w:cs="Times New Roman"/>
          <w:color w:val="000000"/>
          <w:sz w:val="28"/>
          <w:szCs w:val="28"/>
          <w:lang w:val="kk-KZ"/>
        </w:rPr>
        <w:t>2</w:t>
      </w:r>
      <w:r w:rsidRPr="00403368">
        <w:rPr>
          <w:rFonts w:ascii="Times New Roman" w:eastAsia="Times New Roman" w:hAnsi="Times New Roman" w:cs="Times New Roman"/>
          <w:color w:val="000000"/>
          <w:sz w:val="28"/>
          <w:szCs w:val="28"/>
          <w:lang w:val="kk-KZ"/>
        </w:rPr>
        <w:t xml:space="preserve">] деген тұжырымын басшылыққа алатын боламыз. Мемлекет басшысының сөзінде айтылғандай, тарих ғылымы саласында да шешімін күткен мәселелер аз емес. Сондай </w:t>
      </w:r>
      <w:r w:rsidRPr="00403368">
        <w:rPr>
          <w:rFonts w:ascii="Times New Roman" w:eastAsia="Times New Roman" w:hAnsi="Times New Roman" w:cs="Times New Roman"/>
          <w:color w:val="000000"/>
          <w:sz w:val="28"/>
          <w:szCs w:val="28"/>
          <w:lang w:val="kk-KZ"/>
        </w:rPr>
        <w:lastRenderedPageBreak/>
        <w:t xml:space="preserve">мәселелердің бірі – өткен тарихымызды тарихи тұлғалардың қоғамдық-саяси қызметі мен шығармашылығы және жеке өмірбаяны арқылы ғылыми тұлғаландыру болып отыр. Біздің диссертациялық зерттеуіміз де осы тарихи тұлғатану бағытының күрделі мәселелеріне ғылыми көзқарас орынықтыру </w:t>
      </w:r>
      <w:r>
        <w:rPr>
          <w:rFonts w:ascii="Times New Roman" w:eastAsia="Times New Roman" w:hAnsi="Times New Roman" w:cs="Times New Roman"/>
          <w:color w:val="000000"/>
          <w:sz w:val="28"/>
          <w:szCs w:val="28"/>
          <w:lang w:val="kk-KZ"/>
        </w:rPr>
        <w:t xml:space="preserve">арқылы оны тарихи танымға айналдыру </w:t>
      </w:r>
      <w:r w:rsidRPr="00403368">
        <w:rPr>
          <w:rFonts w:ascii="Times New Roman" w:eastAsia="Times New Roman" w:hAnsi="Times New Roman" w:cs="Times New Roman"/>
          <w:color w:val="000000"/>
          <w:sz w:val="28"/>
          <w:szCs w:val="28"/>
          <w:lang w:val="kk-KZ"/>
        </w:rPr>
        <w:t>болмақ.</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rPr>
      </w:pPr>
      <w:r w:rsidRPr="00403368">
        <w:rPr>
          <w:rFonts w:ascii="Times New Roman" w:eastAsia="Times New Roman" w:hAnsi="Times New Roman" w:cs="Times New Roman"/>
          <w:color w:val="000000"/>
          <w:sz w:val="28"/>
          <w:szCs w:val="28"/>
          <w:lang w:val="kk-KZ"/>
        </w:rPr>
        <w:t>«Ұлттық тарих үлгісі негізге алынатын маңызды әдіснамалық көзқарас тарихи сана мен гуманитарлық білімді отарсыздандыру болып табылады. Осы күнге дейін қазақ тарихын бейнелеуде еуропалық тарих тәжірибесіне негізделген концепциялар басым» [</w:t>
      </w:r>
      <w:r w:rsidR="004F3286">
        <w:rPr>
          <w:rFonts w:ascii="Times New Roman" w:eastAsia="Times New Roman" w:hAnsi="Times New Roman" w:cs="Times New Roman"/>
          <w:color w:val="000000"/>
          <w:sz w:val="28"/>
          <w:szCs w:val="28"/>
          <w:lang w:val="kk-KZ"/>
        </w:rPr>
        <w:t>59</w:t>
      </w:r>
      <w:r w:rsidRPr="00403368">
        <w:rPr>
          <w:rFonts w:ascii="Times New Roman" w:eastAsia="Times New Roman" w:hAnsi="Times New Roman" w:cs="Times New Roman"/>
          <w:color w:val="000000"/>
          <w:sz w:val="28"/>
          <w:szCs w:val="28"/>
          <w:lang w:val="kk-KZ"/>
        </w:rPr>
        <w:t>] екендігіне тоқталады.</w:t>
      </w:r>
      <w:r>
        <w:rPr>
          <w:rFonts w:ascii="Times New Roman" w:eastAsia="Times New Roman" w:hAnsi="Times New Roman" w:cs="Times New Roman"/>
          <w:color w:val="000000"/>
          <w:sz w:val="28"/>
          <w:szCs w:val="28"/>
          <w:lang w:val="kk-KZ"/>
        </w:rPr>
        <w:t xml:space="preserve"> Бұл тұжырымның оқыту әдіснамасына тікелей қатысы бар. Олай дейтініміз, тәуелсіз тарих таным қалыптастыру үшін білім мазмұнын қоғамдық санадағы бодандық тәуелділіктен туған танымдық стереотиптарден арылтуымыз керек. Бұл мәселе әсіресе тұлғатануға тікелей қатысты. Қоғамдық санадағы стереотиптердің тарихи тұлғаларға қатысты қалыптасатындығы немесе тарихи тұлғалардың тарихи оқиғаларға қатыстылығы жөнінде жағымды немесе жағымсыз пікірлердің орнығатыны белгілі. Осы тұрғыдан алып қарағанда кеңестік қоғамның қайраткері С. Бәйішевтің тұлғасы да кеңестік идеологияның қалыптастуына, іске асуына азды-көпті ықпал жасай алды. Демек, кеңестік қоғамның жетістіктері мен кемшіліктері тарихи тұлғалардың өмірбаянында тұтас бірлікте қарастырылуы тиіс. Осы ұстанымға сай С. Бәйішевтің қоғамдық-саяси қызметі арнайы талдады қажет етеді.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rPr>
      </w:pPr>
      <w:r w:rsidRPr="00403368">
        <w:rPr>
          <w:rFonts w:ascii="Times New Roman" w:eastAsia="Times New Roman" w:hAnsi="Times New Roman" w:cs="Times New Roman"/>
          <w:color w:val="000000"/>
          <w:sz w:val="28"/>
          <w:szCs w:val="28"/>
          <w:lang w:val="kk-KZ"/>
        </w:rPr>
        <w:t>С.Б. Бәйішев 1931 ж. 18 майда марксизм-ленинизм институтында еңбек жолын бастады. 1937 ж. осы аталған партия тарихы институтының директоры болып тағайындалды [</w:t>
      </w:r>
      <w:r w:rsidR="004F3286">
        <w:rPr>
          <w:rFonts w:ascii="Times New Roman" w:eastAsia="Times New Roman" w:hAnsi="Times New Roman" w:cs="Times New Roman"/>
          <w:color w:val="000000"/>
          <w:sz w:val="28"/>
          <w:szCs w:val="28"/>
          <w:lang w:val="kk-KZ"/>
        </w:rPr>
        <w:t>3</w:t>
      </w:r>
      <w:r w:rsidRPr="0040336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б</w:t>
      </w:r>
      <w:r w:rsidRPr="00403368">
        <w:rPr>
          <w:rFonts w:ascii="Times New Roman" w:hAnsi="Times New Roman" w:cs="Times New Roman"/>
          <w:color w:val="000000" w:themeColor="text1"/>
          <w:sz w:val="28"/>
          <w:szCs w:val="28"/>
          <w:lang w:val="kk-KZ"/>
        </w:rPr>
        <w:t xml:space="preserve">.272]. </w:t>
      </w:r>
      <w:r w:rsidRPr="00403368">
        <w:rPr>
          <w:rFonts w:ascii="Times New Roman" w:eastAsia="Times New Roman" w:hAnsi="Times New Roman" w:cs="Times New Roman"/>
          <w:color w:val="000000"/>
          <w:sz w:val="28"/>
          <w:szCs w:val="28"/>
          <w:lang w:val="kk-KZ"/>
        </w:rPr>
        <w:t>Бұл қызмет арқылы өзіне сеніп тасырылған білікті оқу орнының басшылығы өнегелі де білімділікті талап ететін қызмет екенін, жеке басына үлкен жау</w:t>
      </w:r>
      <w:r>
        <w:rPr>
          <w:rFonts w:ascii="Times New Roman" w:eastAsia="Times New Roman" w:hAnsi="Times New Roman" w:cs="Times New Roman"/>
          <w:color w:val="000000"/>
          <w:sz w:val="28"/>
          <w:szCs w:val="28"/>
          <w:lang w:val="kk-KZ"/>
        </w:rPr>
        <w:t>а</w:t>
      </w:r>
      <w:r w:rsidRPr="00403368">
        <w:rPr>
          <w:rFonts w:ascii="Times New Roman" w:eastAsia="Times New Roman" w:hAnsi="Times New Roman" w:cs="Times New Roman"/>
          <w:color w:val="000000"/>
          <w:sz w:val="28"/>
          <w:szCs w:val="28"/>
          <w:lang w:val="kk-KZ"/>
        </w:rPr>
        <w:t>пкершілік артылғанын түсіне білді. Содан да</w:t>
      </w:r>
      <w:r w:rsidR="00C820CB">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осы саяси-идеологиялық мекемені одан әрі көркейту, қызметке жас мамандарды тарту сияқты істерге баса көңіл бөл</w:t>
      </w:r>
      <w:r>
        <w:rPr>
          <w:rFonts w:ascii="Times New Roman" w:eastAsia="Times New Roman" w:hAnsi="Times New Roman" w:cs="Times New Roman"/>
          <w:color w:val="000000"/>
          <w:sz w:val="28"/>
          <w:szCs w:val="28"/>
          <w:lang w:val="kk-KZ"/>
        </w:rPr>
        <w:t>ін</w:t>
      </w:r>
      <w:r w:rsidRPr="00403368">
        <w:rPr>
          <w:rFonts w:ascii="Times New Roman" w:eastAsia="Times New Roman" w:hAnsi="Times New Roman" w:cs="Times New Roman"/>
          <w:color w:val="000000"/>
          <w:sz w:val="28"/>
          <w:szCs w:val="28"/>
          <w:lang w:val="kk-KZ"/>
        </w:rPr>
        <w:t>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rPr>
      </w:pPr>
      <w:r w:rsidRPr="00403368">
        <w:rPr>
          <w:rFonts w:ascii="Times New Roman" w:eastAsia="Times New Roman" w:hAnsi="Times New Roman" w:cs="Times New Roman"/>
          <w:color w:val="000000"/>
          <w:sz w:val="28"/>
          <w:szCs w:val="28"/>
          <w:lang w:val="kk-KZ"/>
        </w:rPr>
        <w:t>Институт басқармасындағы қызметінде бір жыл көлемінде ғана болған С.</w:t>
      </w:r>
      <w:r w:rsidR="005F33B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 xml:space="preserve">Бәйішев, 1938 ж. сәуір айынан бастап Ұлы Отан соғысы басталғанға дейін бұрындары Ғаббас Тоқжанов, Ғабит Мүсірепов, Жүсіпбек Арыстанов сияқты білімді де беделді мәдениет қайраткерлері басшылық еткен </w:t>
      </w:r>
      <w:r>
        <w:rPr>
          <w:rFonts w:ascii="Times New Roman" w:eastAsia="Times New Roman" w:hAnsi="Times New Roman" w:cs="Times New Roman"/>
          <w:color w:val="000000"/>
          <w:sz w:val="28"/>
          <w:szCs w:val="28"/>
          <w:lang w:val="kk-KZ"/>
        </w:rPr>
        <w:t xml:space="preserve">республикалық </w:t>
      </w:r>
      <w:r w:rsidRPr="00403368">
        <w:rPr>
          <w:rFonts w:ascii="Times New Roman" w:eastAsia="Times New Roman" w:hAnsi="Times New Roman" w:cs="Times New Roman"/>
          <w:color w:val="000000"/>
          <w:sz w:val="28"/>
          <w:szCs w:val="28"/>
          <w:lang w:val="kk-KZ"/>
        </w:rPr>
        <w:t xml:space="preserve">«Социалистік Қазақстан» газетінің редакторлығына ауыстырылды. Бұл туралы ҚК(б)П Орталық Комитетінің 1938 ж. 9 сәуірдегі С.Бәйішевті институт директорлығынан босатып, «Социалистік Қазақстан» газетінің редакторлығына </w:t>
      </w:r>
      <w:r>
        <w:rPr>
          <w:rFonts w:ascii="Times New Roman" w:eastAsia="Times New Roman" w:hAnsi="Times New Roman" w:cs="Times New Roman"/>
          <w:color w:val="000000"/>
          <w:sz w:val="28"/>
          <w:szCs w:val="28"/>
          <w:lang w:val="kk-KZ"/>
        </w:rPr>
        <w:t>бекіту туралы №49-10 шешіміне Қ</w:t>
      </w:r>
      <w:r w:rsidRPr="00403368">
        <w:rPr>
          <w:rFonts w:ascii="Times New Roman" w:eastAsia="Times New Roman" w:hAnsi="Times New Roman" w:cs="Times New Roman"/>
          <w:color w:val="000000"/>
          <w:sz w:val="28"/>
          <w:szCs w:val="28"/>
          <w:lang w:val="kk-KZ"/>
        </w:rPr>
        <w:t>К(б)</w:t>
      </w:r>
      <w:r>
        <w:rPr>
          <w:rFonts w:ascii="Times New Roman" w:eastAsia="Times New Roman" w:hAnsi="Times New Roman" w:cs="Times New Roman"/>
          <w:color w:val="000000"/>
          <w:sz w:val="28"/>
          <w:szCs w:val="28"/>
          <w:lang w:val="kk-KZ"/>
        </w:rPr>
        <w:t>П</w:t>
      </w:r>
      <w:r w:rsidRPr="00403368">
        <w:rPr>
          <w:rFonts w:ascii="Times New Roman" w:eastAsia="Times New Roman" w:hAnsi="Times New Roman" w:cs="Times New Roman"/>
          <w:color w:val="000000"/>
          <w:sz w:val="28"/>
          <w:szCs w:val="28"/>
          <w:lang w:val="kk-KZ"/>
        </w:rPr>
        <w:t xml:space="preserve"> ОК хатшысы Л. Мирзоянның өзі қол қояды</w:t>
      </w:r>
      <w:r w:rsidR="004F3286">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w:t>
      </w:r>
      <w:r w:rsidR="004F3286">
        <w:rPr>
          <w:rFonts w:ascii="Times New Roman" w:eastAsia="Times New Roman" w:hAnsi="Times New Roman" w:cs="Times New Roman"/>
          <w:color w:val="000000"/>
          <w:sz w:val="28"/>
          <w:szCs w:val="28"/>
          <w:lang w:val="kk-KZ"/>
        </w:rPr>
        <w:t>3</w:t>
      </w:r>
      <w:r w:rsidRPr="0040336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б</w:t>
      </w:r>
      <w:r w:rsidRPr="00403368">
        <w:rPr>
          <w:rFonts w:ascii="Times New Roman" w:hAnsi="Times New Roman" w:cs="Times New Roman"/>
          <w:color w:val="000000" w:themeColor="text1"/>
          <w:sz w:val="28"/>
          <w:szCs w:val="28"/>
          <w:lang w:val="kk-KZ"/>
        </w:rPr>
        <w:t>.272</w:t>
      </w:r>
      <w:r w:rsidRPr="00403368">
        <w:rPr>
          <w:rFonts w:ascii="Times New Roman" w:eastAsia="Times New Roman" w:hAnsi="Times New Roman" w:cs="Times New Roman"/>
          <w:color w:val="000000"/>
          <w:sz w:val="28"/>
          <w:szCs w:val="28"/>
          <w:lang w:val="kk-KZ"/>
        </w:rPr>
        <w:t>].</w:t>
      </w:r>
      <w:r w:rsidR="005F33B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 xml:space="preserve">С. Бәйішев газет басқару ісінде өзінің жан-жақты, көпшілікпен тіл табыса білетіндігін, ұйымдастырушылық шеберлігін тағы бір көрсетеді. Бұл туралы </w:t>
      </w:r>
      <w:r>
        <w:rPr>
          <w:rFonts w:ascii="Times New Roman" w:eastAsia="Times New Roman" w:hAnsi="Times New Roman" w:cs="Times New Roman"/>
          <w:color w:val="000000"/>
          <w:sz w:val="28"/>
          <w:szCs w:val="28"/>
          <w:lang w:val="kk-KZ"/>
        </w:rPr>
        <w:t>Қ</w:t>
      </w:r>
      <w:r w:rsidRPr="00403368">
        <w:rPr>
          <w:rFonts w:ascii="Times New Roman" w:eastAsia="Times New Roman" w:hAnsi="Times New Roman" w:cs="Times New Roman"/>
          <w:color w:val="000000"/>
          <w:sz w:val="28"/>
          <w:szCs w:val="28"/>
          <w:lang w:val="kk-KZ"/>
        </w:rPr>
        <w:t>К(б)</w:t>
      </w:r>
      <w:r>
        <w:rPr>
          <w:rFonts w:ascii="Times New Roman" w:eastAsia="Times New Roman" w:hAnsi="Times New Roman" w:cs="Times New Roman"/>
          <w:color w:val="000000"/>
          <w:sz w:val="28"/>
          <w:szCs w:val="28"/>
          <w:lang w:val="kk-KZ"/>
        </w:rPr>
        <w:t>П</w:t>
      </w:r>
      <w:r w:rsidRPr="00403368">
        <w:rPr>
          <w:rFonts w:ascii="Times New Roman" w:eastAsia="Times New Roman" w:hAnsi="Times New Roman" w:cs="Times New Roman"/>
          <w:color w:val="000000"/>
          <w:sz w:val="28"/>
          <w:szCs w:val="28"/>
          <w:lang w:val="kk-KZ"/>
        </w:rPr>
        <w:t xml:space="preserve"> ОК хатшысы Скворцовтың берген мінездемесінен көруге болады. Оның «Теориялық тұрғыдан жеткілікті дайындығы бар, партия ұйымының өміріне белсене араласады, партиялық тапсырмаларды адал орындайды. Бәйішев жолдас «Социалистік Қазақстан газетінің редакциясына жетекшілік ете алады» [</w:t>
      </w:r>
      <w:r w:rsidR="004F3286">
        <w:rPr>
          <w:rFonts w:ascii="Times New Roman" w:eastAsia="Times New Roman" w:hAnsi="Times New Roman" w:cs="Times New Roman"/>
          <w:color w:val="000000"/>
          <w:sz w:val="28"/>
          <w:szCs w:val="28"/>
          <w:lang w:val="kk-KZ"/>
        </w:rPr>
        <w:t>57</w:t>
      </w:r>
      <w:r w:rsidRPr="00403368">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п. </w:t>
      </w:r>
      <w:r w:rsidRPr="00403368">
        <w:rPr>
          <w:rFonts w:ascii="Times New Roman" w:eastAsia="Times New Roman" w:hAnsi="Times New Roman" w:cs="Times New Roman"/>
          <w:color w:val="000000"/>
          <w:sz w:val="28"/>
          <w:szCs w:val="28"/>
          <w:lang w:val="kk-KZ"/>
        </w:rPr>
        <w:t>22] дегені осының айғағы 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lastRenderedPageBreak/>
        <w:t>Бұндай қызметтік ауыс-түйіске өз</w:t>
      </w:r>
      <w:r w:rsidR="00C820CB">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келсімі болмаса да Л.И. Мирзоянның ұсынысымен Қазақстан Компартиясының Орталық Комитетінің бюросы С. Бәйішевтің пікірін сұрап жатпастан редакторлыққа бекітіп жібер</w:t>
      </w:r>
      <w:r w:rsidR="00C820CB">
        <w:rPr>
          <w:rFonts w:ascii="Times New Roman" w:eastAsia="Times New Roman" w:hAnsi="Times New Roman" w:cs="Times New Roman"/>
          <w:color w:val="000000"/>
          <w:sz w:val="28"/>
          <w:szCs w:val="28"/>
          <w:lang w:val="kk-KZ"/>
        </w:rPr>
        <w:t>уі</w:t>
      </w:r>
      <w:r w:rsidRPr="00403368">
        <w:rPr>
          <w:rFonts w:ascii="Times New Roman" w:eastAsia="Times New Roman" w:hAnsi="Times New Roman" w:cs="Times New Roman"/>
          <w:color w:val="000000"/>
          <w:sz w:val="28"/>
          <w:szCs w:val="28"/>
          <w:lang w:val="kk-KZ"/>
        </w:rPr>
        <w:t xml:space="preserve"> – партиялық номенклатура жүй</w:t>
      </w:r>
      <w:r w:rsidR="005F33BE">
        <w:rPr>
          <w:rFonts w:ascii="Times New Roman" w:eastAsia="Times New Roman" w:hAnsi="Times New Roman" w:cs="Times New Roman"/>
          <w:color w:val="000000"/>
          <w:sz w:val="28"/>
          <w:szCs w:val="28"/>
          <w:lang w:val="kk-KZ"/>
        </w:rPr>
        <w:t xml:space="preserve">есіндегі қалыпты жағдай еді. С. </w:t>
      </w:r>
      <w:r w:rsidRPr="00403368">
        <w:rPr>
          <w:rFonts w:ascii="Times New Roman" w:eastAsia="Times New Roman" w:hAnsi="Times New Roman" w:cs="Times New Roman"/>
          <w:color w:val="000000"/>
          <w:sz w:val="28"/>
          <w:szCs w:val="28"/>
          <w:lang w:val="kk-KZ"/>
        </w:rPr>
        <w:t>Бәйішевтің орнына Партия тарихы институтының директоры болып Мирзоянның жұбайы Ю.Т. Тевосянның тағайындалғандығын ескерер болсақ, онда бірінші басшының жұбайына білікті маманның «орын босатып беруіне» тура келгендігін аңғарамыз. Сөйтіп, сол кезден бастап бірсыпыра уақыт Л.И.</w:t>
      </w:r>
      <w:r w:rsidR="005F33B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 xml:space="preserve">Мирзоянның тікелей </w:t>
      </w:r>
      <w:r>
        <w:rPr>
          <w:rFonts w:ascii="Times New Roman" w:eastAsia="Times New Roman" w:hAnsi="Times New Roman" w:cs="Times New Roman"/>
          <w:color w:val="000000"/>
          <w:sz w:val="28"/>
          <w:szCs w:val="28"/>
          <w:lang w:val="kk-KZ"/>
        </w:rPr>
        <w:t>ықпал</w:t>
      </w:r>
      <w:r w:rsidRPr="00403368">
        <w:rPr>
          <w:rFonts w:ascii="Times New Roman" w:eastAsia="Times New Roman" w:hAnsi="Times New Roman" w:cs="Times New Roman"/>
          <w:color w:val="000000"/>
          <w:sz w:val="28"/>
          <w:szCs w:val="28"/>
          <w:lang w:val="kk-KZ"/>
        </w:rPr>
        <w:t>ымен С. Бәйішевке газетт</w:t>
      </w:r>
      <w:r>
        <w:rPr>
          <w:rFonts w:ascii="Times New Roman" w:eastAsia="Times New Roman" w:hAnsi="Times New Roman" w:cs="Times New Roman"/>
          <w:color w:val="000000"/>
          <w:sz w:val="28"/>
          <w:szCs w:val="28"/>
          <w:lang w:val="kk-KZ"/>
        </w:rPr>
        <w:t>і басқаруына</w:t>
      </w:r>
      <w:r w:rsidRPr="00403368">
        <w:rPr>
          <w:rFonts w:ascii="Times New Roman" w:eastAsia="Times New Roman" w:hAnsi="Times New Roman" w:cs="Times New Roman"/>
          <w:color w:val="000000"/>
          <w:sz w:val="28"/>
          <w:szCs w:val="28"/>
          <w:lang w:val="kk-KZ"/>
        </w:rPr>
        <w:t>, сонымен қатар бүкіл республика өміріне қоян-қолтық араласуына тура келеді.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Ол кезде қалыптасқан дәстүр бойынша республикалық «Социалистік Қазақстан», «Казахстанская правда» газет</w:t>
      </w:r>
      <w:r>
        <w:rPr>
          <w:rFonts w:ascii="Times New Roman" w:eastAsia="Times New Roman" w:hAnsi="Times New Roman" w:cs="Times New Roman"/>
          <w:color w:val="000000"/>
          <w:sz w:val="28"/>
          <w:szCs w:val="28"/>
          <w:lang w:val="kk-KZ"/>
        </w:rPr>
        <w:t>терінің</w:t>
      </w:r>
      <w:r w:rsidRPr="00403368">
        <w:rPr>
          <w:rFonts w:ascii="Times New Roman" w:eastAsia="Times New Roman" w:hAnsi="Times New Roman" w:cs="Times New Roman"/>
          <w:color w:val="000000"/>
          <w:sz w:val="28"/>
          <w:szCs w:val="28"/>
          <w:lang w:val="kk-KZ"/>
        </w:rPr>
        <w:t xml:space="preserve"> редакторлары Орталық Комитеттің бюро мәжілісіне, республикалык түрлі маңызды шаралар</w:t>
      </w:r>
      <w:r>
        <w:rPr>
          <w:rFonts w:ascii="Times New Roman" w:eastAsia="Times New Roman" w:hAnsi="Times New Roman" w:cs="Times New Roman"/>
          <w:color w:val="000000"/>
          <w:sz w:val="28"/>
          <w:szCs w:val="28"/>
          <w:lang w:val="kk-KZ"/>
        </w:rPr>
        <w:t>ғ</w:t>
      </w:r>
      <w:r w:rsidRPr="00403368">
        <w:rPr>
          <w:rFonts w:ascii="Times New Roman" w:eastAsia="Times New Roman" w:hAnsi="Times New Roman" w:cs="Times New Roman"/>
          <w:color w:val="000000"/>
          <w:sz w:val="28"/>
          <w:szCs w:val="28"/>
          <w:lang w:val="kk-KZ"/>
        </w:rPr>
        <w:t xml:space="preserve">а үнемі қатынасып, партия, </w:t>
      </w:r>
      <w:r>
        <w:rPr>
          <w:rFonts w:ascii="Times New Roman" w:eastAsia="Times New Roman" w:hAnsi="Times New Roman" w:cs="Times New Roman"/>
          <w:color w:val="000000"/>
          <w:sz w:val="28"/>
          <w:szCs w:val="28"/>
          <w:lang w:val="kk-KZ"/>
        </w:rPr>
        <w:t>кеңес</w:t>
      </w:r>
      <w:r w:rsidRPr="00403368">
        <w:rPr>
          <w:rFonts w:ascii="Times New Roman" w:eastAsia="Times New Roman" w:hAnsi="Times New Roman" w:cs="Times New Roman"/>
          <w:color w:val="000000"/>
          <w:sz w:val="28"/>
          <w:szCs w:val="28"/>
          <w:lang w:val="kk-KZ"/>
        </w:rPr>
        <w:t>, шаруашылық өмірінің аса маңызды, күрделі мәселелері</w:t>
      </w:r>
      <w:r>
        <w:rPr>
          <w:rFonts w:ascii="Times New Roman" w:eastAsia="Times New Roman" w:hAnsi="Times New Roman" w:cs="Times New Roman"/>
          <w:color w:val="000000"/>
          <w:sz w:val="28"/>
          <w:szCs w:val="28"/>
          <w:lang w:val="kk-KZ"/>
        </w:rPr>
        <w:t>н</w:t>
      </w:r>
      <w:r w:rsidRPr="00403368">
        <w:rPr>
          <w:rFonts w:ascii="Times New Roman" w:eastAsia="Times New Roman" w:hAnsi="Times New Roman" w:cs="Times New Roman"/>
          <w:color w:val="000000"/>
          <w:sz w:val="28"/>
          <w:szCs w:val="28"/>
          <w:lang w:val="kk-KZ"/>
        </w:rPr>
        <w:t xml:space="preserve"> талқыла</w:t>
      </w:r>
      <w:r>
        <w:rPr>
          <w:rFonts w:ascii="Times New Roman" w:eastAsia="Times New Roman" w:hAnsi="Times New Roman" w:cs="Times New Roman"/>
          <w:color w:val="000000"/>
          <w:sz w:val="28"/>
          <w:szCs w:val="28"/>
          <w:lang w:val="kk-KZ"/>
        </w:rPr>
        <w:t xml:space="preserve">уға қатысып </w:t>
      </w:r>
      <w:r w:rsidRPr="00403368">
        <w:rPr>
          <w:rFonts w:ascii="Times New Roman" w:eastAsia="Times New Roman" w:hAnsi="Times New Roman" w:cs="Times New Roman"/>
          <w:color w:val="000000"/>
          <w:sz w:val="28"/>
          <w:szCs w:val="28"/>
          <w:lang w:val="kk-KZ"/>
        </w:rPr>
        <w:t xml:space="preserve">отырған. Бұлар жөнінде көбінесе республиканың жауапты қызметкерлері - Орталық Комитет хатшылары, бөлім меңгерушілері, Халық Комиссарлар </w:t>
      </w:r>
      <w:r>
        <w:rPr>
          <w:rFonts w:ascii="Times New Roman" w:eastAsia="Times New Roman" w:hAnsi="Times New Roman" w:cs="Times New Roman"/>
          <w:color w:val="000000"/>
          <w:sz w:val="28"/>
          <w:szCs w:val="28"/>
          <w:lang w:val="kk-KZ"/>
        </w:rPr>
        <w:t>Кеңес</w:t>
      </w:r>
      <w:r w:rsidRPr="00403368">
        <w:rPr>
          <w:rFonts w:ascii="Times New Roman" w:eastAsia="Times New Roman" w:hAnsi="Times New Roman" w:cs="Times New Roman"/>
          <w:color w:val="000000"/>
          <w:sz w:val="28"/>
          <w:szCs w:val="28"/>
          <w:lang w:val="kk-KZ"/>
        </w:rPr>
        <w:t>інің басшы қызметкерлері, салал</w:t>
      </w:r>
      <w:r>
        <w:rPr>
          <w:rFonts w:ascii="Times New Roman" w:eastAsia="Times New Roman" w:hAnsi="Times New Roman" w:cs="Times New Roman"/>
          <w:color w:val="000000"/>
          <w:sz w:val="28"/>
          <w:szCs w:val="28"/>
          <w:lang w:val="kk-KZ"/>
        </w:rPr>
        <w:t>ық</w:t>
      </w:r>
      <w:r w:rsidRPr="00403368">
        <w:rPr>
          <w:rFonts w:ascii="Times New Roman" w:eastAsia="Times New Roman" w:hAnsi="Times New Roman" w:cs="Times New Roman"/>
          <w:color w:val="000000"/>
          <w:sz w:val="28"/>
          <w:szCs w:val="28"/>
          <w:lang w:val="kk-KZ"/>
        </w:rPr>
        <w:t xml:space="preserve"> халык комиссарлары, белгілі шаруашылық басшылары мен ірі ғалымдар баяндамалар жасайтын. Мәжілісте талқыланған мәселе бойынша </w:t>
      </w:r>
      <w:r>
        <w:rPr>
          <w:rFonts w:ascii="Times New Roman" w:eastAsia="Times New Roman" w:hAnsi="Times New Roman" w:cs="Times New Roman"/>
          <w:color w:val="000000"/>
          <w:sz w:val="28"/>
          <w:szCs w:val="28"/>
          <w:lang w:val="kk-KZ"/>
        </w:rPr>
        <w:t>қ</w:t>
      </w:r>
      <w:r w:rsidRPr="00403368">
        <w:rPr>
          <w:rFonts w:ascii="Times New Roman" w:eastAsia="Times New Roman" w:hAnsi="Times New Roman" w:cs="Times New Roman"/>
          <w:color w:val="000000"/>
          <w:sz w:val="28"/>
          <w:szCs w:val="28"/>
          <w:lang w:val="kk-KZ"/>
        </w:rPr>
        <w:t>атысушылар пікір алысады, ұсыныстар жасалады т.б.</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Бұл кезде Орталық Комитет төңірегінде, республикалық, облыстық түрлі жауапты қызметтерде жүрген О. Исаев,</w:t>
      </w:r>
      <w:r w:rsidR="005F33BE">
        <w:rPr>
          <w:rFonts w:ascii="Times New Roman" w:eastAsia="Times New Roman" w:hAnsi="Times New Roman" w:cs="Times New Roman"/>
          <w:color w:val="000000"/>
          <w:sz w:val="28"/>
          <w:szCs w:val="28"/>
          <w:lang w:val="kk-KZ"/>
        </w:rPr>
        <w:t xml:space="preserve"> С. Нұрпейісов, О. Жандосов, I. </w:t>
      </w:r>
      <w:r w:rsidRPr="00403368">
        <w:rPr>
          <w:rFonts w:ascii="Times New Roman" w:eastAsia="Times New Roman" w:hAnsi="Times New Roman" w:cs="Times New Roman"/>
          <w:color w:val="000000"/>
          <w:sz w:val="28"/>
          <w:szCs w:val="28"/>
          <w:lang w:val="kk-KZ"/>
        </w:rPr>
        <w:t>Қабылов, Ж. Садуақасов, Ә. Досов, Н. Нұрмақо</w:t>
      </w:r>
      <w:r w:rsidR="005F33BE">
        <w:rPr>
          <w:rFonts w:ascii="Times New Roman" w:eastAsia="Times New Roman" w:hAnsi="Times New Roman" w:cs="Times New Roman"/>
          <w:color w:val="000000"/>
          <w:sz w:val="28"/>
          <w:szCs w:val="28"/>
          <w:lang w:val="kk-KZ"/>
        </w:rPr>
        <w:t xml:space="preserve">в, И. Богданов, С. Есқараев, Ф. </w:t>
      </w:r>
      <w:r w:rsidRPr="00403368">
        <w:rPr>
          <w:rFonts w:ascii="Times New Roman" w:eastAsia="Times New Roman" w:hAnsi="Times New Roman" w:cs="Times New Roman"/>
          <w:color w:val="000000"/>
          <w:sz w:val="28"/>
          <w:szCs w:val="28"/>
          <w:lang w:val="kk-KZ"/>
        </w:rPr>
        <w:t>Оликов, Т. Жүргенов, С. Сегізбаев, И. Лазарев, В. Степанов, К. Лаврентьев, С. Сапарбеков, К. Сарымолдаев, Н. Сырғабеков сияқты білімді де іскер саяси қайраткерлер болды. С. Бәйішев осы аталған саяси тұлғалармен қоян-қолтық қызмет атқарды. Бұл аталған қайраткерлердің барлығы да партиялық-мемлекеттік номенклатураның типтік өкілдері болатын. Олардың қоғамдық-саяси қызметтеріне баға бергенде – жетістіктері мен кемшіліктеріне – алғашқы кезекте коммунистік партияның қоғамдық тәжірибесімен тығыз бірлікте [</w:t>
      </w:r>
      <w:r w:rsidR="004F3286">
        <w:rPr>
          <w:rFonts w:ascii="Times New Roman" w:eastAsia="Times New Roman" w:hAnsi="Times New Roman" w:cs="Times New Roman"/>
          <w:color w:val="000000"/>
          <w:sz w:val="28"/>
          <w:szCs w:val="28"/>
          <w:lang w:val="kk-KZ"/>
        </w:rPr>
        <w:t>3</w:t>
      </w:r>
      <w:r w:rsidRPr="00403368">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б</w:t>
      </w:r>
      <w:r w:rsidRPr="00403368">
        <w:rPr>
          <w:rFonts w:ascii="Times New Roman" w:hAnsi="Times New Roman" w:cs="Times New Roman"/>
          <w:color w:val="000000" w:themeColor="text1"/>
          <w:sz w:val="28"/>
          <w:szCs w:val="28"/>
          <w:lang w:val="kk-KZ"/>
        </w:rPr>
        <w:t>.273</w:t>
      </w:r>
      <w:r w:rsidRPr="00403368">
        <w:rPr>
          <w:rFonts w:ascii="Times New Roman" w:hAnsi="Times New Roman" w:cs="Times New Roman"/>
          <w:bCs/>
          <w:sz w:val="28"/>
          <w:szCs w:val="28"/>
          <w:lang w:val="kk-KZ"/>
        </w:rPr>
        <w:t>]</w:t>
      </w:r>
      <w:r w:rsidR="005F33BE">
        <w:rPr>
          <w:rFonts w:ascii="Times New Roman" w:hAnsi="Times New Roman" w:cs="Times New Roman"/>
          <w:bCs/>
          <w:sz w:val="28"/>
          <w:szCs w:val="28"/>
          <w:lang w:val="kk-KZ"/>
        </w:rPr>
        <w:t xml:space="preserve"> </w:t>
      </w:r>
      <w:r w:rsidRPr="00403368">
        <w:rPr>
          <w:rFonts w:ascii="Times New Roman" w:eastAsia="Times New Roman" w:hAnsi="Times New Roman" w:cs="Times New Roman"/>
          <w:color w:val="000000"/>
          <w:sz w:val="28"/>
          <w:szCs w:val="28"/>
          <w:lang w:val="kk-KZ"/>
        </w:rPr>
        <w:t>қарастыру ұстанымын басшылыққа аламыз.</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Сақтаған Бәйішев партиялық-мемлекеттік номенклатура өкілдеріне жасалған қолайлы жағдайды пайдаланып, қызмет бабымен және туристік сапармен шетелдерге жиі шыққан ғалым. Ол осы сапарларының </w:t>
      </w:r>
      <w:r>
        <w:rPr>
          <w:rFonts w:ascii="Times New Roman" w:eastAsia="Times New Roman" w:hAnsi="Times New Roman" w:cs="Times New Roman"/>
          <w:sz w:val="28"/>
          <w:szCs w:val="28"/>
          <w:lang w:val="kk-KZ"/>
        </w:rPr>
        <w:t>барысын</w:t>
      </w:r>
      <w:r w:rsidRPr="00403368">
        <w:rPr>
          <w:rFonts w:ascii="Times New Roman" w:eastAsia="Times New Roman" w:hAnsi="Times New Roman" w:cs="Times New Roman"/>
          <w:sz w:val="28"/>
          <w:szCs w:val="28"/>
          <w:lang w:val="kk-KZ"/>
        </w:rPr>
        <w:t xml:space="preserve"> тарихи-танымдық мақсаттарда мақалалар ретінде жариялап отырған. С. Бәйішев Кеңес әскерінің қатарында Германияда 1945 ж. сәуірінен қарашаға дейін болған. Соғыстан кейіінгі күрделі кезеңнен хабар беретін «Берлиндегі бір күн» (очерк) («Социалистік Қазақстан» газеті. 1 май 1946 ж.) атты мақаласы қазақ журналистикасында елеулі жаңалық болды. Жай ғана журналистік баяндаумен шектелмей, өз көргені мен көкейге түйгенін саяси-әлеуметтік мәселелерге ұластырған ғылыми ақпараты мол осындай мақалалары арқылы С. Бәйішев шетелдік сапарларға арналған ғылыми мақалалар жанрының негізін қалаушылардың бі</w:t>
      </w:r>
      <w:r w:rsidR="005F33BE">
        <w:rPr>
          <w:rFonts w:ascii="Times New Roman" w:eastAsia="Times New Roman" w:hAnsi="Times New Roman" w:cs="Times New Roman"/>
          <w:sz w:val="28"/>
          <w:szCs w:val="28"/>
          <w:lang w:val="kk-KZ"/>
        </w:rPr>
        <w:t xml:space="preserve">рі болды. Олай дейтініміз, </w:t>
      </w:r>
      <w:r w:rsidR="005F33BE">
        <w:rPr>
          <w:rFonts w:ascii="Times New Roman" w:eastAsia="Times New Roman" w:hAnsi="Times New Roman" w:cs="Times New Roman"/>
          <w:sz w:val="28"/>
          <w:szCs w:val="28"/>
          <w:lang w:val="kk-KZ"/>
        </w:rPr>
        <w:lastRenderedPageBreak/>
        <w:t xml:space="preserve">1960 </w:t>
      </w:r>
      <w:r w:rsidRPr="00403368">
        <w:rPr>
          <w:rFonts w:ascii="Times New Roman" w:eastAsia="Times New Roman" w:hAnsi="Times New Roman" w:cs="Times New Roman"/>
          <w:sz w:val="28"/>
          <w:szCs w:val="28"/>
          <w:lang w:val="kk-KZ"/>
        </w:rPr>
        <w:t>ж. маусымында кеңес ғалымдары делегациясының құрамында Ұлыбританияда, 1965 ж. қарашада АҚШ-та болған. Ал 1969 ж. туристік сапармен Европа елдерін аралаған. Ғалымның шетелдік сапарлары қатарына Чехословакияны да қосуға болады. 1963 жылы Карловы Варыға емделуге барған [</w:t>
      </w:r>
      <w:r>
        <w:rPr>
          <w:rFonts w:ascii="Times New Roman" w:eastAsia="Times New Roman" w:hAnsi="Times New Roman" w:cs="Times New Roman"/>
          <w:sz w:val="28"/>
          <w:szCs w:val="28"/>
          <w:lang w:val="kk-KZ"/>
        </w:rPr>
        <w:t>4</w:t>
      </w:r>
      <w:r w:rsidR="004F3286">
        <w:rPr>
          <w:rFonts w:ascii="Times New Roman" w:eastAsia="Times New Roman" w:hAnsi="Times New Roman" w:cs="Times New Roman"/>
          <w:sz w:val="28"/>
          <w:szCs w:val="28"/>
          <w:lang w:val="kk-KZ"/>
        </w:rPr>
        <w:t>4</w:t>
      </w:r>
      <w:r w:rsidRPr="00403368">
        <w:rPr>
          <w:rFonts w:ascii="Times New Roman" w:eastAsia="Times New Roman" w:hAnsi="Times New Roman" w:cs="Times New Roman"/>
          <w:sz w:val="28"/>
          <w:szCs w:val="28"/>
          <w:lang w:val="kk-KZ"/>
        </w:rPr>
        <w:t xml:space="preserve">, </w:t>
      </w:r>
      <w:r w:rsidR="004F3286">
        <w:rPr>
          <w:rFonts w:ascii="Times New Roman" w:eastAsia="Times New Roman" w:hAnsi="Times New Roman" w:cs="Times New Roman"/>
          <w:sz w:val="28"/>
          <w:szCs w:val="28"/>
          <w:lang w:val="kk-KZ"/>
        </w:rPr>
        <w:t>п</w:t>
      </w:r>
      <w:r w:rsidR="005F33BE">
        <w:rPr>
          <w:rFonts w:ascii="Times New Roman" w:eastAsia="Times New Roman" w:hAnsi="Times New Roman" w:cs="Times New Roman"/>
          <w:sz w:val="28"/>
          <w:szCs w:val="28"/>
          <w:lang w:val="kk-KZ"/>
        </w:rPr>
        <w:t>.</w:t>
      </w:r>
      <w:r w:rsidRPr="00403368">
        <w:rPr>
          <w:rFonts w:ascii="Times New Roman" w:eastAsia="Times New Roman" w:hAnsi="Times New Roman" w:cs="Times New Roman"/>
          <w:sz w:val="28"/>
          <w:szCs w:val="28"/>
          <w:lang w:val="kk-KZ"/>
        </w:rPr>
        <w:t>4</w:t>
      </w:r>
      <w:r w:rsidR="004F3286">
        <w:rPr>
          <w:rFonts w:ascii="Times New Roman" w:eastAsia="Times New Roman" w:hAnsi="Times New Roman" w:cs="Times New Roman"/>
          <w:sz w:val="28"/>
          <w:szCs w:val="28"/>
          <w:lang w:val="kk-KZ"/>
        </w:rPr>
        <w:t>4</w:t>
      </w:r>
      <w:r w:rsidRPr="00403368">
        <w:rPr>
          <w:rFonts w:ascii="Times New Roman" w:eastAsia="Times New Roman" w:hAnsi="Times New Roman" w:cs="Times New Roman"/>
          <w:sz w:val="28"/>
          <w:szCs w:val="28"/>
          <w:lang w:val="kk-KZ"/>
        </w:rPr>
        <w:t>]. С.</w:t>
      </w:r>
      <w:r w:rsidR="005F33B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Бәйіш</w:t>
      </w:r>
      <w:r>
        <w:rPr>
          <w:rFonts w:ascii="Times New Roman" w:eastAsia="Times New Roman" w:hAnsi="Times New Roman" w:cs="Times New Roman"/>
          <w:sz w:val="28"/>
          <w:szCs w:val="28"/>
          <w:lang w:val="kk-KZ"/>
        </w:rPr>
        <w:t>е</w:t>
      </w:r>
      <w:r w:rsidRPr="00403368">
        <w:rPr>
          <w:rFonts w:ascii="Times New Roman" w:eastAsia="Times New Roman" w:hAnsi="Times New Roman" w:cs="Times New Roman"/>
          <w:sz w:val="28"/>
          <w:szCs w:val="28"/>
          <w:lang w:val="kk-KZ"/>
        </w:rPr>
        <w:t>втың осы сапарларының барлығы да ізсіз қалмай, баспасөз беттерінде, ғылыми мақалаларында көрініс тауып жатты</w:t>
      </w:r>
      <w:r w:rsidR="005F33BE">
        <w:rPr>
          <w:rFonts w:ascii="Times New Roman" w:eastAsia="Times New Roman" w:hAnsi="Times New Roman" w:cs="Times New Roman"/>
          <w:sz w:val="28"/>
          <w:szCs w:val="28"/>
          <w:lang w:val="kk-KZ"/>
        </w:rPr>
        <w:t xml:space="preserve"> </w:t>
      </w:r>
      <w:r w:rsidRPr="00403368">
        <w:rPr>
          <w:rFonts w:ascii="Times New Roman" w:hAnsi="Times New Roman" w:cs="Times New Roman"/>
          <w:color w:val="000000" w:themeColor="text1"/>
          <w:sz w:val="28"/>
          <w:szCs w:val="28"/>
          <w:lang w:val="kk-KZ"/>
        </w:rPr>
        <w:t>[</w:t>
      </w:r>
      <w:r w:rsidR="004F3286">
        <w:rPr>
          <w:rFonts w:ascii="Times New Roman" w:hAnsi="Times New Roman" w:cs="Times New Roman"/>
          <w:color w:val="000000" w:themeColor="text1"/>
          <w:sz w:val="28"/>
          <w:szCs w:val="28"/>
          <w:lang w:val="kk-KZ"/>
        </w:rPr>
        <w:t>3</w:t>
      </w:r>
      <w:r w:rsidRPr="0040336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б</w:t>
      </w:r>
      <w:r w:rsidRPr="00403368">
        <w:rPr>
          <w:rFonts w:ascii="Times New Roman" w:hAnsi="Times New Roman" w:cs="Times New Roman"/>
          <w:color w:val="000000" w:themeColor="text1"/>
          <w:sz w:val="28"/>
          <w:szCs w:val="28"/>
          <w:lang w:val="kk-KZ"/>
        </w:rPr>
        <w:t>.275</w:t>
      </w:r>
      <w:r w:rsidRPr="00403368">
        <w:rPr>
          <w:rFonts w:ascii="Times New Roman" w:hAnsi="Times New Roman" w:cs="Times New Roman"/>
          <w:bCs/>
          <w:sz w:val="28"/>
          <w:szCs w:val="28"/>
          <w:lang w:val="kk-KZ"/>
        </w:rPr>
        <w:t>]</w:t>
      </w:r>
      <w:r w:rsidRPr="00403368">
        <w:rPr>
          <w:rFonts w:ascii="Times New Roman" w:eastAsia="Times New Roman" w:hAnsi="Times New Roman" w:cs="Times New Roman"/>
          <w:sz w:val="28"/>
          <w:szCs w:val="28"/>
          <w:lang w:val="kk-KZ"/>
        </w:rPr>
        <w:t>.</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С.</w:t>
      </w:r>
      <w:r w:rsidR="00C820CB">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Бәйішевтің шетелдік іссапарларының бірі Англияның ғылым орталығы – The Royal Society Корольдік қоғамының 300 жылдық мерекесіне совет ғалымдары атынан барған делегация құрамында іске асты. Делегация мүшелері академик Н.Н. Семенов делегация бастығы, академик Ю.А. Орлов, академик В.А. Энгельгард, Украина Ғылым академиясының президенті академик А.В.</w:t>
      </w:r>
      <w:r w:rsidR="008707C5">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Палладин, Беларус Ғылым академиясының</w:t>
      </w:r>
      <w:r w:rsidR="008707C5">
        <w:rPr>
          <w:rFonts w:ascii="Times New Roman" w:eastAsia="Times New Roman" w:hAnsi="Times New Roman" w:cs="Times New Roman"/>
          <w:sz w:val="28"/>
          <w:szCs w:val="28"/>
          <w:lang w:val="kk-KZ"/>
        </w:rPr>
        <w:t xml:space="preserve"> президенті академик В.Ф. </w:t>
      </w:r>
      <w:r w:rsidRPr="00403368">
        <w:rPr>
          <w:rFonts w:ascii="Times New Roman" w:eastAsia="Times New Roman" w:hAnsi="Times New Roman" w:cs="Times New Roman"/>
          <w:sz w:val="28"/>
          <w:szCs w:val="28"/>
          <w:lang w:val="kk-KZ"/>
        </w:rPr>
        <w:t>Купревич, Грузия Гылым академи</w:t>
      </w:r>
      <w:r w:rsidR="008707C5">
        <w:rPr>
          <w:rFonts w:ascii="Times New Roman" w:eastAsia="Times New Roman" w:hAnsi="Times New Roman" w:cs="Times New Roman"/>
          <w:sz w:val="28"/>
          <w:szCs w:val="28"/>
          <w:lang w:val="kk-KZ"/>
        </w:rPr>
        <w:t xml:space="preserve">ясының президенті академик А.И. </w:t>
      </w:r>
      <w:r w:rsidRPr="00403368">
        <w:rPr>
          <w:rFonts w:ascii="Times New Roman" w:eastAsia="Times New Roman" w:hAnsi="Times New Roman" w:cs="Times New Roman"/>
          <w:sz w:val="28"/>
          <w:szCs w:val="28"/>
          <w:lang w:val="kk-KZ"/>
        </w:rPr>
        <w:t xml:space="preserve">Мусхашвили, Армения Ғылым академиясының академигі Г.И. Магакян, Өзбек Ғылым академиясының академигі </w:t>
      </w:r>
      <w:r w:rsidR="008707C5">
        <w:rPr>
          <w:rFonts w:ascii="Times New Roman" w:eastAsia="Times New Roman" w:hAnsi="Times New Roman" w:cs="Times New Roman"/>
          <w:sz w:val="28"/>
          <w:szCs w:val="28"/>
          <w:lang w:val="kk-KZ"/>
        </w:rPr>
        <w:t xml:space="preserve">Т.А. Сарымсаков, профессор Н.Н. </w:t>
      </w:r>
      <w:r w:rsidRPr="00403368">
        <w:rPr>
          <w:rFonts w:ascii="Times New Roman" w:eastAsia="Times New Roman" w:hAnsi="Times New Roman" w:cs="Times New Roman"/>
          <w:sz w:val="28"/>
          <w:szCs w:val="28"/>
          <w:lang w:val="kk-KZ"/>
        </w:rPr>
        <w:t>Поляков, профессор С.Т.</w:t>
      </w:r>
      <w:r w:rsidR="008707C5">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Хабибуллиндермен бірге ҚКСР ҒА вице-президенті С.Бәйішев болды.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Академик осы сапардан алған естеліктерді «Лондонда болған 10 күн (жазба дәптерінен)» деген атпен мақала етіп жариялады. Мақалада 1753 ж</w:t>
      </w:r>
      <w:r>
        <w:rPr>
          <w:rFonts w:ascii="Times New Roman" w:eastAsia="Times New Roman" w:hAnsi="Times New Roman" w:cs="Times New Roman"/>
          <w:sz w:val="28"/>
          <w:szCs w:val="28"/>
          <w:lang w:val="kk-KZ"/>
        </w:rPr>
        <w:t>.</w:t>
      </w:r>
      <w:r w:rsidRPr="00403368">
        <w:rPr>
          <w:rFonts w:ascii="Times New Roman" w:eastAsia="Times New Roman" w:hAnsi="Times New Roman" w:cs="Times New Roman"/>
          <w:sz w:val="28"/>
          <w:szCs w:val="28"/>
          <w:lang w:val="kk-KZ"/>
        </w:rPr>
        <w:t xml:space="preserve"> ашылған Британ музейін</w:t>
      </w:r>
      <w:r>
        <w:rPr>
          <w:rFonts w:ascii="Times New Roman" w:eastAsia="Times New Roman" w:hAnsi="Times New Roman" w:cs="Times New Roman"/>
          <w:sz w:val="28"/>
          <w:szCs w:val="28"/>
          <w:lang w:val="kk-KZ"/>
        </w:rPr>
        <w:t>ің</w:t>
      </w:r>
      <w:r w:rsidRPr="00403368">
        <w:rPr>
          <w:rFonts w:ascii="Times New Roman" w:eastAsia="Times New Roman" w:hAnsi="Times New Roman" w:cs="Times New Roman"/>
          <w:sz w:val="28"/>
          <w:szCs w:val="28"/>
          <w:lang w:val="kk-KZ"/>
        </w:rPr>
        <w:t xml:space="preserve"> әлемдік мәдени мұраларды сақтау қызметіне ерекше тоқталады.</w:t>
      </w:r>
      <w:r>
        <w:rPr>
          <w:rFonts w:ascii="Times New Roman" w:eastAsia="Times New Roman" w:hAnsi="Times New Roman" w:cs="Times New Roman"/>
          <w:sz w:val="28"/>
          <w:szCs w:val="28"/>
          <w:lang w:val="kk-KZ"/>
        </w:rPr>
        <w:t xml:space="preserve"> Ол мақалаларында </w:t>
      </w:r>
      <w:r w:rsidRPr="00403368">
        <w:rPr>
          <w:rFonts w:ascii="Times New Roman" w:eastAsia="Times New Roman" w:hAnsi="Times New Roman" w:cs="Times New Roman"/>
          <w:sz w:val="28"/>
          <w:szCs w:val="28"/>
          <w:lang w:val="kk-KZ"/>
        </w:rPr>
        <w:t>Британия музейінің барынша қасиетті, аса зор игілікті істерін сипаттайтын мына бір фактіні айтпауға тағы болмайды</w:t>
      </w:r>
      <w:r>
        <w:rPr>
          <w:rFonts w:ascii="Times New Roman" w:eastAsia="Times New Roman" w:hAnsi="Times New Roman" w:cs="Times New Roman"/>
          <w:sz w:val="28"/>
          <w:szCs w:val="28"/>
          <w:lang w:val="kk-KZ"/>
        </w:rPr>
        <w:t xml:space="preserve"> деп мына деректерді тарқатып айтады</w:t>
      </w:r>
      <w:r w:rsidRPr="00403368">
        <w:rPr>
          <w:rFonts w:ascii="Times New Roman" w:eastAsia="Times New Roman" w:hAnsi="Times New Roman" w:cs="Times New Roman"/>
          <w:sz w:val="28"/>
          <w:szCs w:val="28"/>
          <w:lang w:val="kk-KZ"/>
        </w:rPr>
        <w:t>. Бұл музей біздің қазақ халқының да тарихына көңіл аударып, ол жөніңде, тырнақтап дерлік, қажетті деректемелер жинаған. Мәселен, бұл музейдің коллекциялары ішінде қазақ халқының 44 дана этнографиялық заттары (қазақ киімдері, қазақ үйлерінің мүліктері, ер-тоқым, өнер аспаптары және басқалар) бар. Бұлар аса мұқиятты түрде сақтаулы екен. Музейдің жауапты қызметкерлерінің бірі Карстон мырза бұл коллекцияларды тағы да көбейткісі келетіндігін айтты.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Британия музейінің кітапханасында қазақ ғалымдары мен жазушыларының кітаптары да көздің қарашығындай сақтаулы. Мұнда бірінші қазақ ғалымы-ағартушысы Шоқан Уәлихановтың 1865 жылы Лондонда ағылшын тілінде басылып шыққан кітабынан бастап, қазіргі қазақ ғалымдарының еңбектеріне дейін тегіс бар. Бұл еңбектер арқылы ағылшын жұртшылығы қазақ халқының өткендегісімен де, қазіргісімен де танысатын көрінеді. Бұл үшін Британия музейі коллективіне шын жүректен алғыс айтпасақ, кешірілмейтін күнә болар еді».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С. Бәйішевтің шетелдік іссапарлардағы әсерлері жазылған мақалаларының арасынан Ұлы</w:t>
      </w:r>
      <w:r>
        <w:rPr>
          <w:rFonts w:ascii="Times New Roman" w:eastAsia="Times New Roman" w:hAnsi="Times New Roman" w:cs="Times New Roman"/>
          <w:sz w:val="28"/>
          <w:szCs w:val="28"/>
          <w:lang w:val="kk-KZ"/>
        </w:rPr>
        <w:t>б</w:t>
      </w:r>
      <w:r w:rsidRPr="00403368">
        <w:rPr>
          <w:rFonts w:ascii="Times New Roman" w:eastAsia="Times New Roman" w:hAnsi="Times New Roman" w:cs="Times New Roman"/>
          <w:sz w:val="28"/>
          <w:szCs w:val="28"/>
          <w:lang w:val="kk-KZ"/>
        </w:rPr>
        <w:t>ританияға сапарынының мақаласына кеңірек тоқталуымыздың мәнісі – оның халқымыздың материалдық мәдени мұрасының шетелдерде сақталуы мен насихатталуына ерекше мән беріп, осы мәселеге барынша жанашырлық танытқандығын атап көрсету болатын.</w:t>
      </w:r>
    </w:p>
    <w:p w:rsidR="009C561B"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Академиктің шығармашылық ауқымының тақырыбы барынша кең еді. Академиядағы вице-президент қызметіне сай қазақ гуманитарлық </w:t>
      </w:r>
      <w:r w:rsidRPr="00403368">
        <w:rPr>
          <w:rFonts w:ascii="Times New Roman" w:eastAsia="Times New Roman" w:hAnsi="Times New Roman" w:cs="Times New Roman"/>
          <w:sz w:val="28"/>
          <w:szCs w:val="28"/>
          <w:lang w:val="kk-KZ"/>
        </w:rPr>
        <w:lastRenderedPageBreak/>
        <w:t xml:space="preserve">ғылымдарының даму бағыттары мен міндеттерін айқындайтын </w:t>
      </w:r>
      <w:r>
        <w:rPr>
          <w:rFonts w:ascii="Times New Roman" w:eastAsia="Times New Roman" w:hAnsi="Times New Roman" w:cs="Times New Roman"/>
          <w:sz w:val="28"/>
          <w:szCs w:val="28"/>
          <w:lang w:val="kk-KZ"/>
        </w:rPr>
        <w:t>әдістемелік</w:t>
      </w:r>
      <w:r w:rsidRPr="00403368">
        <w:rPr>
          <w:rFonts w:ascii="Times New Roman" w:eastAsia="Times New Roman" w:hAnsi="Times New Roman" w:cs="Times New Roman"/>
          <w:sz w:val="28"/>
          <w:szCs w:val="28"/>
          <w:lang w:val="kk-KZ"/>
        </w:rPr>
        <w:t xml:space="preserve"> сипаттағы мақалалар жариялап отырды.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1946 ж. 3 қаңтарда ҚК(б)П ОК шешімімен ҚКСР ХКК жанындағы Өнер жөніндегі басқарманың бастығы болып тағайындалды [</w:t>
      </w:r>
      <w:r>
        <w:rPr>
          <w:rFonts w:ascii="Times New Roman" w:eastAsia="Times New Roman" w:hAnsi="Times New Roman" w:cs="Times New Roman"/>
          <w:sz w:val="28"/>
          <w:szCs w:val="28"/>
          <w:lang w:val="kk-KZ"/>
        </w:rPr>
        <w:t>4</w:t>
      </w:r>
      <w:r w:rsidR="004F3286">
        <w:rPr>
          <w:rFonts w:ascii="Times New Roman" w:eastAsia="Times New Roman" w:hAnsi="Times New Roman" w:cs="Times New Roman"/>
          <w:sz w:val="28"/>
          <w:szCs w:val="28"/>
          <w:lang w:val="kk-KZ"/>
        </w:rPr>
        <w:t>4</w:t>
      </w:r>
      <w:r w:rsidRPr="00403368">
        <w:rPr>
          <w:rFonts w:ascii="Times New Roman" w:eastAsia="Times New Roman" w:hAnsi="Times New Roman" w:cs="Times New Roman"/>
          <w:sz w:val="28"/>
          <w:szCs w:val="28"/>
          <w:lang w:val="kk-KZ"/>
        </w:rPr>
        <w:t xml:space="preserve">, </w:t>
      </w:r>
      <w:r w:rsidR="004F3286">
        <w:rPr>
          <w:rFonts w:ascii="Times New Roman" w:eastAsia="Times New Roman" w:hAnsi="Times New Roman" w:cs="Times New Roman"/>
          <w:sz w:val="28"/>
          <w:szCs w:val="28"/>
          <w:lang w:val="kk-KZ"/>
        </w:rPr>
        <w:t>п</w:t>
      </w:r>
      <w:r>
        <w:rPr>
          <w:rFonts w:ascii="Times New Roman" w:eastAsia="Times New Roman" w:hAnsi="Times New Roman" w:cs="Times New Roman"/>
          <w:sz w:val="28"/>
          <w:szCs w:val="28"/>
          <w:lang w:val="kk-KZ"/>
        </w:rPr>
        <w:t>.</w:t>
      </w:r>
      <w:r w:rsidRPr="00403368">
        <w:rPr>
          <w:rFonts w:ascii="Times New Roman" w:eastAsia="Times New Roman" w:hAnsi="Times New Roman" w:cs="Times New Roman"/>
          <w:sz w:val="28"/>
          <w:szCs w:val="28"/>
          <w:lang w:val="kk-KZ"/>
        </w:rPr>
        <w:t>21]. Оны бұл қызметке ХКК төрағасы Н. Оңдасынов пен ОК хатшысы С. Яковлевтер ұсынған.</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Орталық комитеттің хатшысы С. Яковлевтің кезекті жоғарылату кезінде С. Бәйішевке берген мінездемесінде «Жұмыста белсенді, мәдениет пен өнер мәселесін жақсы талда</w:t>
      </w:r>
      <w:r>
        <w:rPr>
          <w:rFonts w:ascii="Times New Roman" w:eastAsia="Times New Roman" w:hAnsi="Times New Roman" w:cs="Times New Roman"/>
          <w:sz w:val="28"/>
          <w:szCs w:val="28"/>
          <w:lang w:val="kk-KZ"/>
        </w:rPr>
        <w:t>й</w:t>
      </w:r>
      <w:r w:rsidRPr="00403368">
        <w:rPr>
          <w:rFonts w:ascii="Times New Roman" w:eastAsia="Times New Roman" w:hAnsi="Times New Roman" w:cs="Times New Roman"/>
          <w:sz w:val="28"/>
          <w:szCs w:val="28"/>
          <w:lang w:val="kk-KZ"/>
        </w:rPr>
        <w:t xml:space="preserve"> алады. Мәселені шешуде ұқыпты және салмақты» дей келіп, «кемшілігі ретінде «артық мақтаншақтық» бар екендігін жазады» </w:t>
      </w:r>
      <w:r w:rsidRPr="00403368">
        <w:rPr>
          <w:rFonts w:ascii="Times New Roman" w:hAnsi="Times New Roman" w:cs="Times New Roman"/>
          <w:color w:val="000000" w:themeColor="text1"/>
          <w:sz w:val="28"/>
          <w:szCs w:val="28"/>
          <w:lang w:val="kk-KZ"/>
        </w:rPr>
        <w:t>[</w:t>
      </w:r>
      <w:r w:rsidR="004F3286">
        <w:rPr>
          <w:rFonts w:ascii="Times New Roman" w:hAnsi="Times New Roman" w:cs="Times New Roman"/>
          <w:color w:val="000000" w:themeColor="text1"/>
          <w:sz w:val="28"/>
          <w:szCs w:val="28"/>
          <w:lang w:val="kk-KZ"/>
        </w:rPr>
        <w:t>3</w:t>
      </w:r>
      <w:r w:rsidRPr="00403368">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б</w:t>
      </w:r>
      <w:r w:rsidRPr="00403368">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w:t>
      </w:r>
      <w:r w:rsidRPr="00403368">
        <w:rPr>
          <w:rFonts w:ascii="Times New Roman" w:hAnsi="Times New Roman" w:cs="Times New Roman"/>
          <w:color w:val="000000" w:themeColor="text1"/>
          <w:sz w:val="28"/>
          <w:szCs w:val="28"/>
          <w:lang w:val="kk-KZ"/>
        </w:rPr>
        <w:t>275</w:t>
      </w:r>
      <w:r w:rsidRPr="00403368">
        <w:rPr>
          <w:rFonts w:ascii="Times New Roman" w:hAnsi="Times New Roman" w:cs="Times New Roman"/>
          <w:bCs/>
          <w:sz w:val="28"/>
          <w:szCs w:val="28"/>
          <w:lang w:val="kk-KZ"/>
        </w:rPr>
        <w:t>]</w:t>
      </w:r>
      <w:r w:rsidRPr="00403368">
        <w:rPr>
          <w:rFonts w:ascii="Times New Roman" w:eastAsia="Times New Roman" w:hAnsi="Times New Roman" w:cs="Times New Roman"/>
          <w:sz w:val="28"/>
          <w:szCs w:val="28"/>
          <w:lang w:val="kk-KZ"/>
        </w:rPr>
        <w:t>.</w:t>
      </w:r>
      <w:r w:rsidR="00992887">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Бұл мінездемеден аңғаратынымыз, партиялық этика бойынша номенклатуралық қызметке кадрлық резерв таңдағанда ол маманға жалпылама саяси мінездеме бере отырып, оның кемшілігін көрсету қатаң талап етілген. Осы орайда Сақтағанға берілген «артық мақтаншақтық» деген мінездемені кадрдың өсуіне кедергі деп қабылданбайтын кезекші мінездеме деп қарау керек. Өйткені, Сақтағанның сөздері, баяндамаларында және замандастарының естеліктерінде ондай мақтаншақтың мінездің белгісі байқалмайды.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Қ. Сатпаев ҚКП ОК-не жазған хатында С. Бәйішев өзін ғылыми жұмыстарды ұйымдастыруда іскер және парасатты етіп көрсеткендігін айтып, жемісті ғылыми және қоғамдық қызметінде көпшіліктің құрметіне бөленгендігін, ғылыми-ұйымдастырушылық жұмыстарда үлкен тәжірибесі барлығын айтып, ҒА вице-президенті етіп тағайындауға келісім беруді сұрайды [</w:t>
      </w:r>
      <w:r w:rsidR="004F3286">
        <w:rPr>
          <w:rFonts w:ascii="Times New Roman" w:eastAsia="Times New Roman" w:hAnsi="Times New Roman" w:cs="Times New Roman"/>
          <w:sz w:val="28"/>
          <w:szCs w:val="28"/>
          <w:lang w:val="kk-KZ"/>
        </w:rPr>
        <w:t>57</w:t>
      </w:r>
      <w:r w:rsidRPr="00403368">
        <w:rPr>
          <w:rFonts w:ascii="Times New Roman" w:eastAsia="Times New Roman" w:hAnsi="Times New Roman" w:cs="Times New Roman"/>
          <w:sz w:val="28"/>
          <w:szCs w:val="28"/>
          <w:lang w:val="kk-KZ"/>
        </w:rPr>
        <w:t xml:space="preserve">, </w:t>
      </w:r>
      <w:r w:rsidR="005F33BE">
        <w:rPr>
          <w:rFonts w:ascii="Times New Roman" w:eastAsia="Times New Roman" w:hAnsi="Times New Roman" w:cs="Times New Roman"/>
          <w:sz w:val="28"/>
          <w:szCs w:val="28"/>
          <w:lang w:val="kk-KZ"/>
        </w:rPr>
        <w:t>п.</w:t>
      </w:r>
      <w:r w:rsidRPr="00403368">
        <w:rPr>
          <w:rFonts w:ascii="Times New Roman" w:eastAsia="Times New Roman" w:hAnsi="Times New Roman" w:cs="Times New Roman"/>
          <w:sz w:val="28"/>
          <w:szCs w:val="28"/>
          <w:lang w:val="kk-KZ"/>
        </w:rPr>
        <w:t>72</w:t>
      </w:r>
      <w:r>
        <w:rPr>
          <w:rFonts w:ascii="Times New Roman" w:eastAsia="Times New Roman" w:hAnsi="Times New Roman" w:cs="Times New Roman"/>
          <w:sz w:val="28"/>
          <w:szCs w:val="28"/>
          <w:lang w:val="kk-KZ"/>
        </w:rPr>
        <w:t>-</w:t>
      </w:r>
      <w:r w:rsidRPr="00403368">
        <w:rPr>
          <w:rFonts w:ascii="Times New Roman" w:eastAsia="Times New Roman" w:hAnsi="Times New Roman" w:cs="Times New Roman"/>
          <w:sz w:val="28"/>
          <w:szCs w:val="28"/>
          <w:lang w:val="kk-KZ"/>
        </w:rPr>
        <w:t>73].</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Осылайша С. Бәйішевтің ғылыми-ұйымдастырушылық жұмысы ҚКСР Ғылым академиясында жалғасты. 1956 ж. 11–16 маусымы күндері ҚКСР Ғылым Академиясының жалпы жиналысында ҒА қоғамдық ғылымдар бөлімінің төрағасы академик С.Н.Покровский хабарлама жасап, С. Бәйішевті ҚКСР ҒА Гуманитарлық ғылымдар институттарының Біріккен Ғылыми Кеңесі, С.М. Киров атындағы Қазақ Мемлекеттік университеті қоғамдық ғылымдар факультеттерінің ғылыми кеңесі, КОКП ОК жанындағы марксизм-ленинизм институты Қазақ филиалы – ҚКП ОК жанындағы Партия тарихы институты ғылыми қызметкерлерінің ұжымы ҒА мүшелігіне кандидат етіп ұсынғандығын айтады. Осы ұсынысты талқылауда академиктер С.К. Кеңесбаев, М.О. Әуезов, Д.А. Зыков, Т.Т. Тәжібаев, Қ.И. Сатпа</w:t>
      </w:r>
      <w:r w:rsidR="005F33BE">
        <w:rPr>
          <w:rFonts w:ascii="Times New Roman" w:eastAsia="Times New Roman" w:hAnsi="Times New Roman" w:cs="Times New Roman"/>
          <w:sz w:val="28"/>
          <w:szCs w:val="28"/>
          <w:lang w:val="kk-KZ"/>
        </w:rPr>
        <w:t xml:space="preserve">ев, ҒА мүше-корреспонденті Е.Д. </w:t>
      </w:r>
      <w:r w:rsidRPr="00403368">
        <w:rPr>
          <w:rFonts w:ascii="Times New Roman" w:eastAsia="Times New Roman" w:hAnsi="Times New Roman" w:cs="Times New Roman"/>
          <w:sz w:val="28"/>
          <w:szCs w:val="28"/>
          <w:lang w:val="kk-KZ"/>
        </w:rPr>
        <w:t>Шлыгиндер қолдау білдіріп, жасырын дауыс беру нәтижесінде С. Бәйішев ҒА мүшесі болып сайланған.</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Келесі күнгі жиналыста академик А.П. Полосухин ҒА Төралқасының атынан ҚКСР ҒА вице-президенттігіне С. Бәйішевті ұсынады. Ұсынысты Н.Т.</w:t>
      </w:r>
      <w:r w:rsidR="008707C5">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Сауранбаев, И.Қ. Қарақұлов және Қ.И. Сатпаевтар қуаттаған. Осы жиында вице-президент болып сайланған С. Бәйішев ҒА редакциялық-баспа кеңесі жаңа құрамына төраға болып бекітілді [</w:t>
      </w:r>
      <w:r w:rsidR="004F3286">
        <w:rPr>
          <w:rFonts w:ascii="Times New Roman" w:eastAsia="Times New Roman" w:hAnsi="Times New Roman" w:cs="Times New Roman"/>
          <w:sz w:val="28"/>
          <w:szCs w:val="28"/>
          <w:lang w:val="kk-KZ"/>
        </w:rPr>
        <w:t>82</w:t>
      </w:r>
      <w:r w:rsidRPr="00403368">
        <w:rPr>
          <w:rFonts w:ascii="Times New Roman" w:eastAsia="Times New Roman" w:hAnsi="Times New Roman" w:cs="Times New Roman"/>
          <w:sz w:val="28"/>
          <w:szCs w:val="28"/>
          <w:lang w:val="kk-KZ"/>
        </w:rPr>
        <w:t xml:space="preserve">, </w:t>
      </w:r>
      <w:r w:rsidR="005F33BE">
        <w:rPr>
          <w:rFonts w:ascii="Times New Roman" w:eastAsia="Times New Roman" w:hAnsi="Times New Roman" w:cs="Times New Roman"/>
          <w:sz w:val="28"/>
          <w:szCs w:val="28"/>
          <w:lang w:val="kk-KZ"/>
        </w:rPr>
        <w:t>с.</w:t>
      </w:r>
      <w:r w:rsidRPr="00403368">
        <w:rPr>
          <w:rFonts w:ascii="Times New Roman" w:eastAsia="Times New Roman" w:hAnsi="Times New Roman" w:cs="Times New Roman"/>
          <w:sz w:val="28"/>
          <w:szCs w:val="28"/>
          <w:lang w:val="kk-KZ"/>
        </w:rPr>
        <w:t>54-56].</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ҚКП ОК бюросы 1959 ж. 20 сәуірдегі қаулысымен С. Бәйішев ҚКСР Жоғарғы Кеңесінің төрағасы болып бекітілді [</w:t>
      </w:r>
      <w:r w:rsidR="004F3286">
        <w:rPr>
          <w:rFonts w:ascii="Times New Roman" w:eastAsia="Times New Roman" w:hAnsi="Times New Roman" w:cs="Times New Roman"/>
          <w:sz w:val="28"/>
          <w:szCs w:val="28"/>
          <w:lang w:val="kk-KZ"/>
        </w:rPr>
        <w:t>83</w:t>
      </w:r>
      <w:r w:rsidRPr="00403368">
        <w:rPr>
          <w:rFonts w:ascii="Times New Roman" w:eastAsia="Times New Roman" w:hAnsi="Times New Roman" w:cs="Times New Roman"/>
          <w:sz w:val="28"/>
          <w:szCs w:val="28"/>
          <w:lang w:val="kk-KZ"/>
        </w:rPr>
        <w:t xml:space="preserve">, </w:t>
      </w:r>
      <w:r w:rsidR="005F33BE">
        <w:rPr>
          <w:rFonts w:ascii="Times New Roman" w:eastAsia="Times New Roman" w:hAnsi="Times New Roman" w:cs="Times New Roman"/>
          <w:sz w:val="28"/>
          <w:szCs w:val="28"/>
          <w:lang w:val="kk-KZ"/>
        </w:rPr>
        <w:t>с.</w:t>
      </w:r>
      <w:r w:rsidR="008707C5">
        <w:rPr>
          <w:rFonts w:ascii="Times New Roman" w:eastAsia="Times New Roman" w:hAnsi="Times New Roman" w:cs="Times New Roman"/>
          <w:sz w:val="28"/>
          <w:szCs w:val="28"/>
          <w:lang w:val="kk-KZ"/>
        </w:rPr>
        <w:t xml:space="preserve">65]. Бұл лауазым С. </w:t>
      </w:r>
      <w:r w:rsidRPr="00403368">
        <w:rPr>
          <w:rFonts w:ascii="Times New Roman" w:eastAsia="Times New Roman" w:hAnsi="Times New Roman" w:cs="Times New Roman"/>
          <w:sz w:val="28"/>
          <w:szCs w:val="28"/>
          <w:lang w:val="kk-KZ"/>
        </w:rPr>
        <w:lastRenderedPageBreak/>
        <w:t>Бәйішевтің кеңестік биліктің шыңындағы ең жоғарғы қызметі болды. Оның осы лауазымдағы қайраткерлік қызметі арнайы қарастыруды қажет ететіндіктен де біз оған тоқталмадық.</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Бәйішев ҚКСР ҒА вице-президенті ретінде еліміздегі қоғамдық ғылымдардың даму бағыт-бағдарын айқындап, негізгі міндеттеріне назар аударып отырған. Бұл оның қызметтік міндеті болатын. Ал ол қызмет партияның стратегиялық бағытына, идеологиясының ұстанымдарына негізделген. Осы ойды одан әрі тарату үшін академиктің 1959 жылы Әдебиет және өнер институтында «Қазақ әдебиетінің негізгі қағидаларына арналған ғылыми-теориялық конференцияны» (Алматы 1959 ж. 15-19 маусым) ашарда сөйлеген сөзін</w:t>
      </w:r>
      <w:r w:rsidR="008707C5">
        <w:rPr>
          <w:rFonts w:ascii="Times New Roman" w:hAnsi="Times New Roman" w:cs="Times New Roman"/>
          <w:sz w:val="28"/>
          <w:szCs w:val="28"/>
          <w:lang w:val="kk-KZ"/>
        </w:rPr>
        <w:t xml:space="preserve"> </w:t>
      </w:r>
      <w:r w:rsidR="00C820CB">
        <w:rPr>
          <w:rFonts w:ascii="Times New Roman" w:hAnsi="Times New Roman" w:cs="Times New Roman"/>
          <w:sz w:val="28"/>
          <w:szCs w:val="28"/>
          <w:lang w:val="kk-KZ"/>
        </w:rPr>
        <w:t>талдап көрейік. Бұл алғы</w:t>
      </w:r>
      <w:r w:rsidRPr="00403368">
        <w:rPr>
          <w:rFonts w:ascii="Times New Roman" w:hAnsi="Times New Roman" w:cs="Times New Roman"/>
          <w:sz w:val="28"/>
          <w:szCs w:val="28"/>
          <w:lang w:val="kk-KZ"/>
        </w:rPr>
        <w:t xml:space="preserve">сөз конференцияның жинағында жарық көрген </w:t>
      </w:r>
      <w:r w:rsidR="004F3286">
        <w:rPr>
          <w:rFonts w:ascii="Times New Roman" w:hAnsi="Times New Roman" w:cs="Times New Roman"/>
          <w:sz w:val="28"/>
          <w:szCs w:val="28"/>
          <w:lang w:val="kk-KZ"/>
        </w:rPr>
        <w:t xml:space="preserve">[138] </w:t>
      </w:r>
      <w:r w:rsidRPr="00403368">
        <w:rPr>
          <w:rFonts w:ascii="Times New Roman" w:hAnsi="Times New Roman" w:cs="Times New Roman"/>
          <w:sz w:val="28"/>
          <w:szCs w:val="28"/>
          <w:lang w:val="kk-KZ"/>
        </w:rPr>
        <w:t>еді.</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Академик конференцияда жасаған баяндамасында «Әдебиетті жасаған адам – халықтың өзі. Солай бола тұрса да, әдебиет ежелден бері фольклор түрінде де, жазба түрінде де, ал қазіргі заманда сан жағынан да, сапа жағынан да бай жанрлары түрінде де адам жанының арқауы, рухани азығы ретінде қызмет етіп келеді» деп бастап, </w:t>
      </w:r>
      <w:r>
        <w:rPr>
          <w:rFonts w:ascii="Times New Roman" w:hAnsi="Times New Roman" w:cs="Times New Roman"/>
          <w:sz w:val="28"/>
          <w:szCs w:val="28"/>
          <w:lang w:val="kk-KZ"/>
        </w:rPr>
        <w:t>е</w:t>
      </w:r>
      <w:r w:rsidRPr="00403368">
        <w:rPr>
          <w:rFonts w:ascii="Times New Roman" w:hAnsi="Times New Roman" w:cs="Times New Roman"/>
          <w:sz w:val="28"/>
          <w:szCs w:val="28"/>
          <w:lang w:val="kk-KZ"/>
        </w:rPr>
        <w:t>ліміздің әдебиетшілерінің алдында тұрған міндеттерге тоқталады. Ол міндеттер: «әдебиет тарихын жасауда әлі де көлеңкеде, қаға берісте қалып келе жатқан қандай мәселелер бар, әдеби мұраларды зерттеп, сын көзімен қарап пайдалануда жетістіктеріміз бен кемшіліктеріміз қандай, әдебиеттің шын мәнісінде кемеліне келіп қалыптасқан дәуірі – совет дәуірі кезіндегі күрделі мәселелеріне көңіл бөлуіміз жеткілікті ме, оның толып жатқан теориялық проблемаларын – социалистік реализм мәселелерін, заманымыз адамдарының тұлғаларын жасау, өмірді дұрыс көрсете білу жақтарын ашуда әдебиет зерттеушілерінің алдында қандай күрделі міндеттер тұр деген мәселелер» болып тұжырымдалады.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Ол өз сөзінде әдебиеттану саласында шешімін күткен мәселелерді үш топқа бөліп қарастырды. Оның біріншісі – әдебиеттің теориялық мәселелері, екіншісі, әдебиет тарихы, үшінші міндет әдебиеттің идеологиялық мәселелері. Кеңестік қоғамда коммунистік идеологияның талаптарына орай айтылған бұл ұстанымдар бүгінгі тәуелсіз қоғамда ұлттық, мемлекеттік идеология талаптарына да толық сай келеді. Әрине, ұлт үшін мәңгілік мәселелер қоғам өзгеріп, заман ауысса да өз мәнін сақтап қалатындығының бір мысалы осы.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Осы баяндамада бүгінгі күнгі тарихи таныммен қоғам мүшелерінің тосырқай қарайтын пікірлері де айтылды. Сол пікірлерінің бірі Шортанбай ақынның мұрасының зерттелуі жөнінде. Академик бүгінде «зар-заман» ақындарының көрнекті өкілі деп тарихи бағасын алған оның мұрасының түбегейлі зерттелмей, идеологиялық тұрғыда өз бағасын алмағанын сынайды.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«Шортанбайдың идеялық көзқарасының кертартпалығын, жаңалықты, қоғамдық дамудың болашағын көре алмағандығын, өз қоғамын ілгері, прогресс жолымен дамуға шақыра алмағанын, қазақ халқының шын досы кім екенін білмегенін, сондықтан қоғам тарихында елеулі із қалдыра алмағанын </w:t>
      </w:r>
      <w:r w:rsidRPr="00403368">
        <w:rPr>
          <w:rFonts w:ascii="Times New Roman" w:hAnsi="Times New Roman" w:cs="Times New Roman"/>
          <w:sz w:val="28"/>
          <w:szCs w:val="28"/>
          <w:lang w:val="kk-KZ"/>
        </w:rPr>
        <w:lastRenderedPageBreak/>
        <w:t xml:space="preserve">және басқа осал жақтарын әбден ашып, кесіп айтсақ, тарихқа да, ғылымға да киянат болмайды. Бұлай әділ баға беру қазақ халқының тарихына да, арына да ешбір кір келтірмейді, мұны жұрт еңбегіне қарай берілген әділ баға деп біледі» </w:t>
      </w:r>
      <w:r w:rsidR="0076258E">
        <w:rPr>
          <w:rFonts w:ascii="Times New Roman" w:hAnsi="Times New Roman" w:cs="Times New Roman"/>
          <w:sz w:val="28"/>
          <w:szCs w:val="28"/>
          <w:lang w:val="kk-KZ"/>
        </w:rPr>
        <w:t xml:space="preserve">[138, б.17] </w:t>
      </w:r>
      <w:r w:rsidRPr="00403368">
        <w:rPr>
          <w:rFonts w:ascii="Times New Roman" w:hAnsi="Times New Roman" w:cs="Times New Roman"/>
          <w:sz w:val="28"/>
          <w:szCs w:val="28"/>
          <w:lang w:val="kk-KZ"/>
        </w:rPr>
        <w:t>деген сынға бүгінгі күні сын көзбен қараймыз.</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Бәйшевтің келесі бір сыны Баймырза Хайитқа, оның шығармашылығына қатысты айтылады. Оның «Түркістан</w:t>
      </w:r>
      <w:r>
        <w:rPr>
          <w:rFonts w:ascii="Times New Roman" w:hAnsi="Times New Roman" w:cs="Times New Roman"/>
          <w:sz w:val="28"/>
          <w:szCs w:val="28"/>
          <w:lang w:val="kk-KZ"/>
        </w:rPr>
        <w:t xml:space="preserve"> ХХ</w:t>
      </w:r>
      <w:r w:rsidRPr="00403368">
        <w:rPr>
          <w:rFonts w:ascii="Times New Roman" w:hAnsi="Times New Roman" w:cs="Times New Roman"/>
          <w:sz w:val="28"/>
          <w:szCs w:val="28"/>
          <w:lang w:val="kk-KZ"/>
        </w:rPr>
        <w:t xml:space="preserve"> ғасырда» еңбегін «біздің бақытты, азат өмірімізге бастан-аяқ жала жабады» деп, оның өз пікіріне «А. Байтұрсынов сияқты қазақ ұлтшылдарының ескі пікірлерін, атап айтқанда, түйемен социализмге баруға болмайды, Қазақстандағы барлық өкімет орыстардың қолында, сондықтан да мемлекеттік а</w:t>
      </w:r>
      <w:r>
        <w:rPr>
          <w:rFonts w:ascii="Times New Roman" w:hAnsi="Times New Roman" w:cs="Times New Roman"/>
          <w:sz w:val="28"/>
          <w:szCs w:val="28"/>
          <w:lang w:val="kk-KZ"/>
        </w:rPr>
        <w:t>п</w:t>
      </w:r>
      <w:r w:rsidRPr="00403368">
        <w:rPr>
          <w:rFonts w:ascii="Times New Roman" w:hAnsi="Times New Roman" w:cs="Times New Roman"/>
          <w:sz w:val="28"/>
          <w:szCs w:val="28"/>
          <w:lang w:val="kk-KZ"/>
        </w:rPr>
        <w:t>паратты жергілікті халықтардың қолына беру керек деген опасыз сөздерін келтіреді» деп коммунистік партияның идеологиялық ұстанымдарымен аяусыз сынға алады. Әрине, бүгінгі танымда жауабы дайын тұрған мәселені одан әрі тарқатудан аулақпыз.</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Бәйішев сөзінің соңында «сондықтан біз мынаны атап айтқымыз келеді: халқымыз тарихында, өмірінде болған жақсы, пайдалы, керекті нәрсенің бәрін зерттеу, сын көзімен пайдалану, халықтың керегіне жұмсау жөнінде біздің еліміздегідей жұмыс ешбір елде істелген жоқ» деп сол кездегі әдебиеттану саласында атқарылған жұмыстарға әділ бағасын берді.</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С. Бәйішев марксизм-ленинизм </w:t>
      </w:r>
      <w:r>
        <w:rPr>
          <w:rFonts w:ascii="Times New Roman" w:hAnsi="Times New Roman" w:cs="Times New Roman"/>
          <w:sz w:val="28"/>
          <w:szCs w:val="28"/>
          <w:lang w:val="kk-KZ"/>
        </w:rPr>
        <w:t>әдіснамас</w:t>
      </w:r>
      <w:r w:rsidRPr="00403368">
        <w:rPr>
          <w:rFonts w:ascii="Times New Roman" w:hAnsi="Times New Roman" w:cs="Times New Roman"/>
          <w:sz w:val="28"/>
          <w:szCs w:val="28"/>
          <w:lang w:val="kk-KZ"/>
        </w:rPr>
        <w:t>ына нағыз берілген, идеялық сенімі солай қалыптасқан тұлға болғандықтан да шығармашылығынан осы көзқарасы айқын танылады. Осы тұжырымға нақтылық беру үшін ғалымның негізгі зерттеу еңбектерін атап көрейік. Әр жылдары С.</w:t>
      </w:r>
      <w:r w:rsidR="008707C5">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Бәйішевтің «Коммунизм және экономика», «В.И.</w:t>
      </w:r>
      <w:r w:rsidR="00C820CB">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Ленин и Советский Казахстан», «Социально-экономическое развитие Казахстана», «Великая социалистическая преобразования в Казахстан</w:t>
      </w:r>
      <w:r>
        <w:rPr>
          <w:rFonts w:ascii="Times New Roman" w:hAnsi="Times New Roman" w:cs="Times New Roman"/>
          <w:sz w:val="28"/>
          <w:szCs w:val="28"/>
          <w:lang w:val="kk-KZ"/>
        </w:rPr>
        <w:t>е</w:t>
      </w:r>
      <w:r w:rsidRPr="00403368">
        <w:rPr>
          <w:rFonts w:ascii="Times New Roman" w:hAnsi="Times New Roman" w:cs="Times New Roman"/>
          <w:sz w:val="28"/>
          <w:szCs w:val="28"/>
          <w:lang w:val="kk-KZ"/>
        </w:rPr>
        <w:t>», «Очерки экономической истории Казахской ССР», «Развития народного хозяйства Казахстана за 50 лет Советской власти», «Материальная, техническая база коммунизма и ее экономические проблемы в Казахстан</w:t>
      </w:r>
      <w:r>
        <w:rPr>
          <w:rFonts w:ascii="Times New Roman" w:hAnsi="Times New Roman" w:cs="Times New Roman"/>
          <w:sz w:val="28"/>
          <w:szCs w:val="28"/>
          <w:lang w:val="kk-KZ"/>
        </w:rPr>
        <w:t>е</w:t>
      </w:r>
      <w:r w:rsidRPr="00403368">
        <w:rPr>
          <w:rFonts w:ascii="Times New Roman" w:hAnsi="Times New Roman" w:cs="Times New Roman"/>
          <w:sz w:val="28"/>
          <w:szCs w:val="28"/>
          <w:lang w:val="kk-KZ"/>
        </w:rPr>
        <w:t>» деп келеді. 1962 жылы қорғаған докторлық диссертациясы да «Победа социализма в Казахстане» деп аталады. Академиктің басты зерттеу еңбектерінің тақырыптарының өзі оның кеңестік идеологияның тапсырысына сай орындалған, коммунистік идеяға қызмет еткендігі көзге ұрып тұрғаны белгілі. Солай дегенмен, белгілі бір кезеңдегі қазақстандық ғылыми ойдың биік жетістігі болып саналған еңбектер қазіргі қоғам талаптарымен ой елегінен өткізіп, ғылыми талдауға лайық деп айта аламыз. Олай дейтініміз, академиктің соңына қалдырған ғылыми мұрасы ғылыми ойдың жетістігі болуымен бірге еліміздің қоғамдық-саяси және әлеуметтік-экономикалық дамуының баға жетпес дереккөзі болып саналады. Өйткені ол зерттеулер кабинеттік жағдайда емес, автордың куәгер болып, тікелей араласқан іс-тәжірибелері мен теориялық ізденістерінің жемісі еді.</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Айталық, ғалымның Батыс Қазақстанның мұнай және газ кен орындарының геологиялық барлау жұмыстарының тәсілдерін ұсынуы, Ақтөбе облысында фосфорит, сары фосфор және минералды тыңайтқыштар </w:t>
      </w:r>
      <w:r w:rsidRPr="00403368">
        <w:rPr>
          <w:rFonts w:ascii="Times New Roman" w:hAnsi="Times New Roman" w:cs="Times New Roman"/>
          <w:sz w:val="28"/>
          <w:szCs w:val="28"/>
          <w:lang w:val="kk-KZ"/>
        </w:rPr>
        <w:lastRenderedPageBreak/>
        <w:t>өндірісін кеңейтуге қатысты талдаулары Қазақ КСР-нің 1970–1980 жылдардағы экономикалық дамуының стратегиялық жоспарына енген еді [</w:t>
      </w:r>
      <w:r w:rsidR="0076258E">
        <w:rPr>
          <w:rFonts w:ascii="Times New Roman" w:hAnsi="Times New Roman" w:cs="Times New Roman"/>
          <w:sz w:val="28"/>
          <w:szCs w:val="28"/>
          <w:lang w:val="kk-KZ"/>
        </w:rPr>
        <w:t>58</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.28</w:t>
      </w:r>
      <w:r>
        <w:rPr>
          <w:rFonts w:ascii="Times New Roman" w:hAnsi="Times New Roman" w:cs="Times New Roman"/>
          <w:sz w:val="28"/>
          <w:szCs w:val="28"/>
          <w:lang w:val="kk-KZ"/>
        </w:rPr>
        <w:t>-</w:t>
      </w:r>
      <w:r w:rsidRPr="00403368">
        <w:rPr>
          <w:rFonts w:ascii="Times New Roman" w:hAnsi="Times New Roman" w:cs="Times New Roman"/>
          <w:sz w:val="28"/>
          <w:szCs w:val="28"/>
          <w:lang w:val="kk-KZ"/>
        </w:rPr>
        <w:t>29].</w:t>
      </w:r>
    </w:p>
    <w:p w:rsidR="009C561B" w:rsidRPr="00403368" w:rsidRDefault="009C561B" w:rsidP="00F06623">
      <w:pPr>
        <w:spacing w:after="0" w:line="240" w:lineRule="auto"/>
        <w:ind w:firstLine="567"/>
        <w:jc w:val="both"/>
        <w:rPr>
          <w:rFonts w:ascii="Times New Roman" w:hAnsi="Times New Roman" w:cs="Times New Roman"/>
          <w:color w:val="FF0000"/>
          <w:sz w:val="28"/>
          <w:szCs w:val="28"/>
          <w:lang w:val="kk-KZ"/>
        </w:rPr>
      </w:pPr>
      <w:r w:rsidRPr="00403368">
        <w:rPr>
          <w:rFonts w:ascii="Times New Roman" w:hAnsi="Times New Roman" w:cs="Times New Roman"/>
          <w:sz w:val="28"/>
          <w:szCs w:val="28"/>
          <w:lang w:val="kk-KZ"/>
        </w:rPr>
        <w:t>С. Бәйішевтің шәкірті М.Қозыбаев ұстазы туралы «Сәкең ғылым идеологияландыр</w:t>
      </w:r>
      <w:r>
        <w:rPr>
          <w:rFonts w:ascii="Times New Roman" w:hAnsi="Times New Roman" w:cs="Times New Roman"/>
          <w:sz w:val="28"/>
          <w:szCs w:val="28"/>
          <w:lang w:val="kk-KZ"/>
        </w:rPr>
        <w:t>ыл</w:t>
      </w:r>
      <w:r w:rsidRPr="00403368">
        <w:rPr>
          <w:rFonts w:ascii="Times New Roman" w:hAnsi="Times New Roman" w:cs="Times New Roman"/>
          <w:sz w:val="28"/>
          <w:szCs w:val="28"/>
          <w:lang w:val="kk-KZ"/>
        </w:rPr>
        <w:t>ған кезде ғылыми жұмыс жазды. Солай бола тұра ол нақты экономика жағына ойыса беретін, заманына, талабына сай проблемаларды көтеретін» [</w:t>
      </w:r>
      <w:r>
        <w:rPr>
          <w:rFonts w:ascii="Times New Roman" w:hAnsi="Times New Roman" w:cs="Times New Roman"/>
          <w:sz w:val="28"/>
          <w:szCs w:val="28"/>
          <w:lang w:val="kk-KZ"/>
        </w:rPr>
        <w:t>1</w:t>
      </w:r>
      <w:r w:rsidR="0076258E">
        <w:rPr>
          <w:rFonts w:ascii="Times New Roman" w:hAnsi="Times New Roman" w:cs="Times New Roman"/>
          <w:sz w:val="28"/>
          <w:szCs w:val="28"/>
          <w:lang w:val="kk-KZ"/>
        </w:rPr>
        <w:t>39</w:t>
      </w:r>
      <w:r>
        <w:rPr>
          <w:rFonts w:ascii="Times New Roman" w:hAnsi="Times New Roman" w:cs="Times New Roman"/>
          <w:sz w:val="28"/>
          <w:szCs w:val="28"/>
          <w:lang w:val="kk-KZ"/>
        </w:rPr>
        <w:t xml:space="preserve">, </w:t>
      </w:r>
      <w:r w:rsidR="0076258E">
        <w:rPr>
          <w:rFonts w:ascii="Times New Roman" w:hAnsi="Times New Roman" w:cs="Times New Roman"/>
          <w:sz w:val="28"/>
          <w:szCs w:val="28"/>
          <w:lang w:val="kk-KZ"/>
        </w:rPr>
        <w:t>б.</w:t>
      </w:r>
      <w:r>
        <w:rPr>
          <w:rFonts w:ascii="Times New Roman" w:hAnsi="Times New Roman" w:cs="Times New Roman"/>
          <w:sz w:val="28"/>
          <w:szCs w:val="28"/>
          <w:lang w:val="kk-KZ"/>
        </w:rPr>
        <w:t>116</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деп жазады.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Партиялық-мемлекеттік номенклатураның тұрпатты өкілі ретінде ғалым-қайраткердің биліктің алдында алған міндеттемелері болғаны белгілі. Осы жөнінде М.</w:t>
      </w:r>
      <w:r w:rsidR="00C820CB">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Қозыбаев «Партияның тапсырмасын орындатушы комиссарлық миссияға байланысты өз еңбегінде идеологияға негізделді. Орталық Комитеттің нұсқауымен рецензиялар жазып, атақты замандастарына сөзі тиген кезі де болды» [1</w:t>
      </w:r>
      <w:r w:rsidR="0076258E">
        <w:rPr>
          <w:rFonts w:ascii="Times New Roman" w:hAnsi="Times New Roman" w:cs="Times New Roman"/>
          <w:sz w:val="28"/>
          <w:szCs w:val="28"/>
          <w:lang w:val="kk-KZ"/>
        </w:rPr>
        <w:t>39</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.59] деп еске алады. Әңгіменің ауаны М. Әуезовке қатысты екендігі белгілі. Солай дегенмен де, С. Бәйішұлы кеудемсоқтық жасап, өз замандастарын көзге ілмей, алға шығуға ұмтыла бермегені аңғарылады.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Бәйішевтің партиялық қызметінде бойына сіңген осы қасиеті туралы оның шәкірттерінің бірі А.К.Қошанов «Сәкең социализмнің негізгі ұлы қағидаларын өзінің өмірлік мақсатына айналдырып баққан, осы ұстанымын дәуір шындығы деп иланып өткен еді. Сәкең өз заманының перзенті, ұлы дүрбелең, жеңіс пен трагедияға толы ғасырдың өкілі еді» [1</w:t>
      </w:r>
      <w:r>
        <w:rPr>
          <w:rFonts w:ascii="Times New Roman" w:hAnsi="Times New Roman" w:cs="Times New Roman"/>
          <w:sz w:val="28"/>
          <w:szCs w:val="28"/>
          <w:lang w:val="kk-KZ"/>
        </w:rPr>
        <w:t>12</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403368">
        <w:rPr>
          <w:rFonts w:ascii="Times New Roman" w:hAnsi="Times New Roman" w:cs="Times New Roman"/>
          <w:sz w:val="28"/>
          <w:szCs w:val="28"/>
          <w:lang w:val="kk-KZ"/>
        </w:rPr>
        <w:t xml:space="preserve">60] </w:t>
      </w:r>
      <w:r>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деп баға береді. Солай дегенмен ұстазы шәкірті алдында кейінгі ұрпаққа аманаттағандай болып, «Социалистік Қазақстанда» редактор болып жүргеннің өзінде талай қыспаққа түскенімде мен ешкімнің үстінен домалақ қағаз жазбаған адаммын» [11</w:t>
      </w:r>
      <w:r>
        <w:rPr>
          <w:rFonts w:ascii="Times New Roman" w:hAnsi="Times New Roman" w:cs="Times New Roman"/>
          <w:sz w:val="28"/>
          <w:szCs w:val="28"/>
          <w:lang w:val="kk-KZ"/>
        </w:rPr>
        <w:t>6</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 xml:space="preserve">.61] </w:t>
      </w:r>
      <w:r>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деп ағынан ақтарылған екен. Шындығында, С.Б. Бәйішев коммунизмді бүкіл наным-сенімімен қабылдаған, осы қоғамды халқына бостандық пен теңдік, бақыт пен береке алып беретін құтты жол деп шексіз сенген аға буын өкілдерінің бірі болатын. Бүгінгі күні осы аға буынды осындай сенімі үшін кіналауға бола ма?!</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Бәйішевтің өткен ғасырдың 60-70 жылдары экономика саласындағы жоғары дәрежедегі ғалымдарды дайындаудағы әсері, басшылығы, тікелей қызметі ерекше [11</w:t>
      </w:r>
      <w:r>
        <w:rPr>
          <w:rFonts w:ascii="Times New Roman" w:hAnsi="Times New Roman" w:cs="Times New Roman"/>
          <w:sz w:val="28"/>
          <w:szCs w:val="28"/>
          <w:lang w:val="kk-KZ"/>
        </w:rPr>
        <w:t>6</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.64] екендігін шәкірттері атап көрсетеді. Демек, қайраткер-ғалымның бүкіл өмірбаянын ғылыми қалпына келтіруде және бағалауда атқарылатын жұмыстар аз емес екендігі байқалады.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С. Бәйішевтің қоғамдық-саяси қызметі кеңестік қоғамның аясында өтті. Оның саяси көзқарасы мен азаматтық дүниетанымы кеңестік идеологияның ықпалымен қалыптасты. Саяси қызметі мен шығармашылығы кеңестік билікке жұмыс жасады. Посткеңестік кеңістікте қалыптасқан постструктуралдық </w:t>
      </w:r>
      <w:r w:rsidR="008707C5">
        <w:rPr>
          <w:rFonts w:ascii="Times New Roman" w:hAnsi="Times New Roman" w:cs="Times New Roman"/>
          <w:sz w:val="28"/>
          <w:szCs w:val="28"/>
          <w:lang w:val="kk-KZ"/>
        </w:rPr>
        <w:t>әдіснама</w:t>
      </w:r>
      <w:r w:rsidRPr="00403368">
        <w:rPr>
          <w:rFonts w:ascii="Times New Roman" w:hAnsi="Times New Roman" w:cs="Times New Roman"/>
          <w:sz w:val="28"/>
          <w:szCs w:val="28"/>
          <w:lang w:val="kk-KZ"/>
        </w:rPr>
        <w:t xml:space="preserve">лық ұстанымдар қайраткер-ғалымның шығармашылығы мен қоғамдық-саяси қызметін бағалауда ол туралы деректерде екшеп, жаңа өлшемдер қолдануды қажет етеді деп білеміз. </w:t>
      </w:r>
    </w:p>
    <w:p w:rsidR="009C561B" w:rsidRDefault="009C561B" w:rsidP="00F06623">
      <w:pPr>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Кеңестік қоғамда партиялық-мемлекеттік номенклатураның жоғары эшелонында қызмет еткен қайраткерлердің қызметі мен өнегесін бағалауда оларға деген жатырқаушылық көзқарастардың орын алып келе жатқаны </w:t>
      </w:r>
      <w:r>
        <w:rPr>
          <w:rFonts w:ascii="Times New Roman" w:eastAsia="Times New Roman" w:hAnsi="Times New Roman" w:cs="Times New Roman"/>
          <w:color w:val="000000"/>
          <w:sz w:val="28"/>
          <w:szCs w:val="28"/>
          <w:lang w:val="kk-KZ"/>
        </w:rPr>
        <w:lastRenderedPageBreak/>
        <w:t xml:space="preserve">белгілі. Бұл жатырқаушылықтың астарында тоталитарлық биліктің ұлтқа қарсы жүргізген саяси қуғын-сүргін саясатының ауыр да апатты салдарлары тұрғаны белгілі. Солай дегенмен, кеңес қоғамында ұлттық құлдыраумен қатар өрлеу де болды, кемшілікпен жетістіктер қатар жүрді, кеңестік, пролетарлық үлгіде болса да мәдениет пен өнер дамыды,ғылым мен білімнің жаңа көкжиегі ашылды. Осы қарама-қайшылықты құндылықтарға байыпты баға берілуі керек. Кеңес қоғамындағы жетістіктер де, қайғы-қасіреттер де біздің ортақ тарихымыз болғандықтан оны тарихи жадтан ажыратып, күресінге тастауға біздің әддіміз жоқ деп ойлаймыз. Кеңестік қоғамда барынша тамымал болған тұлғалардың бірі </w:t>
      </w:r>
      <w:r w:rsidRPr="00403368">
        <w:rPr>
          <w:rFonts w:ascii="Times New Roman" w:eastAsia="Times New Roman" w:hAnsi="Times New Roman" w:cs="Times New Roman"/>
          <w:color w:val="000000"/>
          <w:sz w:val="28"/>
          <w:szCs w:val="28"/>
          <w:lang w:val="kk-KZ"/>
        </w:rPr>
        <w:t xml:space="preserve">Сақтаған Бәйішевтің ғылым жолындағы шығармашылығы мен ұйымдастырушылық қызметінде оның </w:t>
      </w:r>
      <w:r>
        <w:rPr>
          <w:rFonts w:ascii="Times New Roman" w:eastAsia="Times New Roman" w:hAnsi="Times New Roman" w:cs="Times New Roman"/>
          <w:color w:val="000000"/>
          <w:sz w:val="28"/>
          <w:szCs w:val="28"/>
          <w:lang w:val="kk-KZ"/>
        </w:rPr>
        <w:t>қоғамдық</w:t>
      </w:r>
      <w:r w:rsidRPr="00403368">
        <w:rPr>
          <w:rFonts w:ascii="Times New Roman" w:eastAsia="Times New Roman" w:hAnsi="Times New Roman" w:cs="Times New Roman"/>
          <w:color w:val="000000"/>
          <w:sz w:val="28"/>
          <w:szCs w:val="28"/>
          <w:lang w:val="kk-KZ"/>
        </w:rPr>
        <w:t xml:space="preserve"> ғылым</w:t>
      </w:r>
      <w:r>
        <w:rPr>
          <w:rFonts w:ascii="Times New Roman" w:eastAsia="Times New Roman" w:hAnsi="Times New Roman" w:cs="Times New Roman"/>
          <w:color w:val="000000"/>
          <w:sz w:val="28"/>
          <w:szCs w:val="28"/>
          <w:lang w:val="kk-KZ"/>
        </w:rPr>
        <w:t>дар</w:t>
      </w:r>
      <w:r w:rsidRPr="00403368">
        <w:rPr>
          <w:rFonts w:ascii="Times New Roman" w:eastAsia="Times New Roman" w:hAnsi="Times New Roman" w:cs="Times New Roman"/>
          <w:color w:val="000000"/>
          <w:sz w:val="28"/>
          <w:szCs w:val="28"/>
          <w:lang w:val="kk-KZ"/>
        </w:rPr>
        <w:t>ың дамуына қосқан үлесін арнайы желі</w:t>
      </w:r>
      <w:r>
        <w:rPr>
          <w:rFonts w:ascii="Times New Roman" w:eastAsia="Times New Roman" w:hAnsi="Times New Roman" w:cs="Times New Roman"/>
          <w:color w:val="000000"/>
          <w:sz w:val="28"/>
          <w:szCs w:val="28"/>
          <w:lang w:val="kk-KZ"/>
        </w:rPr>
        <w:t>ге топтастырып</w:t>
      </w:r>
      <w:r w:rsidRPr="00403368">
        <w:rPr>
          <w:rFonts w:ascii="Times New Roman" w:eastAsia="Times New Roman" w:hAnsi="Times New Roman" w:cs="Times New Roman"/>
          <w:color w:val="000000"/>
          <w:sz w:val="28"/>
          <w:szCs w:val="28"/>
          <w:lang w:val="kk-KZ"/>
        </w:rPr>
        <w:t xml:space="preserve"> қарастыру</w:t>
      </w:r>
      <w:r>
        <w:rPr>
          <w:rFonts w:ascii="Times New Roman" w:eastAsia="Times New Roman" w:hAnsi="Times New Roman" w:cs="Times New Roman"/>
          <w:color w:val="000000"/>
          <w:sz w:val="28"/>
          <w:szCs w:val="28"/>
          <w:lang w:val="kk-KZ"/>
        </w:rPr>
        <w:t xml:space="preserve"> оны оқу-әдістемелік кешеннің мазмұнына енгізуге септігі тиеді деп болжам жасаймыз.</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Сақтаған Бәйішевтің ғылым жолындағы шығармашылығы мен ұйымдастырушылық қызметінде оның отандық тарих ғылымының дамуына қосқан үлесін арнайы желі етіп қарастыруға болады. 1931 ж. 18 майда ҚазОАК жанынан Қазақ өлкелік комитеті секретариаты қаулысымен құрылған марксизм-ленинизм институты</w:t>
      </w:r>
      <w:r>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кейінен 1933 ж. сәуір айынан марксизм-ленинизм Қазақ ғылыми-зерттеу институты болды. Ал 1934 ж. 11 сәуірінен БКП(б) Қазак Өлкелік комитеті бюросы қаулысымен Қазақ атқару комитетінен, Қазақстандағы БК</w:t>
      </w:r>
      <w:r>
        <w:rPr>
          <w:rFonts w:ascii="Times New Roman" w:eastAsia="Times New Roman" w:hAnsi="Times New Roman" w:cs="Times New Roman"/>
          <w:color w:val="000000"/>
          <w:sz w:val="28"/>
          <w:szCs w:val="28"/>
          <w:lang w:val="kk-KZ"/>
        </w:rPr>
        <w:t>(б)П</w:t>
      </w:r>
      <w:r w:rsidRPr="00403368">
        <w:rPr>
          <w:rFonts w:ascii="Times New Roman" w:eastAsia="Times New Roman" w:hAnsi="Times New Roman" w:cs="Times New Roman"/>
          <w:color w:val="000000"/>
          <w:sz w:val="28"/>
          <w:szCs w:val="28"/>
          <w:lang w:val="kk-KZ"/>
        </w:rPr>
        <w:t xml:space="preserve"> біріккен партия архиві бөлімшесі және Маркс - Энгельс - Ленин - Сталин Қазақ иснтитуты болып қайта құрылды. 1939 ж. 2 желтоқсанда БКП(б) ОК қаулысымен партия архиві құрамынан шығарылып Қазақстан КП(б) ОК тапсырылған Маркс-Энгельс-Ленин институты Қазақ филиалына айналды </w:t>
      </w:r>
      <w:r w:rsidRPr="00403368">
        <w:rPr>
          <w:rFonts w:ascii="Times New Roman" w:hAnsi="Times New Roman" w:cs="Times New Roman"/>
          <w:color w:val="000000" w:themeColor="text1"/>
          <w:sz w:val="28"/>
          <w:szCs w:val="28"/>
          <w:lang w:val="kk-KZ"/>
        </w:rPr>
        <w:t>[</w:t>
      </w:r>
      <w:r w:rsidR="0076258E">
        <w:rPr>
          <w:rFonts w:ascii="Times New Roman" w:hAnsi="Times New Roman" w:cs="Times New Roman"/>
          <w:color w:val="000000" w:themeColor="text1"/>
          <w:sz w:val="28"/>
          <w:szCs w:val="28"/>
          <w:lang w:val="kk-KZ"/>
        </w:rPr>
        <w:t>3</w:t>
      </w:r>
      <w:r w:rsidRPr="00403368">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б</w:t>
      </w:r>
      <w:r w:rsidRPr="00403368">
        <w:rPr>
          <w:rFonts w:ascii="Times New Roman" w:hAnsi="Times New Roman" w:cs="Times New Roman"/>
          <w:color w:val="000000" w:themeColor="text1"/>
          <w:sz w:val="28"/>
          <w:szCs w:val="28"/>
          <w:lang w:val="kk-KZ"/>
        </w:rPr>
        <w:t>.272</w:t>
      </w:r>
      <w:r w:rsidRPr="00403368">
        <w:rPr>
          <w:rFonts w:ascii="Times New Roman" w:hAnsi="Times New Roman" w:cs="Times New Roman"/>
          <w:bCs/>
          <w:sz w:val="28"/>
          <w:szCs w:val="28"/>
          <w:lang w:val="kk-KZ"/>
        </w:rPr>
        <w:t>]</w:t>
      </w:r>
      <w:r w:rsidRPr="00403368">
        <w:rPr>
          <w:rFonts w:ascii="Times New Roman" w:eastAsia="Times New Roman" w:hAnsi="Times New Roman" w:cs="Times New Roman"/>
          <w:sz w:val="28"/>
          <w:szCs w:val="28"/>
          <w:lang w:val="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rPr>
      </w:pPr>
      <w:r w:rsidRPr="00403368">
        <w:rPr>
          <w:rFonts w:ascii="Times New Roman" w:eastAsia="Times New Roman" w:hAnsi="Times New Roman" w:cs="Times New Roman"/>
          <w:color w:val="000000"/>
          <w:sz w:val="28"/>
          <w:szCs w:val="28"/>
        </w:rPr>
        <w:t>СақтағанБәйіш</w:t>
      </w:r>
      <w:r w:rsidRPr="00403368">
        <w:rPr>
          <w:rFonts w:ascii="Times New Roman" w:eastAsia="Times New Roman" w:hAnsi="Times New Roman" w:cs="Times New Roman"/>
          <w:color w:val="000000"/>
          <w:sz w:val="28"/>
          <w:szCs w:val="28"/>
          <w:lang w:val="kk-KZ"/>
        </w:rPr>
        <w:t>ұ</w:t>
      </w:r>
      <w:r w:rsidRPr="00403368">
        <w:rPr>
          <w:rFonts w:ascii="Times New Roman" w:eastAsia="Times New Roman" w:hAnsi="Times New Roman" w:cs="Times New Roman"/>
          <w:color w:val="000000"/>
          <w:sz w:val="28"/>
          <w:szCs w:val="28"/>
        </w:rPr>
        <w:t>лы 1937 ж. партия тарихы</w:t>
      </w:r>
      <w:r w:rsidR="0076258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институтының директоры бол</w:t>
      </w:r>
      <w:r w:rsidRPr="00403368">
        <w:rPr>
          <w:rFonts w:ascii="Times New Roman" w:eastAsia="Times New Roman" w:hAnsi="Times New Roman" w:cs="Times New Roman"/>
          <w:color w:val="000000"/>
          <w:sz w:val="28"/>
          <w:szCs w:val="28"/>
          <w:lang w:val="kk-KZ"/>
        </w:rPr>
        <w:t>ып тағайындал</w:t>
      </w:r>
      <w:r>
        <w:rPr>
          <w:rFonts w:ascii="Times New Roman" w:eastAsia="Times New Roman" w:hAnsi="Times New Roman" w:cs="Times New Roman"/>
          <w:color w:val="000000"/>
          <w:sz w:val="28"/>
          <w:szCs w:val="28"/>
          <w:lang w:val="kk-KZ"/>
        </w:rPr>
        <w:t>ған</w:t>
      </w:r>
      <w:r w:rsidRPr="00403368">
        <w:rPr>
          <w:rFonts w:ascii="Times New Roman" w:eastAsia="Times New Roman" w:hAnsi="Times New Roman" w:cs="Times New Roman"/>
          <w:color w:val="000000"/>
          <w:sz w:val="28"/>
          <w:szCs w:val="28"/>
        </w:rPr>
        <w:t xml:space="preserve"> [</w:t>
      </w:r>
      <w:r w:rsidR="0076258E">
        <w:rPr>
          <w:rFonts w:ascii="Times New Roman" w:eastAsia="Times New Roman" w:hAnsi="Times New Roman" w:cs="Times New Roman"/>
          <w:color w:val="000000"/>
          <w:sz w:val="28"/>
          <w:szCs w:val="28"/>
          <w:lang w:val="kk-KZ"/>
        </w:rPr>
        <w:t>80</w:t>
      </w:r>
      <w:r w:rsidRPr="00403368">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п. </w:t>
      </w:r>
      <w:r w:rsidRPr="00403368">
        <w:rPr>
          <w:rFonts w:ascii="Times New Roman" w:eastAsia="Times New Roman" w:hAnsi="Times New Roman" w:cs="Times New Roman"/>
          <w:color w:val="000000"/>
          <w:sz w:val="28"/>
          <w:szCs w:val="28"/>
        </w:rPr>
        <w:t xml:space="preserve">37]. </w:t>
      </w:r>
      <w:r w:rsidRPr="00403368">
        <w:rPr>
          <w:rFonts w:ascii="Times New Roman" w:eastAsia="Times New Roman" w:hAnsi="Times New Roman" w:cs="Times New Roman"/>
          <w:color w:val="000000"/>
          <w:sz w:val="28"/>
          <w:szCs w:val="28"/>
          <w:lang w:val="kk-KZ"/>
        </w:rPr>
        <w:t>Ө</w:t>
      </w:r>
      <w:r w:rsidRPr="00403368">
        <w:rPr>
          <w:rFonts w:ascii="Times New Roman" w:eastAsia="Times New Roman" w:hAnsi="Times New Roman" w:cs="Times New Roman"/>
          <w:color w:val="000000"/>
          <w:sz w:val="28"/>
          <w:szCs w:val="28"/>
        </w:rPr>
        <w:t>зіне</w:t>
      </w:r>
      <w:r w:rsidR="0076258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сеніп</w:t>
      </w:r>
      <w:r w:rsidR="0076258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тасырылған</w:t>
      </w:r>
      <w:r w:rsidRPr="00403368">
        <w:rPr>
          <w:rFonts w:ascii="Times New Roman" w:eastAsia="Times New Roman" w:hAnsi="Times New Roman" w:cs="Times New Roman"/>
          <w:color w:val="000000"/>
          <w:sz w:val="28"/>
          <w:szCs w:val="28"/>
          <w:lang w:val="kk-KZ"/>
        </w:rPr>
        <w:t xml:space="preserve"> осындай</w:t>
      </w:r>
      <w:r w:rsidR="0076258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білікті</w:t>
      </w:r>
      <w:r w:rsidR="0076258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оқу</w:t>
      </w:r>
      <w:r w:rsidR="0076258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орны</w:t>
      </w:r>
      <w:r w:rsidRPr="00403368">
        <w:rPr>
          <w:rFonts w:ascii="Times New Roman" w:eastAsia="Times New Roman" w:hAnsi="Times New Roman" w:cs="Times New Roman"/>
          <w:color w:val="000000"/>
          <w:sz w:val="28"/>
          <w:szCs w:val="28"/>
          <w:lang w:val="kk-KZ"/>
        </w:rPr>
        <w:t>ның басшылығы өзінен жоғары</w:t>
      </w:r>
      <w:r w:rsidR="0076258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білі</w:t>
      </w:r>
      <w:r w:rsidRPr="00403368">
        <w:rPr>
          <w:rFonts w:ascii="Times New Roman" w:eastAsia="Times New Roman" w:hAnsi="Times New Roman" w:cs="Times New Roman"/>
          <w:color w:val="000000"/>
          <w:sz w:val="28"/>
          <w:szCs w:val="28"/>
          <w:lang w:val="kk-KZ"/>
        </w:rPr>
        <w:t>кті</w:t>
      </w:r>
      <w:r w:rsidRPr="00403368">
        <w:rPr>
          <w:rFonts w:ascii="Times New Roman" w:eastAsia="Times New Roman" w:hAnsi="Times New Roman" w:cs="Times New Roman"/>
          <w:color w:val="000000"/>
          <w:sz w:val="28"/>
          <w:szCs w:val="28"/>
        </w:rPr>
        <w:t>лікті</w:t>
      </w:r>
      <w:r w:rsidR="0076258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талап</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ететін</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қызмет</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екенін</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жақсы</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түсін</w:t>
      </w:r>
      <w:r w:rsidRPr="00403368">
        <w:rPr>
          <w:rFonts w:ascii="Times New Roman" w:eastAsia="Times New Roman" w:hAnsi="Times New Roman" w:cs="Times New Roman"/>
          <w:color w:val="000000"/>
          <w:sz w:val="28"/>
          <w:szCs w:val="28"/>
          <w:lang w:val="kk-KZ"/>
        </w:rPr>
        <w:t>ген жас маман мекеменің алдында тұрған келелі міндеттерді іске асыруға</w:t>
      </w:r>
      <w:r w:rsidRPr="00403368">
        <w:rPr>
          <w:rFonts w:ascii="Times New Roman" w:eastAsia="Times New Roman" w:hAnsi="Times New Roman" w:cs="Times New Roman"/>
          <w:color w:val="000000"/>
          <w:sz w:val="28"/>
          <w:szCs w:val="28"/>
        </w:rPr>
        <w:t xml:space="preserve"> бас</w:t>
      </w:r>
      <w:r w:rsidRPr="00403368">
        <w:rPr>
          <w:rFonts w:ascii="Times New Roman" w:eastAsia="Times New Roman" w:hAnsi="Times New Roman" w:cs="Times New Roman"/>
          <w:color w:val="000000"/>
          <w:sz w:val="28"/>
          <w:szCs w:val="28"/>
          <w:lang w:val="kk-KZ"/>
        </w:rPr>
        <w:t>а</w:t>
      </w:r>
      <w:r w:rsidRPr="00403368">
        <w:rPr>
          <w:rFonts w:ascii="Times New Roman" w:eastAsia="Times New Roman" w:hAnsi="Times New Roman" w:cs="Times New Roman"/>
          <w:color w:val="000000"/>
          <w:sz w:val="28"/>
          <w:szCs w:val="28"/>
        </w:rPr>
        <w:t>көңілбөл</w:t>
      </w:r>
      <w:r w:rsidRPr="00403368">
        <w:rPr>
          <w:rFonts w:ascii="Times New Roman" w:eastAsia="Times New Roman" w:hAnsi="Times New Roman" w:cs="Times New Roman"/>
          <w:color w:val="000000"/>
          <w:sz w:val="28"/>
          <w:szCs w:val="28"/>
          <w:lang w:val="kk-KZ"/>
        </w:rPr>
        <w:t>ген</w:t>
      </w:r>
      <w:r w:rsidRPr="00403368">
        <w:rPr>
          <w:rFonts w:ascii="Times New Roman" w:eastAsia="Times New Roman" w:hAnsi="Times New Roman" w:cs="Times New Roman"/>
          <w:color w:val="000000"/>
          <w:sz w:val="28"/>
          <w:szCs w:val="28"/>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rPr>
      </w:pPr>
      <w:r w:rsidRPr="00403368">
        <w:rPr>
          <w:rFonts w:ascii="Times New Roman" w:eastAsia="Times New Roman" w:hAnsi="Times New Roman" w:cs="Times New Roman"/>
          <w:color w:val="000000"/>
          <w:sz w:val="28"/>
          <w:szCs w:val="28"/>
          <w:lang w:val="kk-KZ"/>
        </w:rPr>
        <w:t xml:space="preserve">С. Бәйішевтің партия институтының директорлығында және газет редакторы болған жылдар тарихтың каралы окиғалары өткен кезең екендігі мәлім. Сондықтан ол 20-30 жылдардағы трагедияны көзімен көріп, басынан өткерген адам. Бірақ, халқының басындағы аласапыран нәубет туралы түсінігі мен тұжырымы мол болса да, шешіліп ештеңе айтпаған, ішінен тынған.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rPr>
      </w:pPr>
      <w:r w:rsidRPr="00403368">
        <w:rPr>
          <w:rFonts w:ascii="Times New Roman" w:eastAsia="Times New Roman" w:hAnsi="Times New Roman" w:cs="Times New Roman"/>
          <w:color w:val="000000"/>
          <w:sz w:val="28"/>
          <w:szCs w:val="28"/>
          <w:lang w:val="kk-KZ"/>
        </w:rPr>
        <w:t>1946 ж. 23 сәуірінде С. Бәйішев КСРО Министрлер Кеңесі жанындағы көркемөнер баскару қызметінен босатылып, енді Қазакстан КП(б) ОК жанындағы Тимофеев басқаратын партия тарихы институтының жоғары ғылыми қызметкерлігіне Маркс, Ленин шығармаларын аудару жұмысына мүше етіп жұмысқа алынған [</w:t>
      </w:r>
      <w:r w:rsidR="0076258E">
        <w:rPr>
          <w:rFonts w:ascii="Times New Roman" w:eastAsia="Times New Roman" w:hAnsi="Times New Roman" w:cs="Times New Roman"/>
          <w:color w:val="000000"/>
          <w:sz w:val="28"/>
          <w:szCs w:val="28"/>
          <w:lang w:val="kk-KZ"/>
        </w:rPr>
        <w:t>80</w:t>
      </w:r>
      <w:r w:rsidRPr="00403368">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п. </w:t>
      </w:r>
      <w:r w:rsidRPr="00403368">
        <w:rPr>
          <w:rFonts w:ascii="Times New Roman" w:eastAsia="Times New Roman" w:hAnsi="Times New Roman" w:cs="Times New Roman"/>
          <w:color w:val="000000"/>
          <w:sz w:val="28"/>
          <w:szCs w:val="28"/>
          <w:lang w:val="kk-KZ"/>
        </w:rPr>
        <w:t>38-39].</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 xml:space="preserve">Ол Марксизм-ленинизм ғылыми зерттеу институты филиалының жоғары ғылыми қызметкері бола жүріп, өз еңбегіне деген аса қуатты, жоғары </w:t>
      </w:r>
      <w:r w:rsidRPr="00403368">
        <w:rPr>
          <w:rFonts w:ascii="Times New Roman" w:eastAsia="Times New Roman" w:hAnsi="Times New Roman" w:cs="Times New Roman"/>
          <w:color w:val="000000"/>
          <w:sz w:val="28"/>
          <w:szCs w:val="28"/>
          <w:lang w:val="kk-KZ"/>
        </w:rPr>
        <w:lastRenderedPageBreak/>
        <w:t xml:space="preserve">ұйымдастырушылық қабілетімен тереңірек таныла түседі. Ортасымен, жалпы қызметкерлермен араласып, қарым-қатынас жасауы әдепті әрі салмақты да шыншыл деген пікірлерге ілігеді. Артынша Марксизм-ленинизм институты классиктердің еңбектерін қазақ тіліне аударуда аса қырағылықпен көзге түседі, сөйтіп бөлімнің редакторы болып жұмысқа кіріседі де сол кезеңдегі басты міндеттерді шешудің шеберіне айналады </w:t>
      </w:r>
      <w:r w:rsidRPr="00403368">
        <w:rPr>
          <w:rFonts w:ascii="Times New Roman" w:hAnsi="Times New Roman" w:cs="Times New Roman"/>
          <w:color w:val="000000" w:themeColor="text1"/>
          <w:sz w:val="28"/>
          <w:szCs w:val="28"/>
          <w:lang w:val="kk-KZ"/>
        </w:rPr>
        <w:t>[</w:t>
      </w:r>
      <w:r w:rsidR="0076258E">
        <w:rPr>
          <w:rFonts w:ascii="Times New Roman" w:hAnsi="Times New Roman" w:cs="Times New Roman"/>
          <w:color w:val="000000" w:themeColor="text1"/>
          <w:sz w:val="28"/>
          <w:szCs w:val="28"/>
          <w:lang w:val="kk-KZ"/>
        </w:rPr>
        <w:t>3</w:t>
      </w:r>
      <w:r w:rsidRPr="00403368">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б</w:t>
      </w:r>
      <w:r w:rsidRPr="00403368">
        <w:rPr>
          <w:rFonts w:ascii="Times New Roman" w:hAnsi="Times New Roman" w:cs="Times New Roman"/>
          <w:color w:val="000000" w:themeColor="text1"/>
          <w:sz w:val="28"/>
          <w:szCs w:val="28"/>
          <w:lang w:val="kk-KZ"/>
        </w:rPr>
        <w:t>.272</w:t>
      </w:r>
      <w:r w:rsidRPr="00403368">
        <w:rPr>
          <w:rFonts w:ascii="Times New Roman" w:hAnsi="Times New Roman" w:cs="Times New Roman"/>
          <w:bCs/>
          <w:sz w:val="28"/>
          <w:szCs w:val="28"/>
          <w:lang w:val="kk-KZ"/>
        </w:rPr>
        <w:t>]</w:t>
      </w:r>
      <w:r w:rsidRPr="00403368">
        <w:rPr>
          <w:rFonts w:ascii="Times New Roman" w:eastAsia="Times New Roman" w:hAnsi="Times New Roman" w:cs="Times New Roman"/>
          <w:sz w:val="28"/>
          <w:szCs w:val="28"/>
          <w:lang w:val="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rPr>
      </w:pPr>
      <w:r w:rsidRPr="00403368">
        <w:rPr>
          <w:rFonts w:ascii="Times New Roman" w:eastAsia="Times New Roman" w:hAnsi="Times New Roman" w:cs="Times New Roman"/>
          <w:color w:val="000000"/>
          <w:sz w:val="28"/>
          <w:szCs w:val="28"/>
          <w:lang w:val="kk-KZ"/>
        </w:rPr>
        <w:t xml:space="preserve">1945 ж. институт директоры Тимофеев денсаулығына байланысты басқа жұмысқа ауыстырылады. 1947 ж. 30 қыркүйекте ҚКП(б) ОК №395 </w:t>
      </w:r>
      <w:r w:rsidR="008707C5">
        <w:rPr>
          <w:rFonts w:ascii="Times New Roman" w:eastAsia="Times New Roman" w:hAnsi="Times New Roman" w:cs="Times New Roman"/>
          <w:color w:val="000000"/>
          <w:sz w:val="28"/>
          <w:szCs w:val="28"/>
          <w:lang w:val="kk-KZ"/>
        </w:rPr>
        <w:t>хаттамасымен</w:t>
      </w:r>
      <w:r w:rsidRPr="00403368">
        <w:rPr>
          <w:rFonts w:ascii="Times New Roman" w:eastAsia="Times New Roman" w:hAnsi="Times New Roman" w:cs="Times New Roman"/>
          <w:color w:val="000000"/>
          <w:sz w:val="28"/>
          <w:szCs w:val="28"/>
          <w:lang w:val="kk-KZ"/>
        </w:rPr>
        <w:t xml:space="preserve"> Н.Т. Тимофеевті босатып, бұл қызметке С. Бәйішевті жоғары ғылыми қызметкерліктен институт директорлығына тағайындаған [</w:t>
      </w:r>
      <w:r w:rsidR="0076258E">
        <w:rPr>
          <w:rFonts w:ascii="Times New Roman" w:eastAsia="Times New Roman" w:hAnsi="Times New Roman" w:cs="Times New Roman"/>
          <w:color w:val="000000"/>
          <w:sz w:val="28"/>
          <w:szCs w:val="28"/>
          <w:lang w:val="kk-KZ"/>
        </w:rPr>
        <w:t>80</w:t>
      </w:r>
      <w:r w:rsidRPr="00403368">
        <w:rPr>
          <w:rFonts w:ascii="Times New Roman" w:eastAsia="Times New Roman" w:hAnsi="Times New Roman" w:cs="Times New Roman"/>
          <w:color w:val="000000"/>
          <w:sz w:val="28"/>
          <w:szCs w:val="28"/>
          <w:lang w:val="kk-KZ"/>
        </w:rPr>
        <w:t xml:space="preserve">, </w:t>
      </w:r>
      <w:r w:rsidR="005F33BE">
        <w:rPr>
          <w:rFonts w:ascii="Times New Roman" w:eastAsia="Times New Roman" w:hAnsi="Times New Roman" w:cs="Times New Roman"/>
          <w:color w:val="000000"/>
          <w:sz w:val="28"/>
          <w:szCs w:val="28"/>
          <w:lang w:val="kk-KZ"/>
        </w:rPr>
        <w:t>п.</w:t>
      </w:r>
      <w:r w:rsidRPr="00403368">
        <w:rPr>
          <w:rFonts w:ascii="Times New Roman" w:eastAsia="Times New Roman" w:hAnsi="Times New Roman" w:cs="Times New Roman"/>
          <w:color w:val="000000"/>
          <w:sz w:val="28"/>
          <w:szCs w:val="28"/>
          <w:lang w:val="kk-KZ"/>
        </w:rPr>
        <w:t>40]. Бұл С. Бәйішевтің осы қызметке екінші рет қайта тағайындалуы болатын.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С. Бәйішев өзіне тапсырылған осындай басқару саласындағы қызметтерінде өз міндетіне үлкен жауапкершілікпен қарап, мекемеге білікті де білімді жас мамандар дайындап, оларды ғылыми жұмыстың қыр-сырына үйретті. Олардың институт жоспарын жоғары деңгейде атқаруларына сенімдері артты.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С. Бәйішевтің институт басқарған алғашқы кезінен бастап-ақ елеулі өзгерістер болды. Онда ол терең ізденістерінің барысында көптеген ғылыми-практикалық конференцияларда баяндамалар жазып, ғылыми мақалалар жариялады. Нәтижесінде Қазақстанның социалистік индустриализациясының тарихына аса басымдылықпен ден қойып, онда ғалымның Қазақстандағы халық шаруашылығы дамуының жолдарын талдап, болашақтағы индустриализацияның тоқтаусыз даму жолдарын зерттеді. Бұл қайткенде еліміздің жер байлығын өз күшімізбен өндіріп, оны халық игілігіне жұмсау мәселесін көрсетуге тырысқандығы еді.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 xml:space="preserve">Ол практикалық және ғылыми жұмыстарды атқара жүріп 1948 ж. 22 маусымда Қазақстан Ғылым Академиясының Тарих, археология және этнография мен Тіл және әдебиет институтының біріккен кеңесінің шешімімен «Социлистическая индустриализация Казахстана» деген тақырыпта экономика ғылымдарының кандидаттығы дәрежесін алу үшін диссертация </w:t>
      </w:r>
      <w:r w:rsidRPr="00403368">
        <w:rPr>
          <w:rFonts w:ascii="Times New Roman" w:hAnsi="Times New Roman" w:cs="Times New Roman"/>
          <w:color w:val="000000" w:themeColor="text1"/>
          <w:sz w:val="28"/>
          <w:szCs w:val="28"/>
          <w:lang w:val="kk-KZ"/>
        </w:rPr>
        <w:t>[</w:t>
      </w:r>
      <w:r w:rsidR="0076258E">
        <w:rPr>
          <w:rFonts w:ascii="Times New Roman" w:hAnsi="Times New Roman" w:cs="Times New Roman"/>
          <w:color w:val="000000" w:themeColor="text1"/>
          <w:sz w:val="28"/>
          <w:szCs w:val="28"/>
          <w:lang w:val="kk-KZ"/>
        </w:rPr>
        <w:t>3</w:t>
      </w:r>
      <w:r w:rsidRPr="00403368">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б</w:t>
      </w:r>
      <w:r w:rsidRPr="00403368">
        <w:rPr>
          <w:rFonts w:ascii="Times New Roman" w:hAnsi="Times New Roman" w:cs="Times New Roman"/>
          <w:color w:val="000000" w:themeColor="text1"/>
          <w:sz w:val="28"/>
          <w:szCs w:val="28"/>
          <w:lang w:val="kk-KZ"/>
        </w:rPr>
        <w:t>.274</w:t>
      </w:r>
      <w:r w:rsidRPr="00403368">
        <w:rPr>
          <w:rFonts w:ascii="Times New Roman" w:hAnsi="Times New Roman" w:cs="Times New Roman"/>
          <w:bCs/>
          <w:sz w:val="28"/>
          <w:szCs w:val="28"/>
          <w:lang w:val="kk-KZ"/>
        </w:rPr>
        <w:t xml:space="preserve">] </w:t>
      </w:r>
      <w:r w:rsidRPr="00403368">
        <w:rPr>
          <w:rFonts w:ascii="Times New Roman" w:eastAsia="Times New Roman" w:hAnsi="Times New Roman" w:cs="Times New Roman"/>
          <w:color w:val="000000"/>
          <w:sz w:val="28"/>
          <w:szCs w:val="28"/>
          <w:lang w:val="kk-KZ"/>
        </w:rPr>
        <w:t>қорғады.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С. Бәйішевтің Социалистік Қазақстанның индустриял</w:t>
      </w:r>
      <w:r>
        <w:rPr>
          <w:rFonts w:ascii="Times New Roman" w:eastAsia="Times New Roman" w:hAnsi="Times New Roman" w:cs="Times New Roman"/>
          <w:color w:val="000000"/>
          <w:sz w:val="28"/>
          <w:szCs w:val="28"/>
          <w:lang w:val="kk-KZ"/>
        </w:rPr>
        <w:t>ландырылуына</w:t>
      </w:r>
      <w:r w:rsidRPr="00403368">
        <w:rPr>
          <w:rFonts w:ascii="Times New Roman" w:eastAsia="Times New Roman" w:hAnsi="Times New Roman" w:cs="Times New Roman"/>
          <w:color w:val="000000"/>
          <w:sz w:val="28"/>
          <w:szCs w:val="28"/>
          <w:lang w:val="kk-KZ"/>
        </w:rPr>
        <w:t xml:space="preserve"> арналған зерттеуге ден қоюы сол кезеңдегі коғамдағы басты проблемалардың бірі, соғыстан кейінгі хал-ахуалды жақсарту шараларының іске асырылып жатқан кезеңі болатын. Жаппай экономика</w:t>
      </w:r>
      <w:r>
        <w:rPr>
          <w:rFonts w:ascii="Times New Roman" w:eastAsia="Times New Roman" w:hAnsi="Times New Roman" w:cs="Times New Roman"/>
          <w:color w:val="000000"/>
          <w:sz w:val="28"/>
          <w:szCs w:val="28"/>
          <w:lang w:val="kk-KZ"/>
        </w:rPr>
        <w:t>лық өрлеуді қолға алу, елімізді</w:t>
      </w:r>
      <w:r w:rsidRPr="00403368">
        <w:rPr>
          <w:rFonts w:ascii="Times New Roman" w:eastAsia="Times New Roman" w:hAnsi="Times New Roman" w:cs="Times New Roman"/>
          <w:color w:val="000000"/>
          <w:sz w:val="28"/>
          <w:szCs w:val="28"/>
          <w:lang w:val="kk-KZ"/>
        </w:rPr>
        <w:t xml:space="preserve"> дам</w:t>
      </w:r>
      <w:r>
        <w:rPr>
          <w:rFonts w:ascii="Times New Roman" w:eastAsia="Times New Roman" w:hAnsi="Times New Roman" w:cs="Times New Roman"/>
          <w:color w:val="000000"/>
          <w:sz w:val="28"/>
          <w:szCs w:val="28"/>
          <w:lang w:val="kk-KZ"/>
        </w:rPr>
        <w:t>ытуда басты міндеттердің бірі</w:t>
      </w:r>
      <w:r w:rsidRPr="00403368">
        <w:rPr>
          <w:rFonts w:ascii="Times New Roman" w:eastAsia="Times New Roman" w:hAnsi="Times New Roman" w:cs="Times New Roman"/>
          <w:color w:val="000000"/>
          <w:sz w:val="28"/>
          <w:szCs w:val="28"/>
          <w:lang w:val="kk-KZ"/>
        </w:rPr>
        <w:t xml:space="preserve"> болатын. Сондықтан да ғалымның кандидаттық диссертациясының тақырыбы өзекті мәселеге арналған, жоғары баға берілген, тиімді зерттеу жұмысы болды.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Ғалымның таланты жарқырай көрініп, 40-жылдардың аяқ кезі мен 50-жылдардың бас кезінде бірнеше ғылыми еңбектері, Қазақстанның индустрияландырудың тарихы жөніндегі алғашқы ғылыми зерттеулері - кітаптары мен мақалалары көптеп басылып шығады.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 xml:space="preserve">Еңбектері жоғары бағаланып 1949 ж. 9 сәуірде ғалым Білім министрлігі Жоғары Аттестациялық Комиссиясының шешімімен саяси экономия </w:t>
      </w:r>
      <w:r w:rsidRPr="00403368">
        <w:rPr>
          <w:rFonts w:ascii="Times New Roman" w:eastAsia="Times New Roman" w:hAnsi="Times New Roman" w:cs="Times New Roman"/>
          <w:color w:val="000000"/>
          <w:sz w:val="28"/>
          <w:szCs w:val="28"/>
          <w:lang w:val="kk-KZ"/>
        </w:rPr>
        <w:lastRenderedPageBreak/>
        <w:t>кафедрасының доценті болып бекітілді [</w:t>
      </w:r>
      <w:r w:rsidR="00410350">
        <w:rPr>
          <w:rFonts w:ascii="Times New Roman" w:eastAsia="Times New Roman" w:hAnsi="Times New Roman" w:cs="Times New Roman"/>
          <w:color w:val="000000"/>
          <w:sz w:val="28"/>
          <w:szCs w:val="28"/>
          <w:lang w:val="kk-KZ"/>
        </w:rPr>
        <w:t>80</w:t>
      </w:r>
      <w:r w:rsidRPr="00403368">
        <w:rPr>
          <w:rFonts w:ascii="Times New Roman" w:eastAsia="Times New Roman" w:hAnsi="Times New Roman" w:cs="Times New Roman"/>
          <w:color w:val="000000"/>
          <w:sz w:val="28"/>
          <w:szCs w:val="28"/>
          <w:lang w:val="kk-KZ"/>
        </w:rPr>
        <w:t xml:space="preserve">, </w:t>
      </w:r>
      <w:r w:rsidR="005F33BE">
        <w:rPr>
          <w:rFonts w:ascii="Times New Roman" w:eastAsia="Times New Roman" w:hAnsi="Times New Roman" w:cs="Times New Roman"/>
          <w:color w:val="000000"/>
          <w:sz w:val="28"/>
          <w:szCs w:val="28"/>
          <w:lang w:val="kk-KZ"/>
        </w:rPr>
        <w:t>п.</w:t>
      </w:r>
      <w:r w:rsidRPr="00403368">
        <w:rPr>
          <w:rFonts w:ascii="Times New Roman" w:eastAsia="Times New Roman" w:hAnsi="Times New Roman" w:cs="Times New Roman"/>
          <w:color w:val="000000"/>
          <w:sz w:val="28"/>
          <w:szCs w:val="28"/>
          <w:lang w:val="kk-KZ"/>
        </w:rPr>
        <w:t>6]. С. Бәйішұлы басқа да қызу жұмыстарымен қоса кешенді зерттеу жұмысын жүргізіп, оның нәтижелерін талдай отырып, көптеген еңбектер жариялады. Ғалым өзінің терең ізденістерінің барысында докторлық диссертация қорғап, 1963 ж. 20 ақпанда Жоғарғы Аттестациялық комитеттің шешімімен профессор атағын алады [</w:t>
      </w:r>
      <w:r w:rsidR="00410350">
        <w:rPr>
          <w:rFonts w:ascii="Times New Roman" w:eastAsia="Times New Roman" w:hAnsi="Times New Roman" w:cs="Times New Roman"/>
          <w:color w:val="000000"/>
          <w:sz w:val="28"/>
          <w:szCs w:val="28"/>
          <w:lang w:val="kk-KZ"/>
        </w:rPr>
        <w:t>80</w:t>
      </w:r>
      <w:r w:rsidRPr="00403368">
        <w:rPr>
          <w:rFonts w:ascii="Times New Roman" w:eastAsia="Times New Roman" w:hAnsi="Times New Roman" w:cs="Times New Roman"/>
          <w:color w:val="000000"/>
          <w:sz w:val="28"/>
          <w:szCs w:val="28"/>
          <w:lang w:val="kk-KZ"/>
        </w:rPr>
        <w:t xml:space="preserve">, </w:t>
      </w:r>
      <w:r w:rsidR="005F33BE">
        <w:rPr>
          <w:rFonts w:ascii="Times New Roman" w:eastAsia="Times New Roman" w:hAnsi="Times New Roman" w:cs="Times New Roman"/>
          <w:color w:val="000000"/>
          <w:sz w:val="28"/>
          <w:szCs w:val="28"/>
          <w:lang w:val="kk-KZ"/>
        </w:rPr>
        <w:t>п.</w:t>
      </w:r>
      <w:r w:rsidRPr="00403368">
        <w:rPr>
          <w:rFonts w:ascii="Times New Roman" w:eastAsia="Times New Roman" w:hAnsi="Times New Roman" w:cs="Times New Roman"/>
          <w:color w:val="000000"/>
          <w:sz w:val="28"/>
          <w:szCs w:val="28"/>
          <w:lang w:val="kk-KZ"/>
        </w:rPr>
        <w:t>6].</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Қазақстанда экономика ғылымының қалыптасып дамуы екінші дүниежүзілік соғыстан кейін кезеңде басталды. Соған сай осы салада ғылыми кадрлар даярлауға баса мән берілді. Осы мемлекеттік бағдарламаның басында С. Бәйішев, М. Бутин, Т.</w:t>
      </w:r>
      <w:r w:rsidR="005F33B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 xml:space="preserve">Шәукенбаев, С. Нейштад, </w:t>
      </w:r>
      <w:r w:rsidRPr="00403368">
        <w:rPr>
          <w:rFonts w:ascii="Times New Roman" w:eastAsia="Constantia" w:hAnsi="Times New Roman" w:cs="Times New Roman"/>
          <w:bCs/>
          <w:color w:val="000000"/>
          <w:sz w:val="28"/>
          <w:szCs w:val="28"/>
          <w:shd w:val="clear" w:color="auto" w:fill="FFFFFF"/>
          <w:lang w:val="kk-KZ" w:eastAsia="kk-KZ" w:bidi="kk-KZ"/>
        </w:rPr>
        <w:t>Ф.</w:t>
      </w:r>
      <w:r w:rsidR="008707C5">
        <w:rPr>
          <w:rFonts w:ascii="Times New Roman" w:eastAsia="Constantia" w:hAnsi="Times New Roman" w:cs="Times New Roman"/>
          <w:bCs/>
          <w:color w:val="000000"/>
          <w:sz w:val="28"/>
          <w:szCs w:val="28"/>
          <w:shd w:val="clear" w:color="auto" w:fill="FFFFFF"/>
          <w:lang w:val="kk-KZ" w:eastAsia="kk-KZ" w:bidi="kk-KZ"/>
        </w:rPr>
        <w:t xml:space="preserve"> </w:t>
      </w:r>
      <w:r w:rsidRPr="00403368">
        <w:rPr>
          <w:rFonts w:ascii="Times New Roman" w:eastAsia="Times New Roman" w:hAnsi="Times New Roman" w:cs="Times New Roman"/>
          <w:color w:val="000000"/>
          <w:sz w:val="28"/>
          <w:szCs w:val="28"/>
          <w:lang w:val="kk-KZ"/>
        </w:rPr>
        <w:t>Жеребятьев сияқты зиялы азаматтар тұрды. Олар ғылыммен айналыса жүріп, жас экономист мамандарын, әсіресе жергілікті халықтың жастарынан халық шаруашылығы мамандарын көптеп даярлауды өздерінің ел алдындағы парызы деп санады.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rPr>
      </w:pPr>
      <w:r w:rsidRPr="00403368">
        <w:rPr>
          <w:rFonts w:ascii="Times New Roman" w:eastAsia="Times New Roman" w:hAnsi="Times New Roman" w:cs="Times New Roman"/>
          <w:color w:val="000000"/>
          <w:sz w:val="28"/>
          <w:szCs w:val="28"/>
          <w:lang w:val="kk-KZ"/>
        </w:rPr>
        <w:t>Қазақ КСР Ғылым академиясы</w:t>
      </w:r>
      <w:r>
        <w:rPr>
          <w:rFonts w:ascii="Times New Roman" w:eastAsia="Times New Roman" w:hAnsi="Times New Roman" w:cs="Times New Roman"/>
          <w:color w:val="000000"/>
          <w:sz w:val="28"/>
          <w:szCs w:val="28"/>
          <w:lang w:val="kk-KZ"/>
        </w:rPr>
        <w:t>ның</w:t>
      </w:r>
      <w:r w:rsidRPr="00403368">
        <w:rPr>
          <w:rFonts w:ascii="Times New Roman" w:eastAsia="Times New Roman" w:hAnsi="Times New Roman" w:cs="Times New Roman"/>
          <w:color w:val="000000"/>
          <w:sz w:val="28"/>
          <w:szCs w:val="28"/>
          <w:lang w:val="kk-KZ"/>
        </w:rPr>
        <w:t xml:space="preserve"> төралқасы 1958 ж. «Қазақ ССР тарихының» екінші томын дайындауды жоспарлады. Оған қатаң сүзгіден өткен арнайы редакциялық алқа құрамы бекітілген. «Қазақ ССР тарихының» алғашқы басылымы жөнінде өрбіген саяси қуғындаудан кейін осы екінші томның редакциялық ал</w:t>
      </w:r>
      <w:r>
        <w:rPr>
          <w:rFonts w:ascii="Times New Roman" w:eastAsia="Times New Roman" w:hAnsi="Times New Roman" w:cs="Times New Roman"/>
          <w:color w:val="000000"/>
          <w:sz w:val="28"/>
          <w:szCs w:val="28"/>
          <w:lang w:val="kk-KZ"/>
        </w:rPr>
        <w:t>қ</w:t>
      </w:r>
      <w:r w:rsidRPr="00403368">
        <w:rPr>
          <w:rFonts w:ascii="Times New Roman" w:eastAsia="Times New Roman" w:hAnsi="Times New Roman" w:cs="Times New Roman"/>
          <w:color w:val="000000"/>
          <w:sz w:val="28"/>
          <w:szCs w:val="28"/>
          <w:lang w:val="kk-KZ"/>
        </w:rPr>
        <w:t>асына енгендерден саяси-идеологиялық мәселелерде аса мұқият болу талап етілді. Редакторлар қатарына сол кездегі көрнекті академик ғалымдар - әдебиетшілер мен тарихшылар енді. Академик С.Н. Покровский бас редактор болса, М.О. Әуезов, С.Б. Бәйішев, С.Б. Бейсембаев, Г.Ф. Дахшлейгер, С.К. Кеңесбаев, С.М. Мұқанов, А.Н. Нүсіпбеков, А.Е. Тұрсынбаевтар салалық редакторлар болып бекітілді [</w:t>
      </w:r>
      <w:r w:rsidR="00410350">
        <w:rPr>
          <w:rFonts w:ascii="Times New Roman" w:eastAsia="Times New Roman" w:hAnsi="Times New Roman" w:cs="Times New Roman"/>
          <w:color w:val="000000"/>
          <w:sz w:val="28"/>
          <w:szCs w:val="28"/>
          <w:lang w:val="kk-KZ"/>
        </w:rPr>
        <w:t>80</w:t>
      </w:r>
      <w:r w:rsidRPr="00403368">
        <w:rPr>
          <w:rFonts w:ascii="Times New Roman" w:eastAsia="Times New Roman" w:hAnsi="Times New Roman" w:cs="Times New Roman"/>
          <w:color w:val="000000"/>
          <w:sz w:val="28"/>
          <w:szCs w:val="28"/>
          <w:lang w:val="kk-KZ"/>
        </w:rPr>
        <w:t xml:space="preserve">, </w:t>
      </w:r>
      <w:r w:rsidR="005F33BE">
        <w:rPr>
          <w:rFonts w:ascii="Times New Roman" w:eastAsia="Times New Roman" w:hAnsi="Times New Roman" w:cs="Times New Roman"/>
          <w:color w:val="000000"/>
          <w:sz w:val="28"/>
          <w:szCs w:val="28"/>
          <w:lang w:val="kk-KZ"/>
        </w:rPr>
        <w:t>п.</w:t>
      </w:r>
      <w:r w:rsidRPr="00403368">
        <w:rPr>
          <w:rFonts w:ascii="Times New Roman" w:eastAsia="Times New Roman" w:hAnsi="Times New Roman" w:cs="Times New Roman"/>
          <w:color w:val="000000"/>
          <w:sz w:val="28"/>
          <w:szCs w:val="28"/>
          <w:lang w:val="kk-KZ"/>
        </w:rPr>
        <w:t>60].</w:t>
      </w:r>
    </w:p>
    <w:p w:rsidR="009C561B" w:rsidRPr="00403368" w:rsidRDefault="009C561B" w:rsidP="00F06623">
      <w:pPr>
        <w:widowControl w:val="0"/>
        <w:tabs>
          <w:tab w:val="left" w:pos="1302"/>
        </w:tabs>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1958 жылы 19 шілде «Қазақ ССР тарихының» II томының алқа мүше</w:t>
      </w:r>
      <w:r>
        <w:rPr>
          <w:rFonts w:ascii="Times New Roman" w:eastAsia="Times New Roman" w:hAnsi="Times New Roman" w:cs="Times New Roman"/>
          <w:color w:val="000000"/>
          <w:sz w:val="28"/>
          <w:szCs w:val="28"/>
          <w:lang w:val="kk-KZ"/>
        </w:rPr>
        <w:t>лер</w:t>
      </w:r>
      <w:r w:rsidRPr="00403368">
        <w:rPr>
          <w:rFonts w:ascii="Times New Roman" w:eastAsia="Times New Roman" w:hAnsi="Times New Roman" w:cs="Times New Roman"/>
          <w:color w:val="000000"/>
          <w:sz w:val="28"/>
          <w:szCs w:val="28"/>
          <w:lang w:val="kk-KZ"/>
        </w:rPr>
        <w:t>і негізгі жұмыстарын аяқтап, Тарих және этнология институтының бөлім отырысында талқыла</w:t>
      </w:r>
      <w:r>
        <w:rPr>
          <w:rFonts w:ascii="Times New Roman" w:eastAsia="Times New Roman" w:hAnsi="Times New Roman" w:cs="Times New Roman"/>
          <w:color w:val="000000"/>
          <w:sz w:val="28"/>
          <w:szCs w:val="28"/>
          <w:lang w:val="kk-KZ"/>
        </w:rPr>
        <w:t>уға ұсыныл</w:t>
      </w:r>
      <w:r w:rsidRPr="00403368">
        <w:rPr>
          <w:rFonts w:ascii="Times New Roman" w:eastAsia="Times New Roman" w:hAnsi="Times New Roman" w:cs="Times New Roman"/>
          <w:color w:val="000000"/>
          <w:sz w:val="28"/>
          <w:szCs w:val="28"/>
          <w:lang w:val="kk-KZ"/>
        </w:rPr>
        <w:t>ды. С. Бәйішевтің басшылығымен талқылау қорытындысы бойынша екінші томның маңыздылығы мен міндеттері саралана келе, редакциялық алқасына жүктеледі.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rPr>
        <w:t>Б</w:t>
      </w:r>
      <w:r w:rsidRPr="00403368">
        <w:rPr>
          <w:rFonts w:ascii="Times New Roman" w:eastAsia="Times New Roman" w:hAnsi="Times New Roman" w:cs="Times New Roman"/>
          <w:color w:val="000000"/>
          <w:sz w:val="28"/>
          <w:szCs w:val="28"/>
          <w:lang w:val="kk-KZ"/>
        </w:rPr>
        <w:t>ұ</w:t>
      </w:r>
      <w:r w:rsidRPr="00403368">
        <w:rPr>
          <w:rFonts w:ascii="Times New Roman" w:eastAsia="Times New Roman" w:hAnsi="Times New Roman" w:cs="Times New Roman"/>
          <w:color w:val="000000"/>
          <w:sz w:val="28"/>
          <w:szCs w:val="28"/>
        </w:rPr>
        <w:t>дан басқа да 60-жылдары «Очерки истории Компартии Казахстана» деген</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кітап</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әзірленеді. С. Бәйішевтің</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Ғылым</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академиясының вице-президенті</w:t>
      </w:r>
      <w:r w:rsidRPr="00403368">
        <w:rPr>
          <w:rFonts w:ascii="Times New Roman" w:eastAsia="Times New Roman" w:hAnsi="Times New Roman" w:cs="Times New Roman"/>
          <w:color w:val="000000"/>
          <w:sz w:val="28"/>
          <w:szCs w:val="28"/>
          <w:lang w:val="kk-KZ"/>
        </w:rPr>
        <w:t xml:space="preserve"> ретінде</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Қазақстан</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Компартиясы</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Орталық</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Комитетінің</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очерктері</w:t>
      </w:r>
      <w:r w:rsidRPr="00403368">
        <w:rPr>
          <w:rFonts w:ascii="Times New Roman" w:eastAsia="Times New Roman" w:hAnsi="Times New Roman" w:cs="Times New Roman"/>
          <w:color w:val="000000"/>
          <w:sz w:val="28"/>
          <w:szCs w:val="28"/>
          <w:lang w:val="kk-KZ"/>
        </w:rPr>
        <w:t>н</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шығаруға</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арнайы қ</w:t>
      </w:r>
      <w:r w:rsidRPr="00403368">
        <w:rPr>
          <w:rFonts w:ascii="Times New Roman" w:eastAsia="Times New Roman" w:hAnsi="Times New Roman" w:cs="Times New Roman"/>
          <w:color w:val="000000"/>
          <w:sz w:val="28"/>
          <w:szCs w:val="28"/>
          <w:lang w:val="kk-KZ"/>
        </w:rPr>
        <w:t>ұ</w:t>
      </w:r>
      <w:r w:rsidRPr="00403368">
        <w:rPr>
          <w:rFonts w:ascii="Times New Roman" w:eastAsia="Times New Roman" w:hAnsi="Times New Roman" w:cs="Times New Roman"/>
          <w:color w:val="000000"/>
          <w:sz w:val="28"/>
          <w:szCs w:val="28"/>
        </w:rPr>
        <w:t>рылған редколлегия мүшесі</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болды. Н</w:t>
      </w:r>
      <w:r w:rsidRPr="00403368">
        <w:rPr>
          <w:rFonts w:ascii="Times New Roman" w:eastAsia="Times New Roman" w:hAnsi="Times New Roman" w:cs="Times New Roman"/>
          <w:color w:val="000000"/>
          <w:sz w:val="28"/>
          <w:szCs w:val="28"/>
          <w:lang w:val="kk-KZ"/>
        </w:rPr>
        <w:t>ұ</w:t>
      </w:r>
      <w:r w:rsidRPr="00403368">
        <w:rPr>
          <w:rFonts w:ascii="Times New Roman" w:eastAsia="Times New Roman" w:hAnsi="Times New Roman" w:cs="Times New Roman"/>
          <w:color w:val="000000"/>
          <w:sz w:val="28"/>
          <w:szCs w:val="28"/>
        </w:rPr>
        <w:t>рымбек</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Жандилдин</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Орталық</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Комитеттің</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хатшысы. Редколлегияда</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ол</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екеуінен</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бас</w:t>
      </w:r>
      <w:r w:rsidRPr="00403368">
        <w:rPr>
          <w:rFonts w:ascii="Times New Roman" w:eastAsia="Times New Roman" w:hAnsi="Times New Roman" w:cs="Times New Roman"/>
          <w:color w:val="000000"/>
          <w:sz w:val="28"/>
          <w:szCs w:val="28"/>
          <w:lang w:val="kk-KZ"/>
        </w:rPr>
        <w:t>қ</w:t>
      </w:r>
      <w:r w:rsidRPr="00403368">
        <w:rPr>
          <w:rFonts w:ascii="Times New Roman" w:eastAsia="Times New Roman" w:hAnsi="Times New Roman" w:cs="Times New Roman"/>
          <w:color w:val="000000"/>
          <w:sz w:val="28"/>
          <w:szCs w:val="28"/>
        </w:rPr>
        <w:t>а Серікбай</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Бейсембаев</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болды. М.Қ. Қозыбаев</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редколлегияға</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хатшы</w:t>
      </w:r>
      <w:r w:rsidRPr="00403368">
        <w:rPr>
          <w:rFonts w:ascii="Times New Roman" w:eastAsia="Times New Roman" w:hAnsi="Times New Roman" w:cs="Times New Roman"/>
          <w:color w:val="000000"/>
          <w:sz w:val="28"/>
          <w:szCs w:val="28"/>
          <w:lang w:val="kk-KZ"/>
        </w:rPr>
        <w:t xml:space="preserve"> еді</w:t>
      </w:r>
      <w:r w:rsidRPr="00403368">
        <w:rPr>
          <w:rFonts w:ascii="Times New Roman" w:eastAsia="Times New Roman" w:hAnsi="Times New Roman" w:cs="Times New Roman"/>
          <w:color w:val="000000"/>
          <w:sz w:val="28"/>
          <w:szCs w:val="28"/>
        </w:rPr>
        <w:t>. Бұл</w:t>
      </w:r>
      <w:r w:rsidR="008707C5">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ұжым</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айына</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екі</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рет</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жиналып, жазылып</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жатқан «Очерки истории Компартии Казахстана» кітабының</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тарауларын</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талдайды. С. Бәйішев</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сол</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редколлегияның</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ең</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негізгі</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күші</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болған</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 xml:space="preserve">соң, </w:t>
      </w:r>
      <w:r w:rsidRPr="00403368">
        <w:rPr>
          <w:rFonts w:ascii="Times New Roman" w:eastAsia="Times New Roman" w:hAnsi="Times New Roman" w:cs="Times New Roman"/>
          <w:color w:val="000000"/>
          <w:sz w:val="28"/>
          <w:szCs w:val="28"/>
          <w:lang w:val="kk-KZ"/>
        </w:rPr>
        <w:t>ә</w:t>
      </w:r>
      <w:r w:rsidRPr="00403368">
        <w:rPr>
          <w:rFonts w:ascii="Times New Roman" w:eastAsia="Times New Roman" w:hAnsi="Times New Roman" w:cs="Times New Roman"/>
          <w:color w:val="000000"/>
          <w:sz w:val="28"/>
          <w:szCs w:val="28"/>
        </w:rPr>
        <w:t>рбір</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бетке</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түзе</w:t>
      </w:r>
      <w:r w:rsidRPr="00403368">
        <w:rPr>
          <w:rFonts w:ascii="Times New Roman" w:eastAsia="Times New Roman" w:hAnsi="Times New Roman" w:cs="Times New Roman"/>
          <w:color w:val="000000"/>
          <w:sz w:val="28"/>
          <w:szCs w:val="28"/>
          <w:lang w:val="kk-KZ"/>
        </w:rPr>
        <w:t>т</w:t>
      </w:r>
      <w:r w:rsidRPr="00403368">
        <w:rPr>
          <w:rFonts w:ascii="Times New Roman" w:eastAsia="Times New Roman" w:hAnsi="Times New Roman" w:cs="Times New Roman"/>
          <w:color w:val="000000"/>
          <w:sz w:val="28"/>
          <w:szCs w:val="28"/>
        </w:rPr>
        <w:t>у енгізіп, тұ</w:t>
      </w:r>
      <w:r w:rsidRPr="00403368">
        <w:rPr>
          <w:rFonts w:ascii="Times New Roman" w:eastAsia="Times New Roman" w:hAnsi="Times New Roman" w:cs="Times New Roman"/>
          <w:color w:val="000000"/>
          <w:sz w:val="28"/>
          <w:szCs w:val="28"/>
          <w:lang w:val="kk-KZ"/>
        </w:rPr>
        <w:t>щ</w:t>
      </w:r>
      <w:r w:rsidRPr="00403368">
        <w:rPr>
          <w:rFonts w:ascii="Times New Roman" w:eastAsia="Times New Roman" w:hAnsi="Times New Roman" w:cs="Times New Roman"/>
          <w:color w:val="000000"/>
          <w:sz w:val="28"/>
          <w:szCs w:val="28"/>
        </w:rPr>
        <w:t>ымды</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пікір</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айтады. Мұндай</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жұмыстарда С. Бәйішевтің</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ғажап</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 xml:space="preserve">жері, </w:t>
      </w:r>
      <w:r w:rsidRPr="00403368">
        <w:rPr>
          <w:rFonts w:ascii="Times New Roman" w:eastAsia="Times New Roman" w:hAnsi="Times New Roman" w:cs="Times New Roman"/>
          <w:color w:val="000000"/>
          <w:sz w:val="28"/>
          <w:szCs w:val="28"/>
          <w:lang w:val="kk-KZ"/>
        </w:rPr>
        <w:t>ә</w:t>
      </w:r>
      <w:r w:rsidRPr="00403368">
        <w:rPr>
          <w:rFonts w:ascii="Times New Roman" w:eastAsia="Times New Roman" w:hAnsi="Times New Roman" w:cs="Times New Roman"/>
          <w:color w:val="000000"/>
          <w:sz w:val="28"/>
          <w:szCs w:val="28"/>
        </w:rPr>
        <w:t>рбір</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сөзді</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хаттап, жазба</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түрде</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тапсырады. Келесі</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жиынға</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келгенде</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өткен</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жолғы</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ескертпелерін</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сұрап</w:t>
      </w:r>
      <w:r w:rsidRPr="00403368">
        <w:rPr>
          <w:rFonts w:ascii="Times New Roman" w:eastAsia="Times New Roman" w:hAnsi="Times New Roman" w:cs="Times New Roman"/>
          <w:color w:val="000000"/>
          <w:sz w:val="28"/>
          <w:szCs w:val="28"/>
          <w:lang w:val="kk-KZ"/>
        </w:rPr>
        <w:t>,</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өзіалып</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кетеді. Сөйтіп</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қолжазбаларын</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еңбек</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етіп</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шығып, елден</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бағасын</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алғанша</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сақтайтын</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rPr>
        <w:t>болған</w:t>
      </w:r>
      <w:r w:rsidR="00410350">
        <w:rPr>
          <w:rFonts w:ascii="Times New Roman" w:eastAsia="Times New Roman" w:hAnsi="Times New Roman" w:cs="Times New Roman"/>
          <w:color w:val="000000"/>
          <w:sz w:val="28"/>
          <w:szCs w:val="28"/>
          <w:lang w:val="kk-KZ"/>
        </w:rPr>
        <w:t xml:space="preserve"> </w:t>
      </w:r>
      <w:r w:rsidRPr="00403368">
        <w:rPr>
          <w:rFonts w:ascii="Times New Roman" w:hAnsi="Times New Roman" w:cs="Times New Roman"/>
          <w:color w:val="000000" w:themeColor="text1"/>
          <w:sz w:val="28"/>
          <w:szCs w:val="28"/>
          <w:lang w:val="kk-KZ"/>
        </w:rPr>
        <w:t>[</w:t>
      </w:r>
      <w:r w:rsidR="00410350">
        <w:rPr>
          <w:rFonts w:ascii="Times New Roman" w:hAnsi="Times New Roman" w:cs="Times New Roman"/>
          <w:color w:val="000000" w:themeColor="text1"/>
          <w:sz w:val="28"/>
          <w:szCs w:val="28"/>
          <w:lang w:val="kk-KZ"/>
        </w:rPr>
        <w:t>3</w:t>
      </w:r>
      <w:r w:rsidRPr="00403368">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б</w:t>
      </w:r>
      <w:r w:rsidRPr="00403368">
        <w:rPr>
          <w:rFonts w:ascii="Times New Roman" w:hAnsi="Times New Roman" w:cs="Times New Roman"/>
          <w:color w:val="000000" w:themeColor="text1"/>
          <w:sz w:val="28"/>
          <w:szCs w:val="28"/>
          <w:lang w:val="kk-KZ"/>
        </w:rPr>
        <w:t>.275</w:t>
      </w:r>
      <w:r w:rsidRPr="00403368">
        <w:rPr>
          <w:rFonts w:ascii="Times New Roman" w:hAnsi="Times New Roman" w:cs="Times New Roman"/>
          <w:bCs/>
          <w:sz w:val="28"/>
          <w:szCs w:val="28"/>
          <w:lang w:val="kk-KZ"/>
        </w:rPr>
        <w:t>] екен</w:t>
      </w:r>
      <w:r w:rsidRPr="00403368">
        <w:rPr>
          <w:rFonts w:ascii="Times New Roman" w:eastAsia="Times New Roman" w:hAnsi="Times New Roman" w:cs="Times New Roman"/>
          <w:sz w:val="28"/>
          <w:szCs w:val="28"/>
          <w:lang w:val="kk-KZ"/>
        </w:rPr>
        <w:t xml:space="preserve">. Бұл – С. </w:t>
      </w:r>
      <w:r w:rsidRPr="00403368">
        <w:rPr>
          <w:rFonts w:ascii="Times New Roman" w:eastAsia="Times New Roman" w:hAnsi="Times New Roman" w:cs="Times New Roman"/>
          <w:sz w:val="28"/>
          <w:szCs w:val="28"/>
          <w:lang w:val="kk-KZ"/>
        </w:rPr>
        <w:lastRenderedPageBreak/>
        <w:t>Бәйішевтің жұмыс стилі ғана емес, партиялық қызметтен қанына сіңген жауапкершілік еді.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«Қазақ КСР тарихының» екі томдығын дайындау және оны баспадан шығаруды тікелей өз құзырына алған С. Бәйішев 1958 ж. 19 шілдеде ҚКП ОК хатшысы Н.Д. Жандилдинге жазған қызметтік хатында екінші том негізінен аяқталды дей келіп, осы томның редакциялық алқасын М. Әуезов, С. Бәйішев, Г.Ф. Дахшлейгер, С. Кеңесбаев, С. Мұқанов, А. Нүсіпбеков, С.Н. Покровский құрамында бекітуді сұрайды </w:t>
      </w:r>
      <w:r w:rsidRPr="00403368">
        <w:rPr>
          <w:rFonts w:ascii="Times New Roman" w:hAnsi="Times New Roman" w:cs="Times New Roman"/>
          <w:color w:val="000000" w:themeColor="text1"/>
          <w:sz w:val="28"/>
          <w:szCs w:val="28"/>
          <w:lang w:val="kk-KZ"/>
        </w:rPr>
        <w:t>[</w:t>
      </w:r>
      <w:r w:rsidR="00410350">
        <w:rPr>
          <w:rFonts w:ascii="Times New Roman" w:hAnsi="Times New Roman" w:cs="Times New Roman"/>
          <w:color w:val="000000" w:themeColor="text1"/>
          <w:sz w:val="28"/>
          <w:szCs w:val="28"/>
          <w:lang w:val="kk-KZ"/>
        </w:rPr>
        <w:t>4</w:t>
      </w:r>
      <w:r w:rsidRPr="00403368">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б</w:t>
      </w:r>
      <w:r w:rsidRPr="00403368">
        <w:rPr>
          <w:rFonts w:ascii="Times New Roman" w:hAnsi="Times New Roman" w:cs="Times New Roman"/>
          <w:color w:val="000000" w:themeColor="text1"/>
          <w:sz w:val="28"/>
          <w:szCs w:val="28"/>
          <w:lang w:val="kk-KZ"/>
        </w:rPr>
        <w:t>.276</w:t>
      </w:r>
      <w:r w:rsidRPr="00403368">
        <w:rPr>
          <w:rFonts w:ascii="Times New Roman" w:hAnsi="Times New Roman" w:cs="Times New Roman"/>
          <w:bCs/>
          <w:sz w:val="28"/>
          <w:szCs w:val="28"/>
          <w:lang w:val="kk-KZ"/>
        </w:rPr>
        <w:t>]</w:t>
      </w:r>
      <w:r w:rsidRPr="00403368">
        <w:rPr>
          <w:rFonts w:ascii="Times New Roman" w:eastAsia="Times New Roman" w:hAnsi="Times New Roman" w:cs="Times New Roman"/>
          <w:sz w:val="28"/>
          <w:szCs w:val="28"/>
          <w:lang w:val="kk-KZ"/>
        </w:rPr>
        <w:t>.</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Бәйішевтің еліміздегі тарих ғылымының сын кезеңдегі жағдайы туралы пікірлері мен көзқарастарына талдау жасау көп мәселеге айқындық береді. Партия тарихы институтын бірнеше жыл басқарып, 2 томдық «Қазақ ССР тарихы» академиялық жинағының редколлегиясын басқарған академиктің отандық тарих ғылымының дамуы мен қалыптасуы туралы айтары аз емес еді. Сол кезеңде қалыптасқан идеялогиялық дәстүрге сай «Некоторые</w:t>
      </w:r>
      <w:r w:rsidR="00410350">
        <w:rPr>
          <w:rFonts w:ascii="Times New Roman" w:hAnsi="Times New Roman" w:cs="Times New Roman"/>
          <w:sz w:val="28"/>
          <w:szCs w:val="28"/>
          <w:lang w:val="kk-KZ"/>
        </w:rPr>
        <w:t xml:space="preserve"> вопросы исторической науки» [140</w:t>
      </w:r>
      <w:r w:rsidRPr="00403368">
        <w:rPr>
          <w:rFonts w:ascii="Times New Roman" w:hAnsi="Times New Roman" w:cs="Times New Roman"/>
          <w:sz w:val="28"/>
          <w:szCs w:val="28"/>
          <w:lang w:val="kk-KZ"/>
        </w:rPr>
        <w:t xml:space="preserve">, </w:t>
      </w:r>
      <w:r w:rsidR="005F33BE">
        <w:rPr>
          <w:rFonts w:ascii="Times New Roman" w:hAnsi="Times New Roman" w:cs="Times New Roman"/>
          <w:sz w:val="28"/>
          <w:szCs w:val="28"/>
          <w:lang w:val="kk-KZ"/>
        </w:rPr>
        <w:t>п.</w:t>
      </w:r>
      <w:r w:rsidRPr="00403368">
        <w:rPr>
          <w:rFonts w:ascii="Times New Roman" w:hAnsi="Times New Roman" w:cs="Times New Roman"/>
          <w:sz w:val="28"/>
          <w:szCs w:val="28"/>
          <w:lang w:val="kk-KZ"/>
        </w:rPr>
        <w:t>1-3</w:t>
      </w:r>
      <w:r>
        <w:rPr>
          <w:rFonts w:ascii="Times New Roman" w:hAnsi="Times New Roman" w:cs="Times New Roman"/>
          <w:sz w:val="28"/>
          <w:szCs w:val="28"/>
          <w:lang w:val="kk-KZ"/>
        </w:rPr>
        <w:t>2</w:t>
      </w:r>
      <w:r w:rsidRPr="00403368">
        <w:rPr>
          <w:rFonts w:ascii="Times New Roman" w:hAnsi="Times New Roman" w:cs="Times New Roman"/>
          <w:sz w:val="28"/>
          <w:szCs w:val="28"/>
          <w:lang w:val="kk-KZ"/>
        </w:rPr>
        <w:t>] деп аталатын баяндамасында республиканың тарих ғылымы елеулі жетістіктерге жеткендігін және алдағы дамуда дұрыс бағытпен келе жатқандығын атап көрсетеді. Әсіресе, тарихи кадрлардың құрамына талдау жасағанда көптеген «большевиктік теориялық дайындықтан өткен» қоғамдық ғылымдардың оқытушылары, бұрынғы партия-кеңес қызметкерлері өздерінің біліктілігін көтере отырып өз халқының тарихындағы өзекті проблемаларды зерттеуді қолға алған. Әсіресе, алдыңғы қатарда партиялық интелегенция тарих ғылымында батыл ізденістер жасауда екендігін атап көрсетеді. Академиктің бұл тұжырымдары кеңестік қоғамда тарих ғылымының саяси иде</w:t>
      </w:r>
      <w:r>
        <w:rPr>
          <w:rFonts w:ascii="Times New Roman" w:hAnsi="Times New Roman" w:cs="Times New Roman"/>
          <w:sz w:val="28"/>
          <w:szCs w:val="28"/>
          <w:lang w:val="kk-KZ"/>
        </w:rPr>
        <w:t>о</w:t>
      </w:r>
      <w:r w:rsidRPr="00403368">
        <w:rPr>
          <w:rFonts w:ascii="Times New Roman" w:hAnsi="Times New Roman" w:cs="Times New Roman"/>
          <w:sz w:val="28"/>
          <w:szCs w:val="28"/>
          <w:lang w:val="kk-KZ"/>
        </w:rPr>
        <w:t xml:space="preserve">логиялық қызметіне баса мән берілгендігін және тарих ғылымының бүкіл құрылымы, соның ішінде кадр дайындау істері де осы бағытқа жұмылдырылғандығын тағы да бір айқындай түседі. </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«Менің пікірімше, қазіргі тарих ғылымының дамуында шешіп алмаса болма</w:t>
      </w:r>
      <w:r w:rsidR="00410350">
        <w:rPr>
          <w:rFonts w:ascii="Times New Roman" w:hAnsi="Times New Roman" w:cs="Times New Roman"/>
          <w:sz w:val="28"/>
          <w:szCs w:val="28"/>
          <w:lang w:val="kk-KZ"/>
        </w:rPr>
        <w:t>йтын бірқатар мәселелер бар» [140</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 </w:t>
      </w:r>
      <w:r w:rsidRPr="00403368">
        <w:rPr>
          <w:rFonts w:ascii="Times New Roman" w:hAnsi="Times New Roman" w:cs="Times New Roman"/>
          <w:sz w:val="28"/>
          <w:szCs w:val="28"/>
          <w:lang w:val="kk-KZ"/>
        </w:rPr>
        <w:t>5] деген бас тарихшының (</w:t>
      </w:r>
      <w:r w:rsidRPr="00403368">
        <w:rPr>
          <w:rFonts w:ascii="Times New Roman" w:hAnsi="Times New Roman" w:cs="Times New Roman"/>
          <w:i/>
          <w:sz w:val="28"/>
          <w:szCs w:val="28"/>
          <w:lang w:val="kk-KZ"/>
        </w:rPr>
        <w:t>иеленген лауазымының құзіреті С. Бәйішевті республиканың барлық тарихшыларының атынан сөз сөйлеуге саяси және моральдық құқық берген деп ойлаймыз - Б.М.</w:t>
      </w:r>
      <w:r w:rsidRPr="00403368">
        <w:rPr>
          <w:rFonts w:ascii="Times New Roman" w:hAnsi="Times New Roman" w:cs="Times New Roman"/>
          <w:sz w:val="28"/>
          <w:szCs w:val="28"/>
          <w:lang w:val="kk-KZ"/>
        </w:rPr>
        <w:t>) тұжырымын әрі қарай таратып көрейік. Ол қандай шешімін күткен мәселелер болды екен?</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Академиктің талдауында соңғы 3-4 жылда қазіргі заманғы тақырыптарды жан-жақты және терең зерттеу жөнінде ғылыми ортада пікірталас өрбігендігін, бұл мәселеге ҚК(б)П ОК идеология мәселесіне қатысты қабылданған шешімдерде бірнеше рет назар аудар</w:t>
      </w:r>
      <w:r>
        <w:rPr>
          <w:rFonts w:ascii="Times New Roman" w:hAnsi="Times New Roman" w:cs="Times New Roman"/>
          <w:sz w:val="28"/>
          <w:szCs w:val="28"/>
          <w:lang w:val="kk-KZ"/>
        </w:rPr>
        <w:t>ыл</w:t>
      </w:r>
      <w:r w:rsidRPr="00403368">
        <w:rPr>
          <w:rFonts w:ascii="Times New Roman" w:hAnsi="Times New Roman" w:cs="Times New Roman"/>
          <w:sz w:val="28"/>
          <w:szCs w:val="28"/>
          <w:lang w:val="kk-KZ"/>
        </w:rPr>
        <w:t>ғандығына тоқталады. «Өкінішке орай, большевиктік тұрғыда мойындауымыз керек, бұл салада мүлдем аз жұмыстар атқарылды. Тарихымыздың өткен кезеңі әлі де болса біздің тарихшыларымыздың көп уақытын зая кетіріп келеді» [1</w:t>
      </w:r>
      <w:r w:rsidR="00410350">
        <w:rPr>
          <w:rFonts w:ascii="Times New Roman" w:hAnsi="Times New Roman" w:cs="Times New Roman"/>
          <w:sz w:val="28"/>
          <w:szCs w:val="28"/>
          <w:lang w:val="kk-KZ"/>
        </w:rPr>
        <w:t>40</w:t>
      </w:r>
      <w:r w:rsidRPr="00403368">
        <w:rPr>
          <w:rFonts w:ascii="Times New Roman" w:hAnsi="Times New Roman" w:cs="Times New Roman"/>
          <w:sz w:val="28"/>
          <w:szCs w:val="28"/>
          <w:lang w:val="kk-KZ"/>
        </w:rPr>
        <w:t xml:space="preserve">, </w:t>
      </w:r>
      <w:r w:rsidR="005F33BE">
        <w:rPr>
          <w:rFonts w:ascii="Times New Roman" w:hAnsi="Times New Roman" w:cs="Times New Roman"/>
          <w:sz w:val="28"/>
          <w:szCs w:val="28"/>
          <w:lang w:val="kk-KZ"/>
        </w:rPr>
        <w:t>п.</w:t>
      </w:r>
      <w:r w:rsidRPr="00403368">
        <w:rPr>
          <w:rFonts w:ascii="Times New Roman" w:hAnsi="Times New Roman" w:cs="Times New Roman"/>
          <w:sz w:val="28"/>
          <w:szCs w:val="28"/>
          <w:lang w:val="kk-KZ"/>
        </w:rPr>
        <w:t xml:space="preserve">6] дей отырып, соғыс жылдары, одан кейінгі кезеңде Қазақстан тарихшыларының арасында қызу пікірталас өрбігендігіне тоқталады. «Тарихшылардың көп уақытын зая кетірген пікірталастар өткен тарих мәселесіне, соның ішінде әлдебір ханның немесе ақынның тұлғасына, ескі </w:t>
      </w:r>
      <w:r w:rsidRPr="00403368">
        <w:rPr>
          <w:rFonts w:ascii="Times New Roman" w:hAnsi="Times New Roman" w:cs="Times New Roman"/>
          <w:sz w:val="28"/>
          <w:szCs w:val="28"/>
          <w:lang w:val="kk-KZ"/>
        </w:rPr>
        <w:lastRenderedPageBreak/>
        <w:t>көшпелі қазақ қоғамының қосалқы мәндегі экономикасы мен мәдениеті, қазақтардың рулық құрылысының құқықтық және тұрмыстық мәселелерінің төңірегінде, Қазақстанның өткен кезеңдегі феодалдық-патриархалдық қатынастары және т.б. төңірегінде өрбіді» [1</w:t>
      </w:r>
      <w:r w:rsidR="00410350">
        <w:rPr>
          <w:rFonts w:ascii="Times New Roman" w:hAnsi="Times New Roman" w:cs="Times New Roman"/>
          <w:sz w:val="28"/>
          <w:szCs w:val="28"/>
          <w:lang w:val="kk-KZ"/>
        </w:rPr>
        <w:t>40</w:t>
      </w:r>
      <w:r w:rsidRPr="00403368">
        <w:rPr>
          <w:rFonts w:ascii="Times New Roman" w:hAnsi="Times New Roman" w:cs="Times New Roman"/>
          <w:sz w:val="28"/>
          <w:szCs w:val="28"/>
          <w:lang w:val="kk-KZ"/>
        </w:rPr>
        <w:t xml:space="preserve">, </w:t>
      </w:r>
      <w:r w:rsidR="005F33BE">
        <w:rPr>
          <w:rFonts w:ascii="Times New Roman" w:hAnsi="Times New Roman" w:cs="Times New Roman"/>
          <w:sz w:val="28"/>
          <w:szCs w:val="28"/>
          <w:lang w:val="kk-KZ"/>
        </w:rPr>
        <w:t>п.</w:t>
      </w:r>
      <w:r w:rsidRPr="00403368">
        <w:rPr>
          <w:rFonts w:ascii="Times New Roman" w:hAnsi="Times New Roman" w:cs="Times New Roman"/>
          <w:sz w:val="28"/>
          <w:szCs w:val="28"/>
          <w:lang w:val="kk-KZ"/>
        </w:rPr>
        <w:t>6-7] деген тұжырымы кеңінен талдауды қажет етеді. Дегенде, бұл пікірталаста орын алған мәселелердің қатарына Кеңесары ханға қатысты Е. Бекмахановтың зерттеуі және М. Әуезовтың зар-заман ақындарына қатысты зерттеулері екендігін аңғарамыз. Бұл тұжырымнан жасайтын пайымымыз - кеңестік тарихнамада тарихи тұлғатанудың өлшемдерінің таптық-партиялық ұстанымдар талаб</w:t>
      </w:r>
      <w:r>
        <w:rPr>
          <w:rFonts w:ascii="Times New Roman" w:hAnsi="Times New Roman" w:cs="Times New Roman"/>
          <w:sz w:val="28"/>
          <w:szCs w:val="28"/>
          <w:lang w:val="kk-KZ"/>
        </w:rPr>
        <w:t>ы</w:t>
      </w:r>
      <w:r w:rsidRPr="00403368">
        <w:rPr>
          <w:rFonts w:ascii="Times New Roman" w:hAnsi="Times New Roman" w:cs="Times New Roman"/>
          <w:sz w:val="28"/>
          <w:szCs w:val="28"/>
          <w:lang w:val="kk-KZ"/>
        </w:rPr>
        <w:t>мен қалыптасқандығы болмақ. Демек, кеңестік қоғамдағы партияның идеологиялық талаптарына сай тұлғалар ғана ұлықталуы керек те, дәстүрлі қоғамдағы тарихи тұлғалар таптық тұрғыда қарастырғанда зерттеуге лайық емес болып шығады.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Коммунистік идеология</w:t>
      </w:r>
      <w:r>
        <w:rPr>
          <w:rFonts w:ascii="Times New Roman" w:hAnsi="Times New Roman" w:cs="Times New Roman"/>
          <w:sz w:val="28"/>
          <w:szCs w:val="28"/>
          <w:lang w:val="kk-KZ"/>
        </w:rPr>
        <w:t xml:space="preserve"> құндылықтары</w:t>
      </w:r>
      <w:r w:rsidRPr="00403368">
        <w:rPr>
          <w:rFonts w:ascii="Times New Roman" w:hAnsi="Times New Roman" w:cs="Times New Roman"/>
          <w:sz w:val="28"/>
          <w:szCs w:val="28"/>
          <w:lang w:val="kk-KZ"/>
        </w:rPr>
        <w:t>ның қорғаушысы болып танылған С. Бәйішев «біз қашанға дейін өткен заманның қайраткерлері жайлы, алғашқы қауымдық құрылыс, қазақтардың рулық құрылымы туралы дауласамыз» [1</w:t>
      </w:r>
      <w:r w:rsidR="00410350">
        <w:rPr>
          <w:rFonts w:ascii="Times New Roman" w:hAnsi="Times New Roman" w:cs="Times New Roman"/>
          <w:sz w:val="28"/>
          <w:szCs w:val="28"/>
          <w:lang w:val="kk-KZ"/>
        </w:rPr>
        <w:t>40</w:t>
      </w:r>
      <w:r w:rsidRPr="00403368">
        <w:rPr>
          <w:rFonts w:ascii="Times New Roman" w:hAnsi="Times New Roman" w:cs="Times New Roman"/>
          <w:sz w:val="28"/>
          <w:szCs w:val="28"/>
          <w:lang w:val="kk-KZ"/>
        </w:rPr>
        <w:t xml:space="preserve">, </w:t>
      </w:r>
      <w:r w:rsidR="005F33BE">
        <w:rPr>
          <w:rFonts w:ascii="Times New Roman" w:hAnsi="Times New Roman" w:cs="Times New Roman"/>
          <w:sz w:val="28"/>
          <w:szCs w:val="28"/>
          <w:lang w:val="kk-KZ"/>
        </w:rPr>
        <w:t>п.</w:t>
      </w:r>
      <w:r w:rsidRPr="00403368">
        <w:rPr>
          <w:rFonts w:ascii="Times New Roman" w:hAnsi="Times New Roman" w:cs="Times New Roman"/>
          <w:sz w:val="28"/>
          <w:szCs w:val="28"/>
          <w:lang w:val="kk-KZ"/>
        </w:rPr>
        <w:t>7] дей келіп, Қазақстанның тарих ғылымында халыққа ежелгі тарихтан қазіргі тарихи дамудың мәселелері бәрінен маңызды екендігіне назар аударады.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Осы мәселелерді айта келіп, өткен кезеңнің қайраткерлерімен қош айтысуымыз керек, «Олардың дәурені өтті, олар өз істерін атқарды, олардың адресіне мақтау мен мадақтау айтылып бітті, өздерінің құдайларымен тыныш жатсын» [1</w:t>
      </w:r>
      <w:r w:rsidR="00410350">
        <w:rPr>
          <w:rFonts w:ascii="Times New Roman" w:hAnsi="Times New Roman" w:cs="Times New Roman"/>
          <w:sz w:val="28"/>
          <w:szCs w:val="28"/>
          <w:lang w:val="kk-KZ"/>
        </w:rPr>
        <w:t>40</w:t>
      </w:r>
      <w:r w:rsidRPr="00403368">
        <w:rPr>
          <w:rFonts w:ascii="Times New Roman" w:hAnsi="Times New Roman" w:cs="Times New Roman"/>
          <w:sz w:val="28"/>
          <w:szCs w:val="28"/>
          <w:lang w:val="kk-KZ"/>
        </w:rPr>
        <w:t xml:space="preserve">, </w:t>
      </w:r>
      <w:r w:rsidR="005F33BE">
        <w:rPr>
          <w:rFonts w:ascii="Times New Roman" w:hAnsi="Times New Roman" w:cs="Times New Roman"/>
          <w:sz w:val="28"/>
          <w:szCs w:val="28"/>
          <w:lang w:val="kk-KZ"/>
        </w:rPr>
        <w:t>п.</w:t>
      </w:r>
      <w:r w:rsidRPr="00403368">
        <w:rPr>
          <w:rFonts w:ascii="Times New Roman" w:hAnsi="Times New Roman" w:cs="Times New Roman"/>
          <w:sz w:val="28"/>
          <w:szCs w:val="28"/>
          <w:lang w:val="kk-KZ"/>
        </w:rPr>
        <w:t>8] – деп атеистік тұжырымын алға тартады.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Бәйішевтің осы баяндамасынан Отан тарихының кеңестік методологиясын нықтай түскен тұжырымдар көрініс береді. «Біздің тарихшылар алдағы уақытта да қазақ тарихының өткен кезеңімен айналысады» дей келіп, зерттеу бағыттары «Қазақстанның өткен кезеңінің өндіргіш күштері мен өндірістік қатынастары, тарихта орын алған демократиялық қозғалыстардың тарихы» [1</w:t>
      </w:r>
      <w:r w:rsidR="00410350">
        <w:rPr>
          <w:rFonts w:ascii="Times New Roman" w:hAnsi="Times New Roman" w:cs="Times New Roman"/>
          <w:sz w:val="28"/>
          <w:szCs w:val="28"/>
          <w:lang w:val="kk-KZ"/>
        </w:rPr>
        <w:t>40</w:t>
      </w:r>
      <w:r w:rsidRPr="00403368">
        <w:rPr>
          <w:rFonts w:ascii="Times New Roman" w:hAnsi="Times New Roman" w:cs="Times New Roman"/>
          <w:sz w:val="28"/>
          <w:szCs w:val="28"/>
          <w:lang w:val="kk-KZ"/>
        </w:rPr>
        <w:t xml:space="preserve">, </w:t>
      </w:r>
      <w:r w:rsidR="005F33BE">
        <w:rPr>
          <w:rFonts w:ascii="Times New Roman" w:hAnsi="Times New Roman" w:cs="Times New Roman"/>
          <w:sz w:val="28"/>
          <w:szCs w:val="28"/>
          <w:lang w:val="kk-KZ"/>
        </w:rPr>
        <w:t>п.</w:t>
      </w:r>
      <w:r w:rsidRPr="00403368">
        <w:rPr>
          <w:rFonts w:ascii="Times New Roman" w:hAnsi="Times New Roman" w:cs="Times New Roman"/>
          <w:sz w:val="28"/>
          <w:szCs w:val="28"/>
          <w:lang w:val="kk-KZ"/>
        </w:rPr>
        <w:t>8.] екендігіне назар аударады. Сонымен, Қазақстан тарихындағы басты тақырып - партия тарихы екендігіне назар аудара отырып, «біздің ғылымдағы жастар тарихи-партиялық тақырыптармен жұмыс істегісі келмейді» [1</w:t>
      </w:r>
      <w:r w:rsidR="00410350">
        <w:rPr>
          <w:rFonts w:ascii="Times New Roman" w:hAnsi="Times New Roman" w:cs="Times New Roman"/>
          <w:sz w:val="28"/>
          <w:szCs w:val="28"/>
          <w:lang w:val="kk-KZ"/>
        </w:rPr>
        <w:t>40</w:t>
      </w:r>
      <w:r w:rsidRPr="00403368">
        <w:rPr>
          <w:rFonts w:ascii="Times New Roman" w:hAnsi="Times New Roman" w:cs="Times New Roman"/>
          <w:sz w:val="28"/>
          <w:szCs w:val="28"/>
          <w:lang w:val="kk-KZ"/>
        </w:rPr>
        <w:t xml:space="preserve">, </w:t>
      </w:r>
      <w:r w:rsidR="005F33BE">
        <w:rPr>
          <w:rFonts w:ascii="Times New Roman" w:hAnsi="Times New Roman" w:cs="Times New Roman"/>
          <w:sz w:val="28"/>
          <w:szCs w:val="28"/>
          <w:lang w:val="kk-KZ"/>
        </w:rPr>
        <w:t>п.</w:t>
      </w:r>
      <w:r w:rsidRPr="00403368">
        <w:rPr>
          <w:rFonts w:ascii="Times New Roman" w:hAnsi="Times New Roman" w:cs="Times New Roman"/>
          <w:sz w:val="28"/>
          <w:szCs w:val="28"/>
          <w:lang w:val="kk-KZ"/>
        </w:rPr>
        <w:t>13] дей келіп, Ғылым академиясындағы 16 тарихшы аспиранттың, ҚазМУ-дегі 6 тарихшы-аспиранттың бірде біреуі тарихи-партиялық тақырыппен жұмыс істемейтіндігін сынға алады.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Бәйішевтің тарихшы кадрлар дайындауға қатысты айтқан сындарының бірі – Ғылым академиясында болсын, жоғары оқу орындарында болсын партия тарихы кадрларын дайындауға құлықсыз екендігі туралы сын. «Әрбір аспирантқа мынадай таңдау беріледі: азаматтық тарих тақырыбында жұмыс істеп, үш жылдан соң ғалым болып шығасың немесе орынды босатасың, өйткені біз тарихи-партиялық тақырып бойынша саған көмек көрсете алмаймыз» [1</w:t>
      </w:r>
      <w:r w:rsidR="00410350">
        <w:rPr>
          <w:rFonts w:ascii="Times New Roman" w:hAnsi="Times New Roman" w:cs="Times New Roman"/>
          <w:sz w:val="28"/>
          <w:szCs w:val="28"/>
          <w:lang w:val="kk-KZ"/>
        </w:rPr>
        <w:t>40</w:t>
      </w:r>
      <w:r w:rsidRPr="00403368">
        <w:rPr>
          <w:rFonts w:ascii="Times New Roman" w:hAnsi="Times New Roman" w:cs="Times New Roman"/>
          <w:sz w:val="28"/>
          <w:szCs w:val="28"/>
          <w:lang w:val="kk-KZ"/>
        </w:rPr>
        <w:t xml:space="preserve">, </w:t>
      </w:r>
      <w:r w:rsidR="005F33BE">
        <w:rPr>
          <w:rFonts w:ascii="Times New Roman" w:hAnsi="Times New Roman" w:cs="Times New Roman"/>
          <w:sz w:val="28"/>
          <w:szCs w:val="28"/>
          <w:lang w:val="kk-KZ"/>
        </w:rPr>
        <w:t>п.</w:t>
      </w:r>
      <w:r w:rsidRPr="00403368">
        <w:rPr>
          <w:rFonts w:ascii="Times New Roman" w:hAnsi="Times New Roman" w:cs="Times New Roman"/>
          <w:sz w:val="28"/>
          <w:szCs w:val="28"/>
          <w:lang w:val="kk-KZ"/>
        </w:rPr>
        <w:t xml:space="preserve">13] деген желеумен Қазақстанда партия тарихы өз деңгейінде зерттелмей келгендігін алға тартады. Бұл жерде осы идеологиялық ұстанымның өміршең болғандығын атап айтамыз. Партия </w:t>
      </w:r>
      <w:r w:rsidRPr="00403368">
        <w:rPr>
          <w:rFonts w:ascii="Times New Roman" w:hAnsi="Times New Roman" w:cs="Times New Roman"/>
          <w:sz w:val="28"/>
          <w:szCs w:val="28"/>
          <w:lang w:val="kk-KZ"/>
        </w:rPr>
        <w:lastRenderedPageBreak/>
        <w:t xml:space="preserve">тарихынан кадрлар дайындауға ғылыми ортаның ықылассыздығы оларды дайындайтын мамандардың тапшылығымен түсіндіріледі. Бірақ мәселе одан да тереңде екендігі таратылып айтылмайды. </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Осындай партиялық ұстаным бүкіл Кеңес Одағы сияқты Қазақстанда да тарихшы кадрлар дайындауды бірыңғай партиялық бағытқа бұрып жібергендігі аңғарылады. Өткен ғасырдың</w:t>
      </w:r>
      <w:r w:rsidR="005F33BE">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60-70 жылдары қорғалған кандидаттық, докторлық диссертациялардың тақырыбы әлде қандай завод, фабрика, шахтаның дамуы мен қалыптасуындағы коммунистік партияның, кәсіподақтардың, комсомол ұйымдарының рөлі, бесжылдықтар тарихы сияқты тақырыптарды шиырлап жатты. Оның есесіне Қазақстан тарихының ежелгі, ортағасырлар және жаңа заман тарихына қатысты зерттеулер барынша шектеліп қалды. Бұл жағдай отандық тарих ғылымының тақырыптық, деректік, тарихнамалық тұрғыда ғана емес, теориялық-</w:t>
      </w:r>
      <w:r>
        <w:rPr>
          <w:rFonts w:ascii="Times New Roman" w:hAnsi="Times New Roman" w:cs="Times New Roman"/>
          <w:sz w:val="28"/>
          <w:szCs w:val="28"/>
          <w:lang w:val="kk-KZ"/>
        </w:rPr>
        <w:t>әдіснама</w:t>
      </w:r>
      <w:r w:rsidRPr="00403368">
        <w:rPr>
          <w:rFonts w:ascii="Times New Roman" w:hAnsi="Times New Roman" w:cs="Times New Roman"/>
          <w:sz w:val="28"/>
          <w:szCs w:val="28"/>
          <w:lang w:val="kk-KZ"/>
        </w:rPr>
        <w:t>лық жағынан да біржақты қалыптасуына ықпал еткен факторға айналады.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Бәйішев осы мәселеге қатысты «барлық қоғамдық ғылымдар, алғашқы кезекте Қазақстанның тарих ғылымы еліміздегі ұлы социалистік қайта құруларды жинақтайтын тарихи-экономикалық еңбектер беруі тиіс» [1</w:t>
      </w:r>
      <w:r w:rsidR="00410350">
        <w:rPr>
          <w:rFonts w:ascii="Times New Roman" w:hAnsi="Times New Roman" w:cs="Times New Roman"/>
          <w:sz w:val="28"/>
          <w:szCs w:val="28"/>
          <w:lang w:val="kk-KZ"/>
        </w:rPr>
        <w:t>40</w:t>
      </w:r>
      <w:r w:rsidRPr="00403368">
        <w:rPr>
          <w:rFonts w:ascii="Times New Roman" w:hAnsi="Times New Roman" w:cs="Times New Roman"/>
          <w:sz w:val="28"/>
          <w:szCs w:val="28"/>
          <w:lang w:val="kk-KZ"/>
        </w:rPr>
        <w:t xml:space="preserve">, </w:t>
      </w:r>
      <w:r w:rsidR="005F33BE">
        <w:rPr>
          <w:rFonts w:ascii="Times New Roman" w:hAnsi="Times New Roman" w:cs="Times New Roman"/>
          <w:sz w:val="28"/>
          <w:szCs w:val="28"/>
          <w:lang w:val="kk-KZ"/>
        </w:rPr>
        <w:t>п.</w:t>
      </w:r>
      <w:r w:rsidRPr="00403368">
        <w:rPr>
          <w:rFonts w:ascii="Times New Roman" w:hAnsi="Times New Roman" w:cs="Times New Roman"/>
          <w:sz w:val="28"/>
          <w:szCs w:val="28"/>
          <w:lang w:val="kk-KZ"/>
        </w:rPr>
        <w:t>25-26] деген идеологиялық мақсатпен көмкерілген методологиялық тұжырым ұсынды.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Академик осы баяндамасында кеңестік тарихнаманың зерттеу әдістері жөнінде де нұсқау сипатындағы тұжырымдар жасаған. Айталық, статистикалық цифрларды дереккөз ретінде қолданудың ұстанымдарына қатысты «біз ересек адамдар барлық цифрларды жариялай беруге болмайтындығын түсінеміз. Біз әзірге капиталистік қоршауда екендігімізді жақсы түсінеміз. Бұл жерде сөз социалистік құрылыста қол жеткізген даусыз жетістіктерімізді насихаттайтын цифрлар туралы болып о</w:t>
      </w:r>
      <w:r>
        <w:rPr>
          <w:rFonts w:ascii="Times New Roman" w:hAnsi="Times New Roman" w:cs="Times New Roman"/>
          <w:sz w:val="28"/>
          <w:szCs w:val="28"/>
          <w:lang w:val="kk-KZ"/>
        </w:rPr>
        <w:t>т</w:t>
      </w:r>
      <w:r w:rsidRPr="00403368">
        <w:rPr>
          <w:rFonts w:ascii="Times New Roman" w:hAnsi="Times New Roman" w:cs="Times New Roman"/>
          <w:sz w:val="28"/>
          <w:szCs w:val="28"/>
          <w:lang w:val="kk-KZ"/>
        </w:rPr>
        <w:t>ыр» [1</w:t>
      </w:r>
      <w:r w:rsidR="00410350">
        <w:rPr>
          <w:rFonts w:ascii="Times New Roman" w:hAnsi="Times New Roman" w:cs="Times New Roman"/>
          <w:sz w:val="28"/>
          <w:szCs w:val="28"/>
          <w:lang w:val="kk-KZ"/>
        </w:rPr>
        <w:t>40</w:t>
      </w:r>
      <w:r w:rsidRPr="00403368">
        <w:rPr>
          <w:rFonts w:ascii="Times New Roman" w:hAnsi="Times New Roman" w:cs="Times New Roman"/>
          <w:sz w:val="28"/>
          <w:szCs w:val="28"/>
          <w:lang w:val="kk-KZ"/>
        </w:rPr>
        <w:t xml:space="preserve">, </w:t>
      </w:r>
      <w:r w:rsidR="005F33BE">
        <w:rPr>
          <w:rFonts w:ascii="Times New Roman" w:hAnsi="Times New Roman" w:cs="Times New Roman"/>
          <w:sz w:val="28"/>
          <w:szCs w:val="28"/>
          <w:lang w:val="kk-KZ"/>
        </w:rPr>
        <w:t>п.</w:t>
      </w:r>
      <w:r w:rsidRPr="00403368">
        <w:rPr>
          <w:rFonts w:ascii="Times New Roman" w:hAnsi="Times New Roman" w:cs="Times New Roman"/>
          <w:sz w:val="28"/>
          <w:szCs w:val="28"/>
          <w:lang w:val="kk-KZ"/>
        </w:rPr>
        <w:t xml:space="preserve">30] деген тұжырым жасайды. Қазақстанның «бас тарихшысының» бұл сөздерінен отандық тарих ғылымы саласындағы зерттеулердің </w:t>
      </w:r>
      <w:r w:rsidR="00C820CB">
        <w:rPr>
          <w:rFonts w:ascii="Times New Roman" w:hAnsi="Times New Roman" w:cs="Times New Roman"/>
          <w:sz w:val="28"/>
          <w:szCs w:val="28"/>
          <w:lang w:val="kk-KZ"/>
        </w:rPr>
        <w:t>әдіснама</w:t>
      </w:r>
      <w:r w:rsidRPr="00403368">
        <w:rPr>
          <w:rFonts w:ascii="Times New Roman" w:hAnsi="Times New Roman" w:cs="Times New Roman"/>
          <w:sz w:val="28"/>
          <w:szCs w:val="28"/>
          <w:lang w:val="kk-KZ"/>
        </w:rPr>
        <w:t>лық өзегі туралы партиялық ұстанымның сұлбасы аңғарылады. Тарих ғылымының дамуына үлкен үміт арта отырып ҚК(б)П ОК Ғылым Академиясының атынан осындай идеялық нұсқаулар бер</w:t>
      </w:r>
      <w:r>
        <w:rPr>
          <w:rFonts w:ascii="Times New Roman" w:hAnsi="Times New Roman" w:cs="Times New Roman"/>
          <w:sz w:val="28"/>
          <w:szCs w:val="28"/>
          <w:lang w:val="kk-KZ"/>
        </w:rPr>
        <w:t>е</w:t>
      </w:r>
      <w:r w:rsidRPr="00403368">
        <w:rPr>
          <w:rFonts w:ascii="Times New Roman" w:hAnsi="Times New Roman" w:cs="Times New Roman"/>
          <w:sz w:val="28"/>
          <w:szCs w:val="28"/>
          <w:lang w:val="kk-KZ"/>
        </w:rPr>
        <w:t xml:space="preserve">ді. Өз кезегінде тақырыпты тек қана «социалистік құрылыстың ұлы қайта құрулары» төңірегінен ауытқымауды талап етті. Осы идеологиялық ұстаным 80 жылдардың ортасына дейін Отан тарихында ғылыми ізденістер жүргізуге болмайтын «жабық тақырыптардың» орын алуына, соған сай тарих мазмұнында «ақтаңдақтардың» сақталып қалуына негіз қалады. 20-30 жылдары Қазақстанда жүргізілген кәмпеске, отырықшыландыру, ұжымдастыру сияқты күштеу тәсілімен жүргізілген реформалар барысында орын алған </w:t>
      </w:r>
      <w:r>
        <w:rPr>
          <w:rFonts w:ascii="Times New Roman" w:hAnsi="Times New Roman" w:cs="Times New Roman"/>
          <w:sz w:val="28"/>
          <w:szCs w:val="28"/>
          <w:lang w:val="kk-KZ"/>
        </w:rPr>
        <w:t xml:space="preserve">мәжбүрлі ауакөшу мен </w:t>
      </w:r>
      <w:r w:rsidRPr="00403368">
        <w:rPr>
          <w:rFonts w:ascii="Times New Roman" w:hAnsi="Times New Roman" w:cs="Times New Roman"/>
          <w:sz w:val="28"/>
          <w:szCs w:val="28"/>
          <w:lang w:val="kk-KZ"/>
        </w:rPr>
        <w:t xml:space="preserve">ашаршылық </w:t>
      </w:r>
      <w:r>
        <w:rPr>
          <w:rFonts w:ascii="Times New Roman" w:hAnsi="Times New Roman" w:cs="Times New Roman"/>
          <w:sz w:val="28"/>
          <w:szCs w:val="28"/>
          <w:lang w:val="kk-KZ"/>
        </w:rPr>
        <w:t xml:space="preserve">босқыншылығы </w:t>
      </w:r>
      <w:r w:rsidRPr="00403368">
        <w:rPr>
          <w:rFonts w:ascii="Times New Roman" w:hAnsi="Times New Roman" w:cs="Times New Roman"/>
          <w:sz w:val="28"/>
          <w:szCs w:val="28"/>
          <w:lang w:val="kk-KZ"/>
        </w:rPr>
        <w:t>және 1937-1938 жж. «Үлкен террорға» алып келген саяси қуғын-сүргін себептері мен салдары туралы ешқандай да зерттеулер жүргізілмеуі осыған дәлелі болса керек.</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lastRenderedPageBreak/>
        <w:t>С. Бәйішев баяндамасында қазақстандық тарихшылардың арасында қалыптасқан моральд</w:t>
      </w:r>
      <w:r>
        <w:rPr>
          <w:rFonts w:ascii="Times New Roman" w:hAnsi="Times New Roman" w:cs="Times New Roman"/>
          <w:sz w:val="28"/>
          <w:szCs w:val="28"/>
          <w:lang w:val="kk-KZ"/>
        </w:rPr>
        <w:t>ық</w:t>
      </w:r>
      <w:r w:rsidRPr="00403368">
        <w:rPr>
          <w:rFonts w:ascii="Times New Roman" w:hAnsi="Times New Roman" w:cs="Times New Roman"/>
          <w:sz w:val="28"/>
          <w:szCs w:val="28"/>
          <w:lang w:val="kk-KZ"/>
        </w:rPr>
        <w:t>-психологиялық ахуалға да талдау жасайды. «Бұның мәнісі неде? Оның мәнісі біздің кейбір жекелеген тарихшылардың қызғаныштың құрығынан құтыла алмағ</w:t>
      </w:r>
      <w:r w:rsidR="00EA0314">
        <w:rPr>
          <w:rFonts w:ascii="Times New Roman" w:hAnsi="Times New Roman" w:cs="Times New Roman"/>
          <w:sz w:val="28"/>
          <w:szCs w:val="28"/>
          <w:lang w:val="kk-KZ"/>
        </w:rPr>
        <w:t>а</w:t>
      </w:r>
      <w:r w:rsidRPr="00403368">
        <w:rPr>
          <w:rFonts w:ascii="Times New Roman" w:hAnsi="Times New Roman" w:cs="Times New Roman"/>
          <w:sz w:val="28"/>
          <w:szCs w:val="28"/>
          <w:lang w:val="kk-KZ"/>
        </w:rPr>
        <w:t>ндағы, өткен кезеңнің қалдықтарынан қол үзе алмауында» дей келіп, осы жағдай жекелеген тарихшылардың тарапынан Е. Бекмахановқа қатысты төзуге болмайтын көңіл күй қалыптастырып отырғандығын айтады. «Бекмаханов өзінің шығармашылық жұмыстарында елеулі кемшіліктерге жол бергендігі рас. Менің пікірімше оның себебі тәжірибесіздігі мен жастығында болар. Бірақ бұл Бекмахановты айыптауға, оның әрбір қадамынан есеп алып, түрлі айдарлармен айыптауға құқық бермейді» деген тұжырым жасайды, С.</w:t>
      </w:r>
      <w:r w:rsidR="005F33BE">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Бәйішев сонымен бірге жас, қабілетті, «біздің көз алдымызда өскен», кеңестік тәрбие көрген ғалымды айыптайтын партиялыққа жат бұндай тәсілдің қайдан шыққандығы жөнінде «бұндай әдіс пен тәсіл большевиктердің арсеналында, кеңестік құрылыстың арсеналында болған емес» [1</w:t>
      </w:r>
      <w:r w:rsidR="00410350">
        <w:rPr>
          <w:rFonts w:ascii="Times New Roman" w:hAnsi="Times New Roman" w:cs="Times New Roman"/>
          <w:sz w:val="28"/>
          <w:szCs w:val="28"/>
          <w:lang w:val="kk-KZ"/>
        </w:rPr>
        <w:t>40</w:t>
      </w:r>
      <w:r w:rsidRPr="00403368">
        <w:rPr>
          <w:rFonts w:ascii="Times New Roman" w:hAnsi="Times New Roman" w:cs="Times New Roman"/>
          <w:sz w:val="28"/>
          <w:szCs w:val="28"/>
          <w:lang w:val="kk-KZ"/>
        </w:rPr>
        <w:t xml:space="preserve">, </w:t>
      </w:r>
      <w:r w:rsidR="005F33BE">
        <w:rPr>
          <w:rFonts w:ascii="Times New Roman" w:hAnsi="Times New Roman" w:cs="Times New Roman"/>
          <w:sz w:val="28"/>
          <w:szCs w:val="28"/>
          <w:lang w:val="kk-KZ"/>
        </w:rPr>
        <w:t>п.</w:t>
      </w:r>
      <w:r w:rsidRPr="00403368">
        <w:rPr>
          <w:rFonts w:ascii="Times New Roman" w:hAnsi="Times New Roman" w:cs="Times New Roman"/>
          <w:sz w:val="28"/>
          <w:szCs w:val="28"/>
          <w:lang w:val="kk-KZ"/>
        </w:rPr>
        <w:t xml:space="preserve">33] деген тұжырымды алға тартады. </w:t>
      </w:r>
    </w:p>
    <w:p w:rsidR="009C561B"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С. Бәйішевтің еліміздің экономика ғылымын дамытуға қосқан үлесі де елеулі. Оның осы саладағы бастығылыми жаңалығы ретіндеқазіргі заманғы Қазақстанның экономика ғылымының негіздерін қалыптастырғандығы деп айта аламыз. Білім контентіне ұсынылатын осы тұжырымды терең аша түсу үшін тақырыпты кең</w:t>
      </w:r>
      <w:r w:rsidR="00992887">
        <w:rPr>
          <w:rFonts w:ascii="Times New Roman" w:eastAsia="Times New Roman" w:hAnsi="Times New Roman" w:cs="Times New Roman"/>
          <w:color w:val="000000"/>
          <w:sz w:val="28"/>
          <w:szCs w:val="28"/>
          <w:lang w:val="kk-KZ"/>
        </w:rPr>
        <w:t>і</w:t>
      </w:r>
      <w:r>
        <w:rPr>
          <w:rFonts w:ascii="Times New Roman" w:eastAsia="Times New Roman" w:hAnsi="Times New Roman" w:cs="Times New Roman"/>
          <w:color w:val="000000"/>
          <w:sz w:val="28"/>
          <w:szCs w:val="28"/>
          <w:lang w:val="kk-KZ"/>
        </w:rPr>
        <w:t>рек тарқатамыз.</w:t>
      </w:r>
    </w:p>
    <w:p w:rsidR="009C561B" w:rsidRPr="009C561B" w:rsidRDefault="009C561B" w:rsidP="00F06623">
      <w:pPr>
        <w:widowControl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 xml:space="preserve">Қазақстанда экономика ғылымы дамуының шыңы XX ғасырдың 60-шы жылдары басталады десек, ол ақиқатқа саяды. Бүгінде сан-салалы экономика ғылымының кадрларын дайындау кезінде үлкен үлес қосқан академик Сақтаған Бәйішевтің басшылығымен 1968 жылдан 1976 жылдарда Қазақ ССР Ғылым академиясының Қоғамдық ғылымдар бөлімшесінде экономикалық ғылымдар бойынша диссертациялық ғылыми Кеңес жұмыс істеп, онда 21 докторлық және 156 кандидаттық диссертациялар қорғалды. </w:t>
      </w:r>
      <w:r w:rsidRPr="008067C9">
        <w:rPr>
          <w:rFonts w:ascii="Times New Roman" w:eastAsia="Times New Roman" w:hAnsi="Times New Roman" w:cs="Times New Roman"/>
          <w:color w:val="000000"/>
          <w:sz w:val="28"/>
          <w:szCs w:val="28"/>
          <w:lang w:val="kk-KZ"/>
        </w:rPr>
        <w:t>Міне</w:t>
      </w:r>
      <w:r w:rsidRPr="00403368">
        <w:rPr>
          <w:rFonts w:ascii="Times New Roman" w:eastAsia="Times New Roman" w:hAnsi="Times New Roman" w:cs="Times New Roman"/>
          <w:color w:val="000000"/>
          <w:sz w:val="28"/>
          <w:szCs w:val="28"/>
          <w:lang w:val="kk-KZ"/>
        </w:rPr>
        <w:t>,</w:t>
      </w:r>
      <w:r w:rsidRPr="008067C9">
        <w:rPr>
          <w:rFonts w:ascii="Times New Roman" w:eastAsia="Times New Roman" w:hAnsi="Times New Roman" w:cs="Times New Roman"/>
          <w:color w:val="000000"/>
          <w:sz w:val="28"/>
          <w:szCs w:val="28"/>
          <w:lang w:val="kk-KZ"/>
        </w:rPr>
        <w:t xml:space="preserve"> осы кездер</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еспубликада экономика ғылымының даму негізі</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қаланған</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деу</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артықтық</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емес. Сонымен</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қатар С. Б</w:t>
      </w:r>
      <w:r w:rsidRPr="00403368">
        <w:rPr>
          <w:rFonts w:ascii="Times New Roman" w:eastAsia="Times New Roman" w:hAnsi="Times New Roman" w:cs="Times New Roman"/>
          <w:color w:val="000000"/>
          <w:sz w:val="28"/>
          <w:szCs w:val="28"/>
          <w:lang w:val="kk-KZ"/>
        </w:rPr>
        <w:t>ә</w:t>
      </w:r>
      <w:r w:rsidRPr="008067C9">
        <w:rPr>
          <w:rFonts w:ascii="Times New Roman" w:eastAsia="Times New Roman" w:hAnsi="Times New Roman" w:cs="Times New Roman"/>
          <w:color w:val="000000"/>
          <w:sz w:val="28"/>
          <w:szCs w:val="28"/>
          <w:lang w:val="kk-KZ"/>
        </w:rPr>
        <w:t>йіш</w:t>
      </w:r>
      <w:r w:rsidRPr="00403368">
        <w:rPr>
          <w:rFonts w:ascii="Times New Roman" w:eastAsia="Times New Roman" w:hAnsi="Times New Roman" w:cs="Times New Roman"/>
          <w:color w:val="000000"/>
          <w:sz w:val="28"/>
          <w:szCs w:val="28"/>
          <w:lang w:val="kk-KZ"/>
        </w:rPr>
        <w:t>ұ</w:t>
      </w:r>
      <w:r w:rsidRPr="008067C9">
        <w:rPr>
          <w:rFonts w:ascii="Times New Roman" w:eastAsia="Times New Roman" w:hAnsi="Times New Roman" w:cs="Times New Roman"/>
          <w:color w:val="000000"/>
          <w:sz w:val="28"/>
          <w:szCs w:val="28"/>
          <w:lang w:val="kk-KZ"/>
        </w:rPr>
        <w:t>лы</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құ</w:t>
      </w:r>
      <w:r w:rsidRPr="008067C9">
        <w:rPr>
          <w:rFonts w:ascii="Times New Roman" w:eastAsia="Times New Roman" w:hAnsi="Times New Roman" w:cs="Times New Roman"/>
          <w:color w:val="000000"/>
          <w:sz w:val="28"/>
          <w:szCs w:val="28"/>
          <w:lang w:val="kk-KZ"/>
        </w:rPr>
        <w:t>рған</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ғ</w:t>
      </w:r>
      <w:r w:rsidRPr="008067C9">
        <w:rPr>
          <w:rFonts w:ascii="Times New Roman" w:eastAsia="Times New Roman" w:hAnsi="Times New Roman" w:cs="Times New Roman"/>
          <w:color w:val="000000"/>
          <w:sz w:val="28"/>
          <w:szCs w:val="28"/>
          <w:lang w:val="kk-KZ"/>
        </w:rPr>
        <w:t>ылыми</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кеңесте</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Өзбекстан, Қырғызстан, Түркіменстан</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және</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Тәжікстан</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республикаларының</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өкілдері де талай</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докторлык</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және</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кандидаттық</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диссертациялар</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қорғаған</w:t>
      </w:r>
      <w:r w:rsidR="000A200C">
        <w:rPr>
          <w:rFonts w:ascii="Times New Roman" w:eastAsia="Times New Roman" w:hAnsi="Times New Roman" w:cs="Times New Roman"/>
          <w:color w:val="000000"/>
          <w:sz w:val="28"/>
          <w:szCs w:val="28"/>
          <w:lang w:val="kk-KZ"/>
        </w:rPr>
        <w:t xml:space="preserve"> </w:t>
      </w:r>
      <w:r w:rsidRPr="008067C9">
        <w:rPr>
          <w:rFonts w:ascii="Times New Roman" w:eastAsia="Times New Roman" w:hAnsi="Times New Roman" w:cs="Times New Roman"/>
          <w:color w:val="000000"/>
          <w:sz w:val="28"/>
          <w:szCs w:val="28"/>
          <w:lang w:val="kk-KZ"/>
        </w:rPr>
        <w:t xml:space="preserve">еді. </w:t>
      </w:r>
      <w:r w:rsidRPr="009C561B">
        <w:rPr>
          <w:rFonts w:ascii="Times New Roman" w:eastAsia="Times New Roman" w:hAnsi="Times New Roman" w:cs="Times New Roman"/>
          <w:color w:val="000000"/>
          <w:sz w:val="28"/>
          <w:szCs w:val="28"/>
          <w:lang w:val="kk-KZ"/>
        </w:rPr>
        <w:t>Бұл</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үлкен</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ғылыми</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және</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ғылыми-ұйымдастырушылық</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ерлікке</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саятын, көп</w:t>
      </w:r>
      <w:r w:rsidR="000A200C">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қ</w:t>
      </w:r>
      <w:r w:rsidRPr="009C561B">
        <w:rPr>
          <w:rFonts w:ascii="Times New Roman" w:eastAsia="Times New Roman" w:hAnsi="Times New Roman" w:cs="Times New Roman"/>
          <w:color w:val="000000"/>
          <w:sz w:val="28"/>
          <w:szCs w:val="28"/>
          <w:lang w:val="kk-KZ"/>
        </w:rPr>
        <w:t>уатты</w:t>
      </w:r>
      <w:r w:rsidRPr="00403368">
        <w:rPr>
          <w:rFonts w:ascii="Times New Roman" w:eastAsia="Times New Roman" w:hAnsi="Times New Roman" w:cs="Times New Roman"/>
          <w:color w:val="000000"/>
          <w:sz w:val="28"/>
          <w:szCs w:val="28"/>
          <w:lang w:val="kk-KZ"/>
        </w:rPr>
        <w:t>, күш-жігерді қ</w:t>
      </w:r>
      <w:r w:rsidRPr="009C561B">
        <w:rPr>
          <w:rFonts w:ascii="Times New Roman" w:eastAsia="Times New Roman" w:hAnsi="Times New Roman" w:cs="Times New Roman"/>
          <w:color w:val="000000"/>
          <w:sz w:val="28"/>
          <w:szCs w:val="28"/>
          <w:lang w:val="kk-KZ"/>
        </w:rPr>
        <w:t>ажетететін ж</w:t>
      </w:r>
      <w:r w:rsidRPr="00403368">
        <w:rPr>
          <w:rFonts w:ascii="Times New Roman" w:eastAsia="Times New Roman" w:hAnsi="Times New Roman" w:cs="Times New Roman"/>
          <w:color w:val="000000"/>
          <w:sz w:val="28"/>
          <w:szCs w:val="28"/>
          <w:lang w:val="kk-KZ"/>
        </w:rPr>
        <w:t>ұ</w:t>
      </w:r>
      <w:r w:rsidRPr="009C561B">
        <w:rPr>
          <w:rFonts w:ascii="Times New Roman" w:eastAsia="Times New Roman" w:hAnsi="Times New Roman" w:cs="Times New Roman"/>
          <w:color w:val="000000"/>
          <w:sz w:val="28"/>
          <w:szCs w:val="28"/>
          <w:lang w:val="kk-KZ"/>
        </w:rPr>
        <w:t>мыс екенідаусыз.</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rPr>
      </w:pPr>
      <w:r w:rsidRPr="009C561B">
        <w:rPr>
          <w:rFonts w:ascii="Times New Roman" w:eastAsia="Times New Roman" w:hAnsi="Times New Roman" w:cs="Times New Roman"/>
          <w:color w:val="000000"/>
          <w:sz w:val="28"/>
          <w:szCs w:val="28"/>
          <w:lang w:val="kk-KZ"/>
        </w:rPr>
        <w:t>С. Бәйішев</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 xml:space="preserve">артынан тек </w:t>
      </w:r>
      <w:r>
        <w:rPr>
          <w:rFonts w:ascii="Times New Roman" w:eastAsia="Times New Roman" w:hAnsi="Times New Roman" w:cs="Times New Roman"/>
          <w:color w:val="000000"/>
          <w:sz w:val="28"/>
          <w:szCs w:val="28"/>
          <w:lang w:val="kk-KZ"/>
        </w:rPr>
        <w:t xml:space="preserve">іргелі </w:t>
      </w:r>
      <w:r w:rsidRPr="009C561B">
        <w:rPr>
          <w:rFonts w:ascii="Times New Roman" w:eastAsia="Times New Roman" w:hAnsi="Times New Roman" w:cs="Times New Roman"/>
          <w:color w:val="000000"/>
          <w:sz w:val="28"/>
          <w:szCs w:val="28"/>
          <w:lang w:val="kk-KZ"/>
        </w:rPr>
        <w:t>еңбектер</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ғана</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емес</w:t>
      </w:r>
      <w:r w:rsidRPr="00403368">
        <w:rPr>
          <w:rFonts w:ascii="Times New Roman" w:eastAsia="Times New Roman" w:hAnsi="Times New Roman" w:cs="Times New Roman"/>
          <w:color w:val="000000"/>
          <w:sz w:val="28"/>
          <w:szCs w:val="28"/>
          <w:lang w:val="kk-KZ"/>
        </w:rPr>
        <w:t>,</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білікті де білімді</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әрқайсысы</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шынар</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биіктен</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көрінетін</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шәкірттер</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тәрбиелей</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білді. Оның</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жетекшілігімен 7 докторлы</w:t>
      </w:r>
      <w:r>
        <w:rPr>
          <w:rFonts w:ascii="Times New Roman" w:eastAsia="Times New Roman" w:hAnsi="Times New Roman" w:cs="Times New Roman"/>
          <w:color w:val="000000"/>
          <w:sz w:val="28"/>
          <w:szCs w:val="28"/>
          <w:lang w:val="kk-KZ"/>
        </w:rPr>
        <w:t>қ</w:t>
      </w:r>
      <w:r w:rsidRPr="009C561B">
        <w:rPr>
          <w:rFonts w:ascii="Times New Roman" w:eastAsia="Times New Roman" w:hAnsi="Times New Roman" w:cs="Times New Roman"/>
          <w:color w:val="000000"/>
          <w:sz w:val="28"/>
          <w:szCs w:val="28"/>
          <w:lang w:val="kk-KZ"/>
        </w:rPr>
        <w:t>, 30 кандидатты</w:t>
      </w:r>
      <w:r w:rsidRPr="00403368">
        <w:rPr>
          <w:rFonts w:ascii="Times New Roman" w:eastAsia="Times New Roman" w:hAnsi="Times New Roman" w:cs="Times New Roman"/>
          <w:color w:val="000000"/>
          <w:sz w:val="28"/>
          <w:szCs w:val="28"/>
          <w:lang w:val="kk-KZ"/>
        </w:rPr>
        <w:t>қ</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диссертациялар</w:t>
      </w:r>
      <w:r w:rsidR="000A200C">
        <w:rPr>
          <w:rFonts w:ascii="Times New Roman" w:eastAsia="Times New Roman" w:hAnsi="Times New Roman" w:cs="Times New Roman"/>
          <w:color w:val="000000"/>
          <w:sz w:val="28"/>
          <w:szCs w:val="28"/>
          <w:lang w:val="kk-KZ"/>
        </w:rPr>
        <w:t xml:space="preserve"> </w:t>
      </w:r>
      <w:r w:rsidRPr="009C561B">
        <w:rPr>
          <w:rFonts w:ascii="Times New Roman" w:eastAsia="Times New Roman" w:hAnsi="Times New Roman" w:cs="Times New Roman"/>
          <w:color w:val="000000"/>
          <w:sz w:val="28"/>
          <w:szCs w:val="28"/>
          <w:lang w:val="kk-KZ"/>
        </w:rPr>
        <w:t>қорғалды [</w:t>
      </w:r>
      <w:r w:rsidR="00410350">
        <w:rPr>
          <w:rFonts w:ascii="Times New Roman" w:eastAsia="Times New Roman" w:hAnsi="Times New Roman" w:cs="Times New Roman"/>
          <w:color w:val="000000"/>
          <w:sz w:val="28"/>
          <w:szCs w:val="28"/>
          <w:lang w:val="kk-KZ"/>
        </w:rPr>
        <w:t>12</w:t>
      </w:r>
      <w:r>
        <w:rPr>
          <w:rFonts w:ascii="Times New Roman" w:eastAsia="Times New Roman" w:hAnsi="Times New Roman" w:cs="Times New Roman"/>
          <w:color w:val="000000"/>
          <w:sz w:val="28"/>
          <w:szCs w:val="28"/>
          <w:lang w:val="kk-KZ"/>
        </w:rPr>
        <w:t>5</w:t>
      </w:r>
      <w:r w:rsidRPr="00403368">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с</w:t>
      </w:r>
      <w:r w:rsidRPr="00403368">
        <w:rPr>
          <w:rFonts w:ascii="Times New Roman" w:eastAsia="Times New Roman" w:hAnsi="Times New Roman" w:cs="Times New Roman"/>
          <w:color w:val="000000"/>
          <w:sz w:val="28"/>
          <w:szCs w:val="28"/>
          <w:lang w:val="kk-KZ"/>
        </w:rPr>
        <w:t xml:space="preserve">.19].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 xml:space="preserve">Академик Бәйішевтің өзіне тән ғылыми және ұстаздық мектебі </w:t>
      </w:r>
      <w:r>
        <w:rPr>
          <w:rFonts w:ascii="Times New Roman" w:eastAsia="Times New Roman" w:hAnsi="Times New Roman" w:cs="Times New Roman"/>
          <w:color w:val="000000"/>
          <w:sz w:val="28"/>
          <w:szCs w:val="28"/>
          <w:lang w:val="kk-KZ"/>
        </w:rPr>
        <w:t>қалыптаст</w:t>
      </w:r>
      <w:r w:rsidRPr="00403368">
        <w:rPr>
          <w:rFonts w:ascii="Times New Roman" w:eastAsia="Times New Roman" w:hAnsi="Times New Roman" w:cs="Times New Roman"/>
          <w:color w:val="000000"/>
          <w:sz w:val="28"/>
          <w:szCs w:val="28"/>
          <w:lang w:val="kk-KZ"/>
        </w:rPr>
        <w:t xml:space="preserve">ы. Ол Қазақстанның сол кездегі әлеуметтік- экономикалық өмірі мен тарихының аса маңызды проблемаларын анықтап, оларды терең зерттеуге қамқорлық жасады. Оның алдынан өткен 150 шәкіртінің 30-ы ғылым докторы болды </w:t>
      </w:r>
      <w:r w:rsidRPr="00403368">
        <w:rPr>
          <w:rFonts w:ascii="Times New Roman" w:hAnsi="Times New Roman" w:cs="Times New Roman"/>
          <w:color w:val="000000" w:themeColor="text1"/>
          <w:sz w:val="28"/>
          <w:szCs w:val="28"/>
          <w:lang w:val="kk-KZ"/>
        </w:rPr>
        <w:t>[</w:t>
      </w:r>
      <w:r w:rsidR="00410350">
        <w:rPr>
          <w:rFonts w:ascii="Times New Roman" w:hAnsi="Times New Roman" w:cs="Times New Roman"/>
          <w:color w:val="000000" w:themeColor="text1"/>
          <w:sz w:val="28"/>
          <w:szCs w:val="28"/>
          <w:lang w:val="kk-KZ"/>
        </w:rPr>
        <w:t>3</w:t>
      </w:r>
      <w:r w:rsidRPr="00403368">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б</w:t>
      </w:r>
      <w:r w:rsidRPr="00403368">
        <w:rPr>
          <w:rFonts w:ascii="Times New Roman" w:hAnsi="Times New Roman" w:cs="Times New Roman"/>
          <w:color w:val="000000" w:themeColor="text1"/>
          <w:sz w:val="28"/>
          <w:szCs w:val="28"/>
          <w:lang w:val="kk-KZ"/>
        </w:rPr>
        <w:t>.276</w:t>
      </w:r>
      <w:r w:rsidRPr="00403368">
        <w:rPr>
          <w:rFonts w:ascii="Times New Roman" w:hAnsi="Times New Roman" w:cs="Times New Roman"/>
          <w:bCs/>
          <w:sz w:val="28"/>
          <w:szCs w:val="28"/>
          <w:lang w:val="kk-KZ"/>
        </w:rPr>
        <w:t>]</w:t>
      </w:r>
      <w:r w:rsidRPr="00403368">
        <w:rPr>
          <w:rFonts w:ascii="Times New Roman" w:eastAsia="Times New Roman" w:hAnsi="Times New Roman" w:cs="Times New Roman"/>
          <w:sz w:val="28"/>
          <w:szCs w:val="28"/>
          <w:lang w:val="kk-KZ"/>
        </w:rPr>
        <w:t>.</w:t>
      </w:r>
      <w:r w:rsidRPr="00403368">
        <w:rPr>
          <w:rFonts w:ascii="Times New Roman" w:eastAsia="Times New Roman" w:hAnsi="Times New Roman" w:cs="Times New Roman"/>
          <w:color w:val="000000"/>
          <w:sz w:val="28"/>
          <w:szCs w:val="28"/>
          <w:lang w:val="kk-KZ"/>
        </w:rPr>
        <w:t xml:space="preserve"> Атап айтсақ, М.Қ. Қозыбаев, А. Қошанов, Я. Әубәкірұлы, У. Баймұратов, С. Сатыбалдин, М.Ғ. Елеусізов, Д.К. Қабдиев, </w:t>
      </w:r>
      <w:r w:rsidRPr="00403368">
        <w:rPr>
          <w:rFonts w:ascii="Times New Roman" w:eastAsia="Times New Roman" w:hAnsi="Times New Roman" w:cs="Times New Roman"/>
          <w:color w:val="000000"/>
          <w:sz w:val="28"/>
          <w:szCs w:val="28"/>
          <w:lang w:val="kk-KZ"/>
        </w:rPr>
        <w:lastRenderedPageBreak/>
        <w:t>Ө. Шеденов, К. Қажымұрат, А. Ризаходжаев, Р.Р. Кенжегузина, О. Смағұлов, Қ. Сапаргалиев сынды тағы басқа докторлар шыққан, олар Қазақстан Ұлттық Ғылым академиясының академиктері болды. Демек, тек осы еңбегімен ғана ғалым артына өшпес із қалдырды. Оның ізбасарлары мен шәкірттерінің көп болатын себебі Сақтаған Бәйішұлы тынымсыз ғылыми ізденіс пен белсенді педагогикалық қызметті шебер ұштастыра білгендігінде болса керек. Сондықтан да ол өзінің тікелей қызметтерімен бірге отыз жыл бойы білімнің қара шаңырағы - Қазақ мемлекеттік университетінде және Алматы халық шаруашылығы институтында оқытушылық қызметті атқар</w:t>
      </w:r>
      <w:r>
        <w:rPr>
          <w:rFonts w:ascii="Times New Roman" w:eastAsia="Times New Roman" w:hAnsi="Times New Roman" w:cs="Times New Roman"/>
          <w:color w:val="000000"/>
          <w:sz w:val="28"/>
          <w:szCs w:val="28"/>
          <w:lang w:val="kk-KZ"/>
        </w:rPr>
        <w:t>ды</w:t>
      </w:r>
      <w:r w:rsidRPr="00403368">
        <w:rPr>
          <w:rFonts w:ascii="Times New Roman" w:eastAsia="Times New Roman" w:hAnsi="Times New Roman" w:cs="Times New Roman"/>
          <w:color w:val="000000"/>
          <w:sz w:val="28"/>
          <w:szCs w:val="28"/>
          <w:lang w:val="kk-KZ"/>
        </w:rPr>
        <w:t>.</w:t>
      </w:r>
    </w:p>
    <w:p w:rsidR="009C561B" w:rsidRPr="00403368" w:rsidRDefault="009C561B"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1955 ж. академик С. Бәйішев Алматыдағы «Қазақстанның халық шаруашылығы» журналы редакциясына алқа мүшесі болып бекітіледі [</w:t>
      </w:r>
      <w:r w:rsidR="00410350">
        <w:rPr>
          <w:rFonts w:ascii="Times New Roman" w:eastAsia="Times New Roman" w:hAnsi="Times New Roman" w:cs="Times New Roman"/>
          <w:color w:val="000000"/>
          <w:sz w:val="28"/>
          <w:szCs w:val="28"/>
          <w:lang w:val="kk-KZ" w:eastAsia="kk-KZ"/>
        </w:rPr>
        <w:t>80</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п. </w:t>
      </w:r>
      <w:r w:rsidRPr="00403368">
        <w:rPr>
          <w:rFonts w:ascii="Times New Roman" w:eastAsia="Times New Roman" w:hAnsi="Times New Roman" w:cs="Times New Roman"/>
          <w:color w:val="000000"/>
          <w:sz w:val="28"/>
          <w:szCs w:val="28"/>
          <w:lang w:val="kk-KZ" w:eastAsia="kk-KZ"/>
        </w:rPr>
        <w:t>59]. Бұл қосалқы қызмет академиктің экономика ғылымы саласындағы мойындалған жетекшілік мәртебесін танытатын еді.</w:t>
      </w:r>
    </w:p>
    <w:p w:rsidR="009C561B" w:rsidRPr="00403368" w:rsidRDefault="009C561B" w:rsidP="00F06623">
      <w:pPr>
        <w:widowControl w:val="0"/>
        <w:tabs>
          <w:tab w:val="left" w:pos="709"/>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1955 ж. С. Бәйішев Ш. Қарсыбаевтың орнына Қазақ КСР Жоғарғы Кеңесінің төрағасы болып сайланады [</w:t>
      </w:r>
      <w:r w:rsidR="00410350">
        <w:rPr>
          <w:rFonts w:ascii="Times New Roman" w:eastAsia="Times New Roman" w:hAnsi="Times New Roman" w:cs="Times New Roman"/>
          <w:color w:val="000000"/>
          <w:sz w:val="28"/>
          <w:szCs w:val="28"/>
          <w:lang w:val="kk-KZ" w:eastAsia="kk-KZ"/>
        </w:rPr>
        <w:t>80</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 xml:space="preserve">п. </w:t>
      </w:r>
      <w:r w:rsidRPr="00403368">
        <w:rPr>
          <w:rFonts w:ascii="Times New Roman" w:eastAsia="Times New Roman" w:hAnsi="Times New Roman" w:cs="Times New Roman"/>
          <w:color w:val="000000"/>
          <w:sz w:val="28"/>
          <w:szCs w:val="28"/>
          <w:lang w:val="kk-KZ" w:eastAsia="kk-KZ"/>
        </w:rPr>
        <w:t>63]. Осы қызметінде ол өкімет төрағасы ретінде Қазақстанның жетінші бесжылдық жоспарларын іске асыруға қатысты құқықтық-заңнамалық жұмыстарды үйлестірді.</w:t>
      </w:r>
    </w:p>
    <w:p w:rsidR="009C561B" w:rsidRPr="00403368" w:rsidRDefault="009C561B" w:rsidP="00F06623">
      <w:pPr>
        <w:widowControl w:val="0"/>
        <w:tabs>
          <w:tab w:val="left" w:pos="851"/>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1960 ж. Қазақ ССР қоғамында саяси және ғылыми білімді тарату ісінің </w:t>
      </w:r>
      <w:r w:rsidRPr="009F5027">
        <w:rPr>
          <w:rFonts w:ascii="Times New Roman" w:eastAsia="Times New Roman" w:hAnsi="Times New Roman" w:cs="Times New Roman"/>
          <w:i/>
          <w:color w:val="000000"/>
          <w:sz w:val="28"/>
          <w:szCs w:val="28"/>
          <w:lang w:val="kk-KZ" w:eastAsia="kk-KZ"/>
        </w:rPr>
        <w:t>(«Білім» қоғамы – Б.М.)</w:t>
      </w:r>
      <w:r w:rsidR="005F33BE">
        <w:rPr>
          <w:rFonts w:ascii="Times New Roman" w:eastAsia="Times New Roman" w:hAnsi="Times New Roman" w:cs="Times New Roman"/>
          <w:i/>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 xml:space="preserve">төрағасы етіп тағайындайды. Бұл істерде С. Бәйішев Қазақстанның ғылыми-зерттеу жұмыстарына 40 жыл толуына арналған мәселелерді қозғайды. Сондай-ақ, ғылымға келген жас ғалымдардың жұмыстарын тереңдетіп, жалпы қоғамдық </w:t>
      </w:r>
      <w:r>
        <w:rPr>
          <w:rFonts w:ascii="Times New Roman" w:eastAsia="Times New Roman" w:hAnsi="Times New Roman" w:cs="Times New Roman"/>
          <w:color w:val="000000"/>
          <w:sz w:val="28"/>
          <w:szCs w:val="28"/>
          <w:lang w:val="kk-KZ" w:eastAsia="kk-KZ"/>
        </w:rPr>
        <w:t>салада</w:t>
      </w:r>
      <w:r w:rsidRPr="00403368">
        <w:rPr>
          <w:rFonts w:ascii="Times New Roman" w:eastAsia="Times New Roman" w:hAnsi="Times New Roman" w:cs="Times New Roman"/>
          <w:color w:val="000000"/>
          <w:sz w:val="28"/>
          <w:szCs w:val="28"/>
          <w:lang w:val="kk-KZ" w:eastAsia="kk-KZ"/>
        </w:rPr>
        <w:t xml:space="preserve"> ғылыми жұмысты өрбіту туралы мәселелермен айналысады.</w:t>
      </w:r>
    </w:p>
    <w:p w:rsidR="009C561B" w:rsidRPr="00403368" w:rsidRDefault="009C561B" w:rsidP="00F06623">
      <w:pPr>
        <w:widowControl w:val="0"/>
        <w:tabs>
          <w:tab w:val="left" w:pos="851"/>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1961 ж. вице-президенттікте жүріп С. Бәйішев «Победа социализма в Казахстане» деген тақырып бойынша докторлық диссертациясын қорғайды. Докторлық диссертациясының негізгі Қазақстандағы экономикалық деңгейді көтеру, ғылыми жұмыстар мен халық шаруашылығы тиімділігінің экономикалық зерттеулердегі басты рол атқаратындығын дәлелдейді. Қазақстанның бесжылдық кезеңдеріндегі атқарылған экономикалық жоспарларының іске асуы барысындағы көптеген өзгеріске түсетін жүйелердің тиімділігі негізге алынады. Партиялық ұйымдастыру жұмыстарының барысында социалистік жеңіс ретінде көптеген қажетті іс-шаралар атқарылып, материалдық жағдайдың өсе беруіне, халықтық белсенділіктің артуынан экономикалық жетістіктердің тиімді жолдарын ұсынады.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Сөйтіп, 1963 ж. 22 қазан қаулысы бойынша Қазақ КСР Ғылым академиясының бекітілген құрамында Қазақ Ғылым академиясының президенті, академик Қ</w:t>
      </w:r>
      <w:r w:rsidR="00EA0314">
        <w:rPr>
          <w:rFonts w:ascii="Times New Roman" w:eastAsia="Times New Roman" w:hAnsi="Times New Roman" w:cs="Times New Roman"/>
          <w:color w:val="000000"/>
          <w:sz w:val="28"/>
          <w:szCs w:val="28"/>
          <w:lang w:val="kk-KZ" w:eastAsia="kk-KZ"/>
        </w:rPr>
        <w:t>.</w:t>
      </w:r>
      <w:r w:rsidRPr="00403368">
        <w:rPr>
          <w:rFonts w:ascii="Times New Roman" w:eastAsia="Times New Roman" w:hAnsi="Times New Roman" w:cs="Times New Roman"/>
          <w:color w:val="000000"/>
          <w:sz w:val="28"/>
          <w:szCs w:val="28"/>
          <w:lang w:val="kk-KZ" w:eastAsia="kk-KZ"/>
        </w:rPr>
        <w:t>И</w:t>
      </w:r>
      <w:r w:rsidR="00EA0314">
        <w:rPr>
          <w:rFonts w:ascii="Times New Roman" w:eastAsia="Times New Roman" w:hAnsi="Times New Roman" w:cs="Times New Roman"/>
          <w:color w:val="000000"/>
          <w:sz w:val="28"/>
          <w:szCs w:val="28"/>
          <w:lang w:val="kk-KZ" w:eastAsia="kk-KZ"/>
        </w:rPr>
        <w:t>.</w:t>
      </w:r>
      <w:r w:rsidRPr="00403368">
        <w:rPr>
          <w:rFonts w:ascii="Times New Roman" w:eastAsia="Times New Roman" w:hAnsi="Times New Roman" w:cs="Times New Roman"/>
          <w:color w:val="000000"/>
          <w:sz w:val="28"/>
          <w:szCs w:val="28"/>
          <w:lang w:val="kk-KZ" w:eastAsia="kk-KZ"/>
        </w:rPr>
        <w:t xml:space="preserve"> Сәтпаев, академик, ҚҒА вице-президенті Полосухин А.С., академик, ҚҒА вице-президенті Бәйішев С.Б., академик, ҚҒА вице-президенті Такибаев Ж.С., академик, ҚҒА хатшысы Байқоңыров О.А., ҒА академигі, физика-математика ғылыми зерттеу бөлімінің хатшысы Неменов Л.М., ҚҒА академигі Борукаев Р.А., ҚҒА академигі, химиялық-технология зерттеу бөлімінің меңгерушісі Козловский М.Т., ҚҒА корроспондент мүшесі, физика-математика зерттеу бөлімінің хатшысы </w:t>
      </w:r>
      <w:r w:rsidRPr="00403368">
        <w:rPr>
          <w:rFonts w:ascii="Times New Roman" w:eastAsia="Times New Roman" w:hAnsi="Times New Roman" w:cs="Times New Roman"/>
          <w:color w:val="000000"/>
          <w:sz w:val="28"/>
          <w:szCs w:val="28"/>
          <w:lang w:val="kk-KZ" w:eastAsia="kk-KZ"/>
        </w:rPr>
        <w:lastRenderedPageBreak/>
        <w:t>Жанғалиев А.Д., ҚҒА академигі қоғамдық ғылымдар бөлімінің хатшысы Сильченко М.С., ҚҒА академигі Чокин Ш.Ч. және ҚҒА академигі Кузьмин В.П. сынды ірі тұлғалы ғалымдар тобының белсенді мүшелерінің бірі болып қала береді [</w:t>
      </w:r>
      <w:r w:rsidR="00410350">
        <w:rPr>
          <w:rFonts w:ascii="Times New Roman" w:eastAsia="Times New Roman" w:hAnsi="Times New Roman" w:cs="Times New Roman"/>
          <w:color w:val="000000"/>
          <w:sz w:val="28"/>
          <w:szCs w:val="28"/>
          <w:lang w:val="kk-KZ" w:eastAsia="kk-KZ"/>
        </w:rPr>
        <w:t>80</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 xml:space="preserve">п. </w:t>
      </w:r>
      <w:r w:rsidRPr="00403368">
        <w:rPr>
          <w:rFonts w:ascii="Times New Roman" w:eastAsia="Times New Roman" w:hAnsi="Times New Roman" w:cs="Times New Roman"/>
          <w:color w:val="000000"/>
          <w:sz w:val="28"/>
          <w:szCs w:val="28"/>
          <w:lang w:val="kk-KZ" w:eastAsia="kk-KZ"/>
        </w:rPr>
        <w:t>74].</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С. Бәйішев өз уақытының беделді азаматы ретінде Қазақ КСР Ғылым академиясының вице-президенті кезіндегі ғылыми ұйымдастырушылық жұмыстармен тікелей айналысты.</w:t>
      </w:r>
    </w:p>
    <w:p w:rsidR="009C561B" w:rsidRPr="00403368" w:rsidRDefault="009C561B" w:rsidP="00F06623">
      <w:pPr>
        <w:widowControl w:val="0"/>
        <w:tabs>
          <w:tab w:val="left" w:pos="709"/>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1955 ж. 5 шілдеде Қазақ ССР Ғылым Академиясыны</w:t>
      </w:r>
      <w:r w:rsidR="005F33BE">
        <w:rPr>
          <w:rFonts w:ascii="Times New Roman" w:eastAsia="Times New Roman" w:hAnsi="Times New Roman" w:cs="Times New Roman"/>
          <w:color w:val="000000"/>
          <w:sz w:val="28"/>
          <w:szCs w:val="28"/>
          <w:lang w:val="kk-KZ" w:eastAsia="kk-KZ"/>
        </w:rPr>
        <w:t xml:space="preserve">ң Президенті Қ.И. </w:t>
      </w:r>
      <w:r w:rsidRPr="00403368">
        <w:rPr>
          <w:rFonts w:ascii="Times New Roman" w:eastAsia="Times New Roman" w:hAnsi="Times New Roman" w:cs="Times New Roman"/>
          <w:color w:val="000000"/>
          <w:sz w:val="28"/>
          <w:szCs w:val="28"/>
          <w:lang w:val="kk-KZ" w:eastAsia="kk-KZ"/>
        </w:rPr>
        <w:t xml:space="preserve">Сәтпаевтың басшылығымен өткізілген жалпы мәжілісте С. Бәйішев вице-президент болып сайланған жиында Қаныш Имантайұлы, Мұхтар Әуезовтер Сақтаған Бәйішұлын өз қатарларына зор құрметпен қуана қабылдады. Бұл туралы мұрағат құжаттарында 1956 ж. 15-16 маусымда Қазақ ССР Ғылым Академиясының С. Бәйішевті академиктікке және сол жиналыста Академияның вице-президенттігіне сайлауы туралы хаттаманы </w:t>
      </w:r>
      <w:r>
        <w:rPr>
          <w:rFonts w:ascii="Times New Roman" w:eastAsia="Times New Roman" w:hAnsi="Times New Roman" w:cs="Times New Roman"/>
          <w:color w:val="000000"/>
          <w:sz w:val="28"/>
          <w:szCs w:val="28"/>
          <w:lang w:val="kk-KZ" w:eastAsia="kk-KZ"/>
        </w:rPr>
        <w:t>таныстырғандығы</w:t>
      </w:r>
      <w:r w:rsidRPr="00403368">
        <w:rPr>
          <w:rFonts w:ascii="Times New Roman" w:eastAsia="Times New Roman" w:hAnsi="Times New Roman" w:cs="Times New Roman"/>
          <w:color w:val="000000"/>
          <w:sz w:val="28"/>
          <w:szCs w:val="28"/>
          <w:lang w:val="kk-KZ" w:eastAsia="kk-KZ"/>
        </w:rPr>
        <w:t>нан байқауға болады. Академия президенті Қ. Сәтпаев ғылым кандидаты болса да С. Бәйішевті вице-президенттікке ұсынады. Оны М. Әуезов, Т. Тәжібаев, Н. Сауранбаев, I.</w:t>
      </w:r>
      <w:r>
        <w:rPr>
          <w:rFonts w:ascii="Times New Roman" w:eastAsia="Times New Roman" w:hAnsi="Times New Roman" w:cs="Times New Roman"/>
          <w:color w:val="000000"/>
          <w:sz w:val="28"/>
          <w:szCs w:val="28"/>
          <w:lang w:val="kk-KZ" w:eastAsia="kk-KZ"/>
        </w:rPr>
        <w:t> </w:t>
      </w:r>
      <w:r w:rsidRPr="00403368">
        <w:rPr>
          <w:rFonts w:ascii="Times New Roman" w:eastAsia="Times New Roman" w:hAnsi="Times New Roman" w:cs="Times New Roman"/>
          <w:color w:val="000000"/>
          <w:sz w:val="28"/>
          <w:szCs w:val="28"/>
          <w:lang w:val="kk-KZ" w:eastAsia="kk-KZ"/>
        </w:rPr>
        <w:t>Кеңесбаев бірауыздан қуаттайды. Сақтаған Бәйішұлы туралы тарихи жиналыста ол туралы жалпы қызметі жайлы ешбір сын ескертпе айтылмапты. Өйткені С. Бәйішев өзінің ғылыми енбегімен, қоғамдық-саяси қызметімен академик болуға да, вице-президент болуға да әбден лайық еді [</w:t>
      </w:r>
      <w:r w:rsidR="00410350">
        <w:rPr>
          <w:rFonts w:ascii="Times New Roman" w:eastAsia="Times New Roman" w:hAnsi="Times New Roman" w:cs="Times New Roman"/>
          <w:color w:val="000000"/>
          <w:sz w:val="28"/>
          <w:szCs w:val="28"/>
          <w:lang w:val="kk-KZ" w:eastAsia="kk-KZ"/>
        </w:rPr>
        <w:t>80</w:t>
      </w:r>
      <w:r w:rsidRPr="00403368">
        <w:rPr>
          <w:rFonts w:ascii="Times New Roman" w:eastAsia="Times New Roman" w:hAnsi="Times New Roman" w:cs="Times New Roman"/>
          <w:color w:val="000000"/>
          <w:sz w:val="28"/>
          <w:szCs w:val="28"/>
          <w:lang w:val="kk-KZ" w:eastAsia="kk-KZ"/>
        </w:rPr>
        <w:t xml:space="preserve">, </w:t>
      </w:r>
      <w:r w:rsidR="005F33BE">
        <w:rPr>
          <w:rFonts w:ascii="Times New Roman" w:eastAsia="Times New Roman" w:hAnsi="Times New Roman" w:cs="Times New Roman"/>
          <w:color w:val="000000"/>
          <w:sz w:val="28"/>
          <w:szCs w:val="28"/>
          <w:lang w:val="kk-KZ" w:eastAsia="kk-KZ"/>
        </w:rPr>
        <w:t>п.</w:t>
      </w:r>
      <w:r w:rsidRPr="00403368">
        <w:rPr>
          <w:rFonts w:ascii="Times New Roman" w:eastAsia="Times New Roman" w:hAnsi="Times New Roman" w:cs="Times New Roman"/>
          <w:color w:val="000000"/>
          <w:sz w:val="28"/>
          <w:szCs w:val="28"/>
          <w:lang w:val="kk-KZ" w:eastAsia="kk-KZ"/>
        </w:rPr>
        <w:t>54].</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Мәжілісте сөйлеген сөзінде М.</w:t>
      </w:r>
      <w:r w:rsidR="00EA0314">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Әуезов: «Мен де өз тарапымнан бүгін айтқанымдай, біздің Қазақ КСР Ғылым академиясының академиктері қатарына шын мәнінде жоғарылатудың орындылығы мен қажеттілігіне толық сенімділікпен С.</w:t>
      </w:r>
      <w:r w:rsidR="00EA0314">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Бәйішевтің кандидатурасын қолдаймын..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Оның ғылыми-зерттеу және қоғамдық қызметінің барлық түрлерінің ішінен біз қорытындылай келе, С.</w:t>
      </w:r>
      <w:r w:rsidR="00EA0314">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Бәйішевтің тұлғасын көптеген себептерге байланысты толығымен лайықты кандидат ретінде бағалаймыз. Оның ішкі әділдігі зор, нағыз ғалымға қажетті қасиет – инабаттылық, оның бойында болмыс белгісі, дәйекті қайсарлық бар. Осының барлығы ғылым академиясына пайдалы болады, бұл бүгінгі таңда аса қажет. Ғылым академиясы оған кіру үшін лайықты академикті қабылдауы керек. С. Бәйішевтің тұлғасында ол лайықты кандидатпен толығады деп ойлаймын» [1</w:t>
      </w:r>
      <w:r w:rsidR="00410350">
        <w:rPr>
          <w:rFonts w:ascii="Times New Roman" w:eastAsia="Times New Roman" w:hAnsi="Times New Roman" w:cs="Times New Roman"/>
          <w:color w:val="000000"/>
          <w:sz w:val="28"/>
          <w:szCs w:val="28"/>
          <w:lang w:val="kk-KZ" w:eastAsia="kk-KZ"/>
        </w:rPr>
        <w:t>40, п.28</w:t>
      </w:r>
      <w:r w:rsidRPr="00403368">
        <w:rPr>
          <w:rFonts w:ascii="Times New Roman" w:eastAsia="Times New Roman" w:hAnsi="Times New Roman" w:cs="Times New Roman"/>
          <w:color w:val="000000"/>
          <w:sz w:val="28"/>
          <w:szCs w:val="28"/>
          <w:lang w:val="kk-KZ" w:eastAsia="kk-KZ"/>
        </w:rPr>
        <w:t>]</w:t>
      </w:r>
      <w:r>
        <w:rPr>
          <w:rFonts w:ascii="Times New Roman" w:eastAsia="Times New Roman" w:hAnsi="Times New Roman" w:cs="Times New Roman"/>
          <w:color w:val="000000"/>
          <w:sz w:val="28"/>
          <w:szCs w:val="28"/>
          <w:lang w:val="kk-KZ" w:eastAsia="kk-KZ"/>
        </w:rPr>
        <w:t xml:space="preserve"> деген пікір білдірген екен</w:t>
      </w:r>
      <w:r w:rsidRPr="00403368">
        <w:rPr>
          <w:rFonts w:ascii="Times New Roman" w:eastAsia="Times New Roman" w:hAnsi="Times New Roman" w:cs="Times New Roman"/>
          <w:color w:val="000000"/>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15-16 маусымда өткен Қазақ ССР Ғылым Академиясының жалпы мәжілісі мынандай қорытындыға келеді «Филиалдың жалпы жиналысы, - деді ҚазКСР Ғылым академиясының академигі С.Н.</w:t>
      </w:r>
      <w:r w:rsidR="00EA0314">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Покровский, - бұл мәселені жасырын дауыс беру арқылы талқылап, бірауыздан ҚазКСР Ғылым академиясының кандидатурасын ұсынады. Бәйішевтің кандидатурасын сараптау комиссиясының төрағасы, ҚКСР Ғылым академиясының академигі С.К.</w:t>
      </w:r>
      <w:r w:rsidR="00EA0314">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Кеңесбаев, ҚКСР Ғылым академиясының академигі Д.А.</w:t>
      </w:r>
      <w:r w:rsidR="00EA0314">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Зыков және т.б. қолдады.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Сөйтіп жасырын дауысқа салу қорытындысы бойынша С. Бәйішев барлығы 24 дауыстың 22-сіне ие болып, Қазақ ССР Ғылым Академиясының </w:t>
      </w:r>
      <w:r w:rsidRPr="00403368">
        <w:rPr>
          <w:rFonts w:ascii="Times New Roman" w:eastAsia="Times New Roman" w:hAnsi="Times New Roman" w:cs="Times New Roman"/>
          <w:color w:val="000000"/>
          <w:sz w:val="28"/>
          <w:szCs w:val="28"/>
          <w:lang w:val="kk-KZ" w:eastAsia="kk-KZ"/>
        </w:rPr>
        <w:lastRenderedPageBreak/>
        <w:t>академигі болып сайланды [1</w:t>
      </w:r>
      <w:r w:rsidR="00410350">
        <w:rPr>
          <w:rFonts w:ascii="Times New Roman" w:eastAsia="Times New Roman" w:hAnsi="Times New Roman" w:cs="Times New Roman"/>
          <w:color w:val="000000"/>
          <w:sz w:val="28"/>
          <w:szCs w:val="28"/>
          <w:lang w:val="kk-KZ" w:eastAsia="kk-KZ"/>
        </w:rPr>
        <w:t>40</w:t>
      </w:r>
      <w:r w:rsidRPr="00403368">
        <w:rPr>
          <w:rFonts w:ascii="Times New Roman" w:eastAsia="Times New Roman" w:hAnsi="Times New Roman" w:cs="Times New Roman"/>
          <w:color w:val="000000"/>
          <w:sz w:val="28"/>
          <w:szCs w:val="28"/>
          <w:lang w:val="kk-KZ" w:eastAsia="kk-KZ"/>
        </w:rPr>
        <w:t xml:space="preserve">, </w:t>
      </w:r>
      <w:r w:rsidR="005F33BE">
        <w:rPr>
          <w:rFonts w:ascii="Times New Roman" w:eastAsia="Times New Roman" w:hAnsi="Times New Roman" w:cs="Times New Roman"/>
          <w:color w:val="000000"/>
          <w:sz w:val="28"/>
          <w:szCs w:val="28"/>
          <w:lang w:val="kk-KZ" w:eastAsia="kk-KZ"/>
        </w:rPr>
        <w:t>п.</w:t>
      </w:r>
      <w:r w:rsidRPr="00403368">
        <w:rPr>
          <w:rFonts w:ascii="Times New Roman" w:eastAsia="Times New Roman" w:hAnsi="Times New Roman" w:cs="Times New Roman"/>
          <w:color w:val="000000"/>
          <w:sz w:val="28"/>
          <w:szCs w:val="28"/>
          <w:lang w:val="kk-KZ" w:eastAsia="kk-KZ"/>
        </w:rPr>
        <w:t>2-3].</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1955 ж. Қостанай қаласында </w:t>
      </w:r>
      <w:r>
        <w:rPr>
          <w:rFonts w:ascii="Times New Roman" w:eastAsia="Times New Roman" w:hAnsi="Times New Roman" w:cs="Times New Roman"/>
          <w:color w:val="000000"/>
          <w:sz w:val="28"/>
          <w:szCs w:val="28"/>
          <w:lang w:val="kk-KZ" w:eastAsia="kk-KZ"/>
        </w:rPr>
        <w:t>К</w:t>
      </w:r>
      <w:r w:rsidRPr="00403368">
        <w:rPr>
          <w:rFonts w:ascii="Times New Roman" w:eastAsia="Times New Roman" w:hAnsi="Times New Roman" w:cs="Times New Roman"/>
          <w:color w:val="000000"/>
          <w:sz w:val="28"/>
          <w:szCs w:val="28"/>
          <w:lang w:val="kk-KZ" w:eastAsia="kk-KZ"/>
        </w:rPr>
        <w:t>СР</w:t>
      </w:r>
      <w:r>
        <w:rPr>
          <w:rFonts w:ascii="Times New Roman" w:eastAsia="Times New Roman" w:hAnsi="Times New Roman" w:cs="Times New Roman"/>
          <w:color w:val="000000"/>
          <w:sz w:val="28"/>
          <w:szCs w:val="28"/>
          <w:lang w:val="kk-KZ" w:eastAsia="kk-KZ"/>
        </w:rPr>
        <w:t>О</w:t>
      </w:r>
      <w:r w:rsidRPr="00403368">
        <w:rPr>
          <w:rFonts w:ascii="Times New Roman" w:eastAsia="Times New Roman" w:hAnsi="Times New Roman" w:cs="Times New Roman"/>
          <w:color w:val="000000"/>
          <w:sz w:val="28"/>
          <w:szCs w:val="28"/>
          <w:lang w:val="kk-KZ" w:eastAsia="kk-KZ"/>
        </w:rPr>
        <w:t xml:space="preserve"> Ғылым Академиясының Солтүстік Қазақстан өндіргіш күштерін өркендет</w:t>
      </w:r>
      <w:r w:rsidR="005F33BE">
        <w:rPr>
          <w:rFonts w:ascii="Times New Roman" w:eastAsia="Times New Roman" w:hAnsi="Times New Roman" w:cs="Times New Roman"/>
          <w:color w:val="000000"/>
          <w:sz w:val="28"/>
          <w:szCs w:val="28"/>
          <w:lang w:val="kk-KZ" w:eastAsia="kk-KZ"/>
        </w:rPr>
        <w:t xml:space="preserve">удің мәселелеріне арналып, Қ.И. </w:t>
      </w:r>
      <w:r w:rsidRPr="00403368">
        <w:rPr>
          <w:rFonts w:ascii="Times New Roman" w:eastAsia="Times New Roman" w:hAnsi="Times New Roman" w:cs="Times New Roman"/>
          <w:color w:val="000000"/>
          <w:sz w:val="28"/>
          <w:szCs w:val="28"/>
          <w:lang w:val="kk-KZ" w:eastAsia="kk-KZ"/>
        </w:rPr>
        <w:t>Сәтпаевтың дайындауымен бірігіп жүргізілген көшпелі сессиясы өтеді. Бұл сессияны басқару С. Бәйішевке тапсыр</w:t>
      </w:r>
      <w:r>
        <w:rPr>
          <w:rFonts w:ascii="Times New Roman" w:eastAsia="Times New Roman" w:hAnsi="Times New Roman" w:cs="Times New Roman"/>
          <w:color w:val="000000"/>
          <w:sz w:val="28"/>
          <w:szCs w:val="28"/>
          <w:lang w:val="kk-KZ" w:eastAsia="kk-KZ"/>
        </w:rPr>
        <w:t>ыл</w:t>
      </w:r>
      <w:r w:rsidRPr="00403368">
        <w:rPr>
          <w:rFonts w:ascii="Times New Roman" w:eastAsia="Times New Roman" w:hAnsi="Times New Roman" w:cs="Times New Roman"/>
          <w:color w:val="000000"/>
          <w:sz w:val="28"/>
          <w:szCs w:val="28"/>
          <w:lang w:val="kk-KZ" w:eastAsia="kk-KZ"/>
        </w:rPr>
        <w:t>ады. Онда негізінен Солтүстік Қазақстан жеріндегі қазба байлықтары т</w:t>
      </w:r>
      <w:r>
        <w:rPr>
          <w:rFonts w:ascii="Times New Roman" w:eastAsia="Times New Roman" w:hAnsi="Times New Roman" w:cs="Times New Roman"/>
          <w:color w:val="000000"/>
          <w:sz w:val="28"/>
          <w:szCs w:val="28"/>
          <w:lang w:val="kk-KZ" w:eastAsia="kk-KZ"/>
        </w:rPr>
        <w:t>емір рудасы, боксит, көмір т.б.</w:t>
      </w:r>
      <w:r w:rsidRPr="00403368">
        <w:rPr>
          <w:rFonts w:ascii="Times New Roman" w:eastAsia="Times New Roman" w:hAnsi="Times New Roman" w:cs="Times New Roman"/>
          <w:color w:val="000000"/>
          <w:sz w:val="28"/>
          <w:szCs w:val="28"/>
          <w:lang w:val="kk-KZ" w:eastAsia="kk-KZ"/>
        </w:rPr>
        <w:t xml:space="preserve"> толық және тиімді пайдалану, металлургиялық өндірісті өркендету, бұл өндірістерді сумен қамтамасыз ету, өндірістің барлық түрлерін экономика жағынан ұтымды етіп ұйымдастыру мәселелері қозғалды.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1959 ж. Қаныш Имантайұлына 60 жыл толуына байланысты Академияның вице-президенті А.П. </w:t>
      </w:r>
      <w:r w:rsidR="005F33BE">
        <w:rPr>
          <w:rFonts w:ascii="Times New Roman" w:eastAsia="Times New Roman" w:hAnsi="Times New Roman" w:cs="Times New Roman"/>
          <w:color w:val="000000"/>
          <w:sz w:val="28"/>
          <w:szCs w:val="28"/>
          <w:lang w:val="kk-KZ" w:eastAsia="kk-KZ"/>
        </w:rPr>
        <w:t xml:space="preserve">Полосухин, С. Бәйішев және Ч. </w:t>
      </w:r>
      <w:r w:rsidRPr="00403368">
        <w:rPr>
          <w:rFonts w:ascii="Times New Roman" w:eastAsia="Times New Roman" w:hAnsi="Times New Roman" w:cs="Times New Roman"/>
          <w:color w:val="000000"/>
          <w:sz w:val="28"/>
          <w:szCs w:val="28"/>
          <w:lang w:val="kk-KZ" w:eastAsia="kk-KZ"/>
        </w:rPr>
        <w:t>Чокин бұл мерейтойды қалай атап өту туралы пікір алысады. Бұл ойлары туралы Д.</w:t>
      </w:r>
      <w:r w:rsidR="005F33BE">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Қонаевқа айтқанда</w:t>
      </w:r>
      <w:r>
        <w:rPr>
          <w:rFonts w:ascii="Times New Roman" w:eastAsia="Times New Roman" w:hAnsi="Times New Roman" w:cs="Times New Roman"/>
          <w:color w:val="000000"/>
          <w:sz w:val="28"/>
          <w:szCs w:val="28"/>
          <w:lang w:val="kk-KZ" w:eastAsia="kk-KZ"/>
        </w:rPr>
        <w:t xml:space="preserve"> оның тарапынан</w:t>
      </w:r>
      <w:r w:rsidRPr="00403368">
        <w:rPr>
          <w:rFonts w:ascii="Times New Roman" w:eastAsia="Times New Roman" w:hAnsi="Times New Roman" w:cs="Times New Roman"/>
          <w:color w:val="000000"/>
          <w:sz w:val="28"/>
          <w:szCs w:val="28"/>
          <w:lang w:val="kk-KZ" w:eastAsia="kk-KZ"/>
        </w:rPr>
        <w:t xml:space="preserve"> ешқандай деңгейде, бұл мерейтойдың аталып өтілмеуі керектігін ескертеді. Онда: «Бұқаралық ақпарат құралдарының қазақ халқының біртуар перзенті Қ. Сәтбаевтың 60 жылдық мерейтойына қатысты үнсіз қалып, ешқандай реакция көрсетпеуі осымен түсіндіріледі. Сөйтіп, «Лениншіл жас» газеті Қазақстан партиясының Орталық Комитетінің нұсқауымен Медеу Сәрсекеевке тапсырыс берген Қ. Имантайұлының 60 жылдық мерейтойы туралы мақаланы жария ете алмай қалды» [1</w:t>
      </w:r>
      <w:r w:rsidR="00410350">
        <w:rPr>
          <w:rFonts w:ascii="Times New Roman" w:eastAsia="Times New Roman" w:hAnsi="Times New Roman" w:cs="Times New Roman"/>
          <w:color w:val="000000"/>
          <w:sz w:val="28"/>
          <w:szCs w:val="28"/>
          <w:lang w:val="kk-KZ" w:eastAsia="kk-KZ"/>
        </w:rPr>
        <w:t>41</w:t>
      </w:r>
      <w:r w:rsidRPr="00403368">
        <w:rPr>
          <w:rFonts w:ascii="Times New Roman" w:eastAsia="Times New Roman" w:hAnsi="Times New Roman" w:cs="Times New Roman"/>
          <w:color w:val="000000"/>
          <w:sz w:val="28"/>
          <w:szCs w:val="28"/>
          <w:lang w:val="kk-KZ" w:eastAsia="kk-KZ"/>
        </w:rPr>
        <w:t>]. Бұл жағдай сол кезеңдегі биліктің жоғары эшелонында қызмет істеген ұлт қайраткерлерінің арасындағы тұлғааралық қарым-қатынастардың уақыт пен заманның ықпалымен тым күрделі болғандығының бір мысалы.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Бұл Д. Қонаевтың Қ.И. Сәтпаевты сыртқы аңдыған көздің қарасынан сақтау мақсатында оның мерейтойына көңіл бөлінбесін деген ойы болар бәлкім? Міне осындай халқымыздың біртуар дана, өз елінің қамын ойлаған шыншыл қорғаушы ағалар буыны, замандастар болып етене араласқан ел ағалардың жақсылық лебін өбіп жүрген С. Бәйішұлының да әрбір істері ұлы қасиеттерге толы және оның вице-президенттік өмірі Қ.И. Сәтпаевпен тығыз қарым-қатынас орныққан 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Қазақ </w:t>
      </w:r>
      <w:r>
        <w:rPr>
          <w:rFonts w:ascii="Times New Roman" w:eastAsia="Times New Roman" w:hAnsi="Times New Roman" w:cs="Times New Roman"/>
          <w:color w:val="000000"/>
          <w:sz w:val="28"/>
          <w:szCs w:val="28"/>
          <w:lang w:val="kk-KZ" w:eastAsia="kk-KZ"/>
        </w:rPr>
        <w:t>К</w:t>
      </w:r>
      <w:r w:rsidRPr="00403368">
        <w:rPr>
          <w:rFonts w:ascii="Times New Roman" w:eastAsia="Times New Roman" w:hAnsi="Times New Roman" w:cs="Times New Roman"/>
          <w:color w:val="000000"/>
          <w:sz w:val="28"/>
          <w:szCs w:val="28"/>
          <w:lang w:val="kk-KZ" w:eastAsia="kk-KZ"/>
        </w:rPr>
        <w:t xml:space="preserve">СР Ғылым академиясының вице-президенті қызметінде </w:t>
      </w:r>
      <w:r>
        <w:rPr>
          <w:rFonts w:ascii="Times New Roman" w:eastAsia="Times New Roman" w:hAnsi="Times New Roman" w:cs="Times New Roman"/>
          <w:color w:val="000000"/>
          <w:sz w:val="28"/>
          <w:szCs w:val="28"/>
          <w:lang w:val="kk-KZ" w:eastAsia="kk-KZ"/>
        </w:rPr>
        <w:t>С. Бәйішев</w:t>
      </w:r>
      <w:r w:rsidR="005F33BE">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қоғамдық ғылымдар</w:t>
      </w:r>
      <w:r>
        <w:rPr>
          <w:rFonts w:ascii="Times New Roman" w:eastAsia="Times New Roman" w:hAnsi="Times New Roman" w:cs="Times New Roman"/>
          <w:color w:val="000000"/>
          <w:sz w:val="28"/>
          <w:szCs w:val="28"/>
          <w:lang w:val="kk-KZ" w:eastAsia="kk-KZ"/>
        </w:rPr>
        <w:t xml:space="preserve"> саласының көптеген </w:t>
      </w:r>
      <w:r w:rsidRPr="00403368">
        <w:rPr>
          <w:rFonts w:ascii="Times New Roman" w:eastAsia="Times New Roman" w:hAnsi="Times New Roman" w:cs="Times New Roman"/>
          <w:color w:val="000000"/>
          <w:sz w:val="28"/>
          <w:szCs w:val="28"/>
          <w:lang w:val="kk-KZ" w:eastAsia="kk-KZ"/>
        </w:rPr>
        <w:t>өкілдерімен тығыз байланыста болады.</w:t>
      </w:r>
    </w:p>
    <w:p w:rsidR="009C561B" w:rsidRPr="00403368" w:rsidRDefault="00EA0314"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кезде о</w:t>
      </w:r>
      <w:r w:rsidR="009C561B" w:rsidRPr="00403368">
        <w:rPr>
          <w:rFonts w:ascii="Times New Roman" w:hAnsi="Times New Roman" w:cs="Times New Roman"/>
          <w:sz w:val="28"/>
          <w:szCs w:val="28"/>
          <w:lang w:val="kk-KZ"/>
        </w:rPr>
        <w:t>тандық тарих ғылымының дамуы мен қалыптасуының жекелеген желілері</w:t>
      </w:r>
      <w:r>
        <w:rPr>
          <w:rFonts w:ascii="Times New Roman" w:hAnsi="Times New Roman" w:cs="Times New Roman"/>
          <w:sz w:val="28"/>
          <w:szCs w:val="28"/>
          <w:lang w:val="kk-KZ"/>
        </w:rPr>
        <w:t>мен бірге қайраткер тұлғалардың тарихы да</w:t>
      </w:r>
      <w:r w:rsidR="009C561B" w:rsidRPr="00403368">
        <w:rPr>
          <w:rFonts w:ascii="Times New Roman" w:hAnsi="Times New Roman" w:cs="Times New Roman"/>
          <w:sz w:val="28"/>
          <w:szCs w:val="28"/>
          <w:lang w:val="kk-KZ"/>
        </w:rPr>
        <w:t xml:space="preserve"> қарастырыла бастады. Алдағы уақытта осы бағытта жүргізілетін іргелі зерттеулерде өзінің шығармашылық және лауазымдық қызметі бойынша Отан тарихының күрделі мәселелерінің шешім табуына белгілі дәрежеде ықпал жасай алған тұлға ретінде С. Бәйішевтің атқарған қызметіне және тарих ғылымының дамуындағы рөліне баға беріліп, талдау жасалатын болады. </w:t>
      </w:r>
      <w:r>
        <w:rPr>
          <w:rFonts w:ascii="Times New Roman" w:hAnsi="Times New Roman" w:cs="Times New Roman"/>
          <w:sz w:val="28"/>
          <w:szCs w:val="28"/>
          <w:lang w:val="kk-KZ"/>
        </w:rPr>
        <w:t>Зерттеуіміздің осы тармақшасында</w:t>
      </w:r>
      <w:r w:rsidR="009C561B" w:rsidRPr="00403368">
        <w:rPr>
          <w:rFonts w:ascii="Times New Roman" w:hAnsi="Times New Roman" w:cs="Times New Roman"/>
          <w:sz w:val="28"/>
          <w:szCs w:val="28"/>
          <w:lang w:val="kk-KZ"/>
        </w:rPr>
        <w:t xml:space="preserve"> қайраткер-ғалымның Отан тарихының даму мен қалыптасуына елеулі ықпал жасаған ғалым-ұйымдастырушы және ғалым-қайраткер болғандығын</w:t>
      </w:r>
      <w:r>
        <w:rPr>
          <w:rFonts w:ascii="Times New Roman" w:hAnsi="Times New Roman" w:cs="Times New Roman"/>
          <w:sz w:val="28"/>
          <w:szCs w:val="28"/>
          <w:lang w:val="kk-KZ"/>
        </w:rPr>
        <w:t xml:space="preserve"> ғылыми тұлғаладық</w:t>
      </w:r>
      <w:r w:rsidR="009C561B" w:rsidRPr="00403368">
        <w:rPr>
          <w:rFonts w:ascii="Times New Roman" w:hAnsi="Times New Roman" w:cs="Times New Roman"/>
          <w:sz w:val="28"/>
          <w:szCs w:val="28"/>
          <w:lang w:val="kk-KZ"/>
        </w:rPr>
        <w:t>.</w:t>
      </w:r>
      <w:r>
        <w:rPr>
          <w:rFonts w:ascii="Times New Roman" w:hAnsi="Times New Roman" w:cs="Times New Roman"/>
          <w:sz w:val="28"/>
          <w:szCs w:val="28"/>
          <w:lang w:val="kk-KZ"/>
        </w:rPr>
        <w:t xml:space="preserve"> Бұл ғылыми нәтиже  болашақ тарих мұғалімдерінің тарихи танымын жаңалауда тұлғатану негіздерін оқытудағы білім контентін қалыптастыруда қолданатын боламыз.</w:t>
      </w:r>
    </w:p>
    <w:p w:rsidR="009C561B" w:rsidRPr="00DB578D" w:rsidRDefault="009C561B" w:rsidP="00F06623">
      <w:pPr>
        <w:spacing w:after="0" w:line="240" w:lineRule="auto"/>
        <w:ind w:firstLine="567"/>
        <w:jc w:val="both"/>
        <w:rPr>
          <w:b/>
          <w:lang w:val="kk-KZ"/>
        </w:rPr>
      </w:pPr>
      <w:r>
        <w:rPr>
          <w:rFonts w:ascii="Times New Roman" w:eastAsia="Times New Roman" w:hAnsi="Times New Roman" w:cs="Times New Roman"/>
          <w:b/>
          <w:sz w:val="28"/>
          <w:szCs w:val="28"/>
          <w:lang w:val="kk-KZ"/>
        </w:rPr>
        <w:lastRenderedPageBreak/>
        <w:t>2</w:t>
      </w:r>
      <w:r w:rsidRPr="00403368">
        <w:rPr>
          <w:rFonts w:ascii="Times New Roman" w:eastAsia="Times New Roman" w:hAnsi="Times New Roman" w:cs="Times New Roman"/>
          <w:b/>
          <w:sz w:val="28"/>
          <w:szCs w:val="28"/>
          <w:lang w:val="kk-KZ"/>
        </w:rPr>
        <w:t xml:space="preserve">.3 </w:t>
      </w:r>
      <w:r>
        <w:rPr>
          <w:rFonts w:ascii="Times New Roman" w:hAnsi="Times New Roman" w:cs="Times New Roman"/>
          <w:b/>
          <w:sz w:val="28"/>
          <w:szCs w:val="28"/>
          <w:lang w:val="kk-KZ"/>
        </w:rPr>
        <w:t>А</w:t>
      </w:r>
      <w:r w:rsidRPr="00DB578D">
        <w:rPr>
          <w:rFonts w:ascii="Times New Roman" w:hAnsi="Times New Roman" w:cs="Times New Roman"/>
          <w:b/>
          <w:sz w:val="28"/>
          <w:szCs w:val="28"/>
          <w:lang w:val="kk-KZ"/>
        </w:rPr>
        <w:t>кадемик С.</w:t>
      </w:r>
      <w:r w:rsidR="00EA0314">
        <w:rPr>
          <w:rFonts w:ascii="Times New Roman" w:hAnsi="Times New Roman" w:cs="Times New Roman"/>
          <w:b/>
          <w:sz w:val="28"/>
          <w:szCs w:val="28"/>
          <w:lang w:val="kk-KZ"/>
        </w:rPr>
        <w:t xml:space="preserve"> </w:t>
      </w:r>
      <w:r w:rsidRPr="00DB578D">
        <w:rPr>
          <w:rFonts w:ascii="Times New Roman" w:hAnsi="Times New Roman" w:cs="Times New Roman"/>
          <w:b/>
          <w:sz w:val="28"/>
          <w:szCs w:val="28"/>
          <w:lang w:val="kk-KZ"/>
        </w:rPr>
        <w:t>Бәйішев</w:t>
      </w:r>
      <w:r>
        <w:rPr>
          <w:rFonts w:ascii="Times New Roman" w:hAnsi="Times New Roman" w:cs="Times New Roman"/>
          <w:b/>
          <w:sz w:val="28"/>
          <w:szCs w:val="28"/>
          <w:lang w:val="kk-KZ"/>
        </w:rPr>
        <w:t>тің</w:t>
      </w:r>
      <w:r w:rsidRPr="00DB578D">
        <w:rPr>
          <w:rFonts w:ascii="Times New Roman" w:hAnsi="Times New Roman" w:cs="Times New Roman"/>
          <w:b/>
          <w:sz w:val="28"/>
          <w:szCs w:val="28"/>
          <w:lang w:val="kk-KZ"/>
        </w:rPr>
        <w:t xml:space="preserve"> саяси ұстанымдары, ғылыми көзқарастары және азаматтық позициясы</w:t>
      </w:r>
      <w:r>
        <w:rPr>
          <w:rFonts w:ascii="Times New Roman" w:hAnsi="Times New Roman" w:cs="Times New Roman"/>
          <w:b/>
          <w:sz w:val="28"/>
          <w:szCs w:val="28"/>
          <w:lang w:val="kk-KZ"/>
        </w:rPr>
        <w:t>ның танымдық және тәрбиелік әлеуеті</w:t>
      </w:r>
    </w:p>
    <w:p w:rsidR="009C561B"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Сақтаған Бәйішевтің қазақ қоғамындағы тұлғалық өнегесін айқындау үшін оның мемлекеттік, қоғамдық қызметтегі саяси ұстанымы, қоғамдық-әлеуметтік ғылымдар саласындағы ғылыми көзқарастары және тұлғааралық қатынастардағы азаматтық позициясын арнайы желі етіп қарастыруымыз қажет. Осыған байланысты оның қызметі мен шығармашылығында қомақты орын алған Ғылым Академиясындағы қызметі кезеңіне </w:t>
      </w:r>
      <w:r w:rsidR="00D933AE">
        <w:rPr>
          <w:rFonts w:ascii="Times New Roman" w:eastAsia="Times New Roman" w:hAnsi="Times New Roman" w:cs="Times New Roman"/>
          <w:color w:val="000000"/>
          <w:sz w:val="28"/>
          <w:szCs w:val="28"/>
          <w:lang w:val="kk-KZ" w:eastAsia="kk-KZ"/>
        </w:rPr>
        <w:t xml:space="preserve">арнайы </w:t>
      </w:r>
      <w:r w:rsidRPr="00403368">
        <w:rPr>
          <w:rFonts w:ascii="Times New Roman" w:eastAsia="Times New Roman" w:hAnsi="Times New Roman" w:cs="Times New Roman"/>
          <w:color w:val="000000"/>
          <w:sz w:val="28"/>
          <w:szCs w:val="28"/>
          <w:lang w:val="kk-KZ" w:eastAsia="kk-KZ"/>
        </w:rPr>
        <w:t>талдау жасаймыз.</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1955 ж. Қ. Сәтпаев Ғылым академиясына қайта президент болды. Сайланған кейінгі алғашқы аптаның бірінде ол академик Ш. Шөкіұлын, қоғамдық ғылымдар жөніндегі вице-президент жөнінде ақылдасуға шақырып алады. Ол көптеген кандидаттарды саралады. Кенесары жөніндегі дүрбелеңді есіне алып, сол кезде Қанекең жоғарыдан да, төменнен де таяқ жегенбіз. «Білесіз бе, Шәке», - деді Сәт</w:t>
      </w:r>
      <w:r w:rsidR="00D933AE">
        <w:rPr>
          <w:rFonts w:ascii="Times New Roman" w:eastAsia="Times New Roman" w:hAnsi="Times New Roman" w:cs="Times New Roman"/>
          <w:color w:val="000000"/>
          <w:sz w:val="28"/>
          <w:szCs w:val="28"/>
          <w:lang w:val="kk-KZ" w:eastAsia="kk-KZ"/>
        </w:rPr>
        <w:t>п</w:t>
      </w:r>
      <w:r w:rsidRPr="00403368">
        <w:rPr>
          <w:rFonts w:ascii="Times New Roman" w:eastAsia="Times New Roman" w:hAnsi="Times New Roman" w:cs="Times New Roman"/>
          <w:color w:val="000000"/>
          <w:sz w:val="28"/>
          <w:szCs w:val="28"/>
          <w:lang w:val="kk-KZ" w:eastAsia="kk-KZ"/>
        </w:rPr>
        <w:t>аев, - «партия тарихы институтының директоры Сақтаған Бәйішев сонда мені қуғындауға қатыспаған аз кісілердің бірі». С.</w:t>
      </w:r>
      <w:r w:rsidR="005F33BE">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Бәйішевті Президент ол тұста сыртынан білетін. Қаныш Имантайұлы дәл байқаған екен, Қазақстан Коммунистік партиясы Орталық Комитетінің мүшесі болған Сәкең, «ұлтшылдарға» соққы беруге міндетті түрде қатысуы керек еді, бірақ Бәйішев сол бір жаппай есуастық толқынында бұрынғыдан бетер шырқап көтерілу мүмкіндігіне елікпей, кіс</w:t>
      </w:r>
      <w:r>
        <w:rPr>
          <w:rFonts w:ascii="Times New Roman" w:eastAsia="Times New Roman" w:hAnsi="Times New Roman" w:cs="Times New Roman"/>
          <w:color w:val="000000"/>
          <w:sz w:val="28"/>
          <w:szCs w:val="28"/>
          <w:lang w:val="kk-KZ" w:eastAsia="kk-KZ"/>
        </w:rPr>
        <w:t>ілік биігінде қалды. Біраз уақыт</w:t>
      </w:r>
      <w:r w:rsidRPr="00403368">
        <w:rPr>
          <w:rFonts w:ascii="Times New Roman" w:eastAsia="Times New Roman" w:hAnsi="Times New Roman" w:cs="Times New Roman"/>
          <w:color w:val="000000"/>
          <w:sz w:val="28"/>
          <w:szCs w:val="28"/>
          <w:lang w:val="kk-KZ" w:eastAsia="kk-KZ"/>
        </w:rPr>
        <w:t>тан кейін Сәкең вице-президент болып сайланды. Кейін Қаныш Имантайұлы Бәйішевті таңдағанда дұрыс жасағанына көзі жетті де, Сақтаған Бәйішұлын жақсы көріп кетті. Ол кісімен мен де дос болдым. Академиктің қоғамтанушы ғалымдар арасындағы беделі тым жоғары еді. Оны жаратылыстанушылар да, технарлар да қатты құрметтейтін. Оның ағымдағы ұсақ саясаттан тәуелсіз, турашыл да әділ адам екеніне талай рет көзі жеткендігін жасырмайды. Бұл туралы Қаныш Имантайұлы Сәтпаевтан кейінгі Ғылым академиясының президенті, академик Ш. Шөкіұлы жазады [1</w:t>
      </w:r>
      <w:r w:rsidR="00410350">
        <w:rPr>
          <w:rFonts w:ascii="Times New Roman" w:eastAsia="Times New Roman" w:hAnsi="Times New Roman" w:cs="Times New Roman"/>
          <w:color w:val="000000"/>
          <w:sz w:val="28"/>
          <w:szCs w:val="28"/>
          <w:lang w:val="kk-KZ" w:eastAsia="kk-KZ"/>
        </w:rPr>
        <w:t>40</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п</w:t>
      </w:r>
      <w:r w:rsidRPr="00403368">
        <w:rPr>
          <w:rFonts w:ascii="Times New Roman" w:eastAsia="Times New Roman" w:hAnsi="Times New Roman" w:cs="Times New Roman"/>
          <w:color w:val="000000"/>
          <w:sz w:val="28"/>
          <w:szCs w:val="28"/>
          <w:lang w:val="kk-KZ" w:eastAsia="kk-KZ"/>
        </w:rPr>
        <w:t>.32].</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С. Бәйішұлының ақыл парасаттылығы, таңғажайыптылығы, асқан адамгершілігі алдында өзі ғұмыр бойы бас иіп өткен жас геолог Қаныш Имантайұлы Сәтпаевпен алғашқы кездесуі комсомолдық жастық шағы жылдарында еді. Осы кезден бастап ұзақ жылдар бойы онымен бірге вице- президент қызметін қоян</w:t>
      </w:r>
      <w:r>
        <w:rPr>
          <w:rFonts w:ascii="Times New Roman" w:eastAsia="Times New Roman" w:hAnsi="Times New Roman" w:cs="Times New Roman"/>
          <w:color w:val="000000"/>
          <w:sz w:val="28"/>
          <w:szCs w:val="28"/>
          <w:lang w:val="kk-KZ" w:eastAsia="kk-KZ"/>
        </w:rPr>
        <w:t>-</w:t>
      </w:r>
      <w:r w:rsidRPr="00403368">
        <w:rPr>
          <w:rFonts w:ascii="Times New Roman" w:eastAsia="Times New Roman" w:hAnsi="Times New Roman" w:cs="Times New Roman"/>
          <w:color w:val="000000"/>
          <w:sz w:val="28"/>
          <w:szCs w:val="28"/>
          <w:lang w:val="kk-KZ" w:eastAsia="kk-KZ"/>
        </w:rPr>
        <w:t>қолтық атқарып, оның көңіл ықыласының молдығы мен аса білімдарлығына тәнті болып, асқан сүйіспеншілікке толы мақалалар жазды. Бұл</w:t>
      </w:r>
      <w:r>
        <w:rPr>
          <w:rFonts w:ascii="Times New Roman" w:eastAsia="Times New Roman" w:hAnsi="Times New Roman" w:cs="Times New Roman"/>
          <w:color w:val="000000"/>
          <w:sz w:val="28"/>
          <w:szCs w:val="28"/>
          <w:lang w:val="kk-KZ" w:eastAsia="kk-KZ"/>
        </w:rPr>
        <w:t xml:space="preserve"> еңбектерде</w:t>
      </w:r>
      <w:r w:rsidRPr="00403368">
        <w:rPr>
          <w:rFonts w:ascii="Times New Roman" w:eastAsia="Times New Roman" w:hAnsi="Times New Roman" w:cs="Times New Roman"/>
          <w:color w:val="000000"/>
          <w:sz w:val="28"/>
          <w:szCs w:val="28"/>
          <w:lang w:val="kk-KZ" w:eastAsia="kk-KZ"/>
        </w:rPr>
        <w:t xml:space="preserve"> тұңғыш президенттің ғылымды дамытудағы, республика Ғылым академиясын қалыптастырудағы, ғылыми кадрларды даярлаудағы орасан зор рөлін атап көрсетеді. Кейіннен Сақтаған Бәйішұлы Қаныш Имантайұлының ең жақын да сенімді серіктерінің бірі бола білді.</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1966 жылы ОК Бюросында Қ</w:t>
      </w:r>
      <w:r>
        <w:rPr>
          <w:rFonts w:ascii="Times New Roman" w:hAnsi="Times New Roman" w:cs="Times New Roman"/>
          <w:sz w:val="28"/>
          <w:szCs w:val="28"/>
          <w:lang w:val="kk-KZ"/>
        </w:rPr>
        <w:t>К</w:t>
      </w:r>
      <w:r w:rsidRPr="00403368">
        <w:rPr>
          <w:rFonts w:ascii="Times New Roman" w:hAnsi="Times New Roman" w:cs="Times New Roman"/>
          <w:sz w:val="28"/>
          <w:szCs w:val="28"/>
          <w:lang w:val="kk-KZ"/>
        </w:rPr>
        <w:t xml:space="preserve">СР Ғылым Академиясы Президентінің жұмысы талқыланды. Президент ретіндегі менің қызметім жөнінде академик </w:t>
      </w:r>
      <w:r w:rsidRPr="00403368">
        <w:rPr>
          <w:rFonts w:ascii="Times New Roman" w:hAnsi="Times New Roman" w:cs="Times New Roman"/>
          <w:sz w:val="28"/>
          <w:szCs w:val="28"/>
          <w:lang w:val="kk-KZ"/>
        </w:rPr>
        <w:lastRenderedPageBreak/>
        <w:t>Д.В. Сокольский біраз сын айтты. Баяғы тарих. Ол ОК басшылығының менің мүлт кетуімді андып жүргенін жақсы білетін. Одан Сақтаған Бәйішұлы да хабардар болатын. ОК-тегі талқылаудан кейін төралқа мәжілісінде Бәйішев Сокольскийге тікелей тиісті. Мені босатар алдында өзінің де қызметтен кететінін ашып айтты. Мен оның райдан қайтуын сұрадым. Қанша айтқанмен, ол Сәтпаев командасынан болатын. Содан да шығар, мені орнымнан жұлып тастағаннан кейін, оны да вице-президенттік пен институт директорлығы қызметінен бірдей босатты [</w:t>
      </w:r>
      <w:r w:rsidR="00410350">
        <w:rPr>
          <w:rFonts w:ascii="Times New Roman" w:hAnsi="Times New Roman" w:cs="Times New Roman"/>
          <w:sz w:val="28"/>
          <w:szCs w:val="28"/>
          <w:lang w:val="kk-KZ"/>
        </w:rPr>
        <w:t>58</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 xml:space="preserve">.140-150] </w:t>
      </w:r>
      <w:r w:rsidR="00D933AE">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дейді Қ. Сатпаев. С. Бәйішев өзінің де отставкаға кететіндігін мәлімдегені досқа адалдықпен бірге әділетсіздікке төзе алмауы екендігін танимыз.</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Бәйішевтің азаматтық өнегесі туралы онымен ұзақ уақыт қызметтес болған А. Нүсіпбеков: «С.</w:t>
      </w:r>
      <w:r w:rsidR="005F33BE">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 xml:space="preserve">Бәйішевті білетіндердің барлығы оның көздеген мақсатына жетудегі ғажайып тиімділігі мен табандылығына таң қалады. Оның қарапайымдылығы, іскерлігі, адамгершілігі ерекше. Осы құнды қасиеттерімен ол республиканың ғылыми ортасы тарапынан үлкен құрметке ие болды деп жазады </w:t>
      </w:r>
      <w:r w:rsidR="00F05BEB">
        <w:rPr>
          <w:rFonts w:ascii="Times New Roman" w:hAnsi="Times New Roman" w:cs="Times New Roman"/>
          <w:sz w:val="28"/>
          <w:szCs w:val="28"/>
          <w:lang w:val="kk-KZ"/>
        </w:rPr>
        <w:t>[</w:t>
      </w:r>
      <w:r w:rsidR="00410350">
        <w:rPr>
          <w:rFonts w:ascii="Times New Roman" w:hAnsi="Times New Roman" w:cs="Times New Roman"/>
          <w:sz w:val="28"/>
          <w:szCs w:val="28"/>
          <w:lang w:val="kk-KZ"/>
        </w:rPr>
        <w:t>142]</w:t>
      </w:r>
      <w:r w:rsidR="00F05BEB">
        <w:rPr>
          <w:rFonts w:ascii="Times New Roman" w:hAnsi="Times New Roman" w:cs="Times New Roman"/>
          <w:sz w:val="28"/>
          <w:szCs w:val="28"/>
          <w:lang w:val="kk-KZ"/>
        </w:rPr>
        <w:t xml:space="preserve">. </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Сақтаған Бәйішевтің көпшіліктің алдында сөйлеуінің ерекшелігі туралы көзкөргендерінің бірі: «Бәйішев пафоссыз, баяу, түсінікті, жан-жақты сөйледі. Оның сөйлегенін талай рет естіп, сөйлеген сөзіне қайран қалатынбыз. Ол мінберден сөйлей ме, әлде бір топ жауынгерге сөйлей ме, әйтеуір оның сөзі әңгімелесу сияқты тартымды болатын. Әрі оның сөзі әрбір жауынгермен жеке-жеке әңгімелескендей болып шығатын. Тыныш, сабырлы үнмен ол талай рет тыңдалған сөздерді айтқанымен, оның сөздері тыңдаушылардың жан дүниесін баурап алатын» [1</w:t>
      </w:r>
      <w:r w:rsidR="00F05BEB">
        <w:rPr>
          <w:rFonts w:ascii="Times New Roman" w:eastAsia="Times New Roman" w:hAnsi="Times New Roman" w:cs="Times New Roman"/>
          <w:color w:val="000000"/>
          <w:sz w:val="28"/>
          <w:szCs w:val="28"/>
          <w:lang w:val="kk-KZ" w:eastAsia="kk-KZ"/>
        </w:rPr>
        <w:t>36, с.210</w:t>
      </w:r>
      <w:r w:rsidRPr="00403368">
        <w:rPr>
          <w:rFonts w:ascii="Times New Roman" w:eastAsia="Times New Roman" w:hAnsi="Times New Roman" w:cs="Times New Roman"/>
          <w:color w:val="000000"/>
          <w:sz w:val="28"/>
          <w:szCs w:val="28"/>
          <w:lang w:val="kk-KZ" w:eastAsia="kk-KZ"/>
        </w:rPr>
        <w:t>] дейді. Бұл дерек Сақтағанның лекторлық шеберлігінен хабар береді.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С. Бәйішев жауынгерлердің жан-дүниесін тап басып танитын көреген саяси қайраткер бола алды. Оған бір мысал ретінде соғыстың ортасында жүрген журналист Ж. Жантөриннің хатына жасаған талдауын айтуға болады. «Ұрысқа араласқанымызға бірталай уақыт болды. Екі жақ та мықтап егесуде. Мен минометшілер батареясындамын. Оқтын-оқтын минаны бұрқыратып төгіп саламыз. «Қырық жыл қырғын болса да ажалды өледі» деуші еді біздің қазекең. Неше қилы қантөгіс қырғын ұрыстарды бастан өткізіп, әзірге аман келе жатырмыз. Қандай қиын-қыстау кезеңдерінде мыңқ етпейтін, әбден төселген, төзімді қайыспас кара нарыңыз біз болдық-ау деймін» деген хатын жариялай отырып, «Бұл - шынында да ұрыс өртінің ішінде сан рет болған, соғыс ауыртпалығын өз иығымен көтеріп жүрген нағыз солдаттың сөзі еді» - [1</w:t>
      </w:r>
      <w:r w:rsidR="00F05BEB">
        <w:rPr>
          <w:rFonts w:ascii="Times New Roman" w:eastAsia="Times New Roman" w:hAnsi="Times New Roman" w:cs="Times New Roman"/>
          <w:color w:val="000000"/>
          <w:sz w:val="28"/>
          <w:szCs w:val="28"/>
          <w:lang w:val="kk-KZ" w:eastAsia="kk-KZ"/>
        </w:rPr>
        <w:t>43</w:t>
      </w:r>
      <w:r w:rsidRPr="00403368">
        <w:rPr>
          <w:rFonts w:ascii="Times New Roman" w:eastAsia="Times New Roman" w:hAnsi="Times New Roman" w:cs="Times New Roman"/>
          <w:color w:val="000000"/>
          <w:sz w:val="28"/>
          <w:szCs w:val="28"/>
          <w:lang w:val="kk-KZ" w:eastAsia="kk-KZ"/>
        </w:rPr>
        <w:t>] деп еске алады. Бұл дерек қайраткер-ғалымның адамдар</w:t>
      </w:r>
      <w:r>
        <w:rPr>
          <w:rFonts w:ascii="Times New Roman" w:eastAsia="Times New Roman" w:hAnsi="Times New Roman" w:cs="Times New Roman"/>
          <w:color w:val="000000"/>
          <w:sz w:val="28"/>
          <w:szCs w:val="28"/>
          <w:lang w:val="kk-KZ" w:eastAsia="kk-KZ"/>
        </w:rPr>
        <w:t>ды танудаға</w:t>
      </w:r>
      <w:r w:rsidRPr="00403368">
        <w:rPr>
          <w:rFonts w:ascii="Times New Roman" w:eastAsia="Times New Roman" w:hAnsi="Times New Roman" w:cs="Times New Roman"/>
          <w:color w:val="000000"/>
          <w:sz w:val="28"/>
          <w:szCs w:val="28"/>
          <w:lang w:val="kk-KZ" w:eastAsia="kk-KZ"/>
        </w:rPr>
        <w:t xml:space="preserve"> терең психологиялық біліктілігін танытады.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Соғыстан кейін қоғамды жалпы қайта қалпына келтіру барысында 1946 ж. С. Бәйішев партияның қалауымен Қазақ КСР Министрлер Кеңесі жанындағы Өнер істері жөніндегі басқарманың бастығы болып тағайындалады. Осы қызметке ұсынылған</w:t>
      </w:r>
      <w:r>
        <w:rPr>
          <w:rFonts w:ascii="Times New Roman" w:eastAsia="Times New Roman" w:hAnsi="Times New Roman" w:cs="Times New Roman"/>
          <w:color w:val="000000"/>
          <w:sz w:val="28"/>
          <w:szCs w:val="28"/>
          <w:lang w:val="kk-KZ" w:eastAsia="kk-KZ"/>
        </w:rPr>
        <w:t>да оған</w:t>
      </w:r>
      <w:r w:rsidRPr="00403368">
        <w:rPr>
          <w:rFonts w:ascii="Times New Roman" w:eastAsia="Times New Roman" w:hAnsi="Times New Roman" w:cs="Times New Roman"/>
          <w:color w:val="000000"/>
          <w:sz w:val="28"/>
          <w:szCs w:val="28"/>
          <w:lang w:val="kk-KZ" w:eastAsia="kk-KZ"/>
        </w:rPr>
        <w:t xml:space="preserve"> С. Бәйішевке «Қазақ КСР Халық Комиссарлары Кеңесі жанындағы Өнер істері жөніндегі басқарма бастығының бекітуіне ұсынылған С. Бәйішев ҚК(б)П Орталық Комитетінің </w:t>
      </w:r>
      <w:r w:rsidRPr="00403368">
        <w:rPr>
          <w:rFonts w:ascii="Times New Roman" w:eastAsia="Times New Roman" w:hAnsi="Times New Roman" w:cs="Times New Roman"/>
          <w:color w:val="000000"/>
          <w:sz w:val="28"/>
          <w:szCs w:val="28"/>
          <w:lang w:val="kk-KZ" w:eastAsia="kk-KZ"/>
        </w:rPr>
        <w:lastRenderedPageBreak/>
        <w:t>мүшесі, Қазақ КСР Жоғарғы Кеңесінің депутаты ретінде Қызыл Армия қатарында саяси жұмыс атқара жүріп, өзін жақсы адам ретінде көрсетті. Жұмыста белсенді, мәдениет пен өнер мәселелерін жетік меңгерген. Ол әрқашан мәселеге мұқият және байыпты қарайды. Бәйішев жолдастың осалдығы – шектен шыққан мақтаншақтық. Бәйішев жолдас Қазақ КСР Халық Комиссарлары Кеңесі жанындағы Өнер бөлімінің меңгерушісі жұмысын атқара алады деп сенеміз» [</w:t>
      </w:r>
      <w:r w:rsidR="00F05BEB">
        <w:rPr>
          <w:rFonts w:ascii="Times New Roman" w:eastAsia="Times New Roman" w:hAnsi="Times New Roman" w:cs="Times New Roman"/>
          <w:color w:val="000000"/>
          <w:sz w:val="28"/>
          <w:szCs w:val="28"/>
          <w:lang w:val="kk-KZ" w:eastAsia="kk-KZ"/>
        </w:rPr>
        <w:t>80</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 xml:space="preserve">п. </w:t>
      </w:r>
      <w:r w:rsidRPr="00403368">
        <w:rPr>
          <w:rFonts w:ascii="Times New Roman" w:eastAsia="Times New Roman" w:hAnsi="Times New Roman" w:cs="Times New Roman"/>
          <w:color w:val="000000"/>
          <w:sz w:val="28"/>
          <w:szCs w:val="28"/>
          <w:lang w:val="kk-KZ" w:eastAsia="kk-KZ"/>
        </w:rPr>
        <w:t>36] деген сенім білдірілген.</w:t>
      </w:r>
    </w:p>
    <w:p w:rsidR="009C561B" w:rsidRPr="00403368" w:rsidRDefault="009C561B" w:rsidP="00F06623">
      <w:pPr>
        <w:widowControl w:val="0"/>
        <w:tabs>
          <w:tab w:val="left" w:pos="2299"/>
        </w:tabs>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Бірақ, ғылымға құштар қайраткер бұл қызметтен бас тартып соғыстан алған жарақатын, денсаулығын сылтау етіп Ж. Шаяхметовке хат жолдайды. Ол хатында «Денсаулығымның тым әлсіреген, ұзақ және білікті емделуді қажет ететіндігіне байланысты мен партиялық-әдеби және ғылыми-педагогикалық қызметке көшуді жөн көрдім» [</w:t>
      </w:r>
      <w:r w:rsidR="00F05BEB">
        <w:rPr>
          <w:rFonts w:ascii="Times New Roman" w:eastAsia="Times New Roman" w:hAnsi="Times New Roman" w:cs="Times New Roman"/>
          <w:color w:val="000000"/>
          <w:sz w:val="28"/>
          <w:szCs w:val="28"/>
          <w:lang w:val="kk-KZ" w:eastAsia="kk-KZ"/>
        </w:rPr>
        <w:t>80</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 xml:space="preserve">п. </w:t>
      </w:r>
      <w:r w:rsidRPr="00403368">
        <w:rPr>
          <w:rFonts w:ascii="Times New Roman" w:eastAsia="Times New Roman" w:hAnsi="Times New Roman" w:cs="Times New Roman"/>
          <w:color w:val="000000"/>
          <w:sz w:val="28"/>
          <w:szCs w:val="28"/>
          <w:lang w:val="kk-KZ" w:eastAsia="kk-KZ"/>
        </w:rPr>
        <w:t>33] деп осыған байланысты бас тартуының төрт дәлелін алға тартады. Сол дәлелдерінің арасында «өнер саласында қызмет етуге құлқым жоқ» дей отырып, партиялық-әдеби және ғылыми-педагогикалық қызмет саласында қызмет еткісі келетіндігін алға салады. Бұл хатты 1945 ж. 2 қаңтарында жазған екен.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FF0000"/>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Бірақ, бұл жұмысқа тағайындалуына қарсылығына қарамастан ОК кадрлар бөлімі өнер орталығына тағайындалғандығын хабарлағаны, осыған байланысты өнер орталығын басқару жүйесімен таныс емес екендігін, өнер ауқымында жұмыс істегісі келмейтіндігін және негізі ғылыми-педагогика жолында еңбек еткісі келетіндігі турасында ашып айтқан </w:t>
      </w:r>
      <w:r>
        <w:rPr>
          <w:rFonts w:ascii="Times New Roman" w:eastAsia="Times New Roman" w:hAnsi="Times New Roman" w:cs="Times New Roman"/>
          <w:color w:val="000000"/>
          <w:sz w:val="28"/>
          <w:szCs w:val="28"/>
          <w:lang w:val="kk-KZ" w:eastAsia="kk-KZ"/>
        </w:rPr>
        <w:t xml:space="preserve">жан </w:t>
      </w:r>
      <w:r w:rsidRPr="00403368">
        <w:rPr>
          <w:rFonts w:ascii="Times New Roman" w:eastAsia="Times New Roman" w:hAnsi="Times New Roman" w:cs="Times New Roman"/>
          <w:color w:val="000000"/>
          <w:sz w:val="28"/>
          <w:szCs w:val="28"/>
          <w:lang w:val="kk-KZ" w:eastAsia="kk-KZ"/>
        </w:rPr>
        <w:t xml:space="preserve">айқайы іске аспай, </w:t>
      </w:r>
      <w:r>
        <w:rPr>
          <w:rFonts w:ascii="Times New Roman" w:eastAsia="Times New Roman" w:hAnsi="Times New Roman" w:cs="Times New Roman"/>
          <w:color w:val="000000"/>
          <w:sz w:val="28"/>
          <w:szCs w:val="28"/>
          <w:lang w:val="kk-KZ" w:eastAsia="kk-KZ"/>
        </w:rPr>
        <w:t xml:space="preserve">партиялық тәртіппен тағайындалған қызметін </w:t>
      </w:r>
      <w:r w:rsidRPr="00403368">
        <w:rPr>
          <w:rFonts w:ascii="Times New Roman" w:eastAsia="Times New Roman" w:hAnsi="Times New Roman" w:cs="Times New Roman"/>
          <w:color w:val="000000"/>
          <w:sz w:val="28"/>
          <w:szCs w:val="28"/>
          <w:lang w:val="kk-KZ" w:eastAsia="kk-KZ"/>
        </w:rPr>
        <w:t>бір жыл көлемінде жұмыс істеп шығуына тура келді.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Бұл мәселені жоғарыда қарастыра отырып былай хат жолданады: «6 марта из ЦК ВКП (б) из отдела Искусства звонил т. Назаров и просил передать, что у него в ЦК ВКП(б) и у товарища Храпченко был из А-Ата из Комитета Искусств товарищ Баишев который заявил, что работать в Искусстве не хочет.</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ЦК ВКП(б) считает нецелесообразным дальнейшее оставление его на работе. Нужно подобрать другую кандидатуру» [</w:t>
      </w:r>
      <w:r w:rsidR="00F05BEB">
        <w:rPr>
          <w:rFonts w:ascii="Times New Roman" w:eastAsia="Times New Roman" w:hAnsi="Times New Roman" w:cs="Times New Roman"/>
          <w:color w:val="000000"/>
          <w:sz w:val="28"/>
          <w:szCs w:val="28"/>
          <w:lang w:val="kk-KZ" w:eastAsia="kk-KZ"/>
        </w:rPr>
        <w:t>80</w:t>
      </w:r>
      <w:r w:rsidRPr="00403368">
        <w:rPr>
          <w:rFonts w:ascii="Times New Roman" w:eastAsia="Times New Roman" w:hAnsi="Times New Roman" w:cs="Times New Roman"/>
          <w:color w:val="000000"/>
          <w:sz w:val="28"/>
          <w:szCs w:val="28"/>
          <w:lang w:val="kk-KZ" w:eastAsia="kk-KZ"/>
        </w:rPr>
        <w:t xml:space="preserve">, </w:t>
      </w:r>
      <w:r w:rsidR="00AA7E8D">
        <w:rPr>
          <w:rFonts w:ascii="Times New Roman" w:eastAsia="Times New Roman" w:hAnsi="Times New Roman" w:cs="Times New Roman"/>
          <w:color w:val="000000"/>
          <w:sz w:val="28"/>
          <w:szCs w:val="28"/>
          <w:lang w:val="kk-KZ" w:eastAsia="kk-KZ"/>
        </w:rPr>
        <w:t>п.</w:t>
      </w:r>
      <w:r w:rsidRPr="00403368">
        <w:rPr>
          <w:rFonts w:ascii="Times New Roman" w:eastAsia="Times New Roman" w:hAnsi="Times New Roman" w:cs="Times New Roman"/>
          <w:color w:val="000000"/>
          <w:sz w:val="28"/>
          <w:szCs w:val="28"/>
          <w:lang w:val="kk-KZ" w:eastAsia="kk-KZ"/>
        </w:rPr>
        <w:t>35.] - деген жауап келеді.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Бұл туралы С. Бәйішев Қ.И. Сәтпаевқа Мәскеуден жазған хатында былай баяндайды: «Жақында Москваға келіп, бұл жағдайларды, искусство ісін жаным сүймейтінін толық етіп айттым. Бұлар бұл жағдайларға түсінгендей болып, менің өтінішімді қабылдайтын болды.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Сонымен, Алматыға барысымен садақаға қасқа беріп, искусстводан құтыламын. Басқа ешқандай жұмысқа басымды кесіп алам десе де бармаймын. Ендігі қалған азын-аулақ өмірімді ғылым ісіне арнағым келеді. Осыған байланысты анадағы Рушановпен келісу бойынша сіздерге экономика секторының бір жеріне ғылыми қызметкер болып кіргім келеді. Егер бұған қарсы болмасаңыз, Алма-Атыдағы орынбасарыңызға немесе Рушановқа мен туралы арнап программа беруіңізді сұраймын. Өйткені, біріншіден, олар сізсіз мен туралы мәселені шеше қоймас, екіншіден, сессиядан кейін сіз мұнда бірсыпыра уақыт болатын боларсыз. Сөйтіп мәселе </w:t>
      </w:r>
      <w:r w:rsidRPr="00403368">
        <w:rPr>
          <w:rFonts w:ascii="Times New Roman" w:eastAsia="Times New Roman" w:hAnsi="Times New Roman" w:cs="Times New Roman"/>
          <w:color w:val="000000"/>
          <w:sz w:val="28"/>
          <w:szCs w:val="28"/>
          <w:lang w:val="kk-KZ" w:eastAsia="kk-KZ"/>
        </w:rPr>
        <w:lastRenderedPageBreak/>
        <w:t>созылып кетуі мүмкін. Басқа жағдайларды Алма-Атыда өзіңізге кіріп, ауыз-екі айтармын. Сәлеммен Сақтаған. 08.03.1946. Москва» [</w:t>
      </w:r>
      <w:r w:rsidR="00F05BEB">
        <w:rPr>
          <w:rFonts w:ascii="Times New Roman" w:eastAsia="Times New Roman" w:hAnsi="Times New Roman" w:cs="Times New Roman"/>
          <w:color w:val="000000"/>
          <w:sz w:val="28"/>
          <w:szCs w:val="28"/>
          <w:lang w:val="kk-KZ" w:eastAsia="kk-KZ"/>
        </w:rPr>
        <w:t>133</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б</w:t>
      </w:r>
      <w:r w:rsidRPr="00403368">
        <w:rPr>
          <w:rFonts w:ascii="Times New Roman" w:eastAsia="Times New Roman" w:hAnsi="Times New Roman" w:cs="Times New Roman"/>
          <w:color w:val="000000"/>
          <w:sz w:val="28"/>
          <w:szCs w:val="28"/>
          <w:lang w:val="kk-KZ" w:eastAsia="kk-KZ"/>
        </w:rPr>
        <w:t>.126] - деп дереу ғылыми жұмысқа кірісу ісінің тоқ етерін айтып, оның көп созылмауын қамтамасыз етіп, көп ұзамай ғылыми жолға да түседі.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Уақытын тек оқу-білімге арнаған Сақтаған Бәйішевтің еңбекқорлығы жастарға үлгі өнеге болды. Өз ісімен, құнды еңбектерімен мойындалған ұстаз ғалым көптеген қазақ жастарының да ғылым жолында қол ұшын созып, көмегін аяған жоқ. Қоғам қайраткері үлкен тұлғаға айналған С. Бәйішұлы өзінің ғылым жолында, зерттеу жұмыстарының барысында тарих тарланы атанған Манаш Қабашұлының сыйлы да үлгілі ұстазы болды. Кейіннен қос ғалым бірінен екіншісі алған тәлім-тәрбие, көрген жақсы істерін жалғастырып, қасиеттерін сыйласып өткен кемеңгер Ұлы тұлғал</w:t>
      </w:r>
      <w:r w:rsidR="00AA7E8D">
        <w:rPr>
          <w:rFonts w:ascii="Times New Roman" w:eastAsia="Times New Roman" w:hAnsi="Times New Roman" w:cs="Times New Roman"/>
          <w:color w:val="000000"/>
          <w:sz w:val="28"/>
          <w:szCs w:val="28"/>
          <w:lang w:val="kk-KZ" w:eastAsia="kk-KZ"/>
        </w:rPr>
        <w:t xml:space="preserve">арға айналды. Манаш Қабашұлы С. </w:t>
      </w:r>
      <w:r w:rsidRPr="00403368">
        <w:rPr>
          <w:rFonts w:ascii="Times New Roman" w:eastAsia="Times New Roman" w:hAnsi="Times New Roman" w:cs="Times New Roman"/>
          <w:color w:val="000000"/>
          <w:sz w:val="28"/>
          <w:szCs w:val="28"/>
          <w:lang w:val="kk-KZ" w:eastAsia="kk-KZ"/>
        </w:rPr>
        <w:t>Бәйішевтей ұстазының өз ісіне берік, уақытты бос жібергенге жаны қарсы, еңбекқор жан екендігі туралы былай дейді: «Ұстазымды жыл сайын бір рет қонаққа шақыруды парызым деп санадым. Бірақ, бірден ол кісі қонаққа жүрмей тіпті сол қонақта болуға көп уақыт кететінін айтып ренжіді. Бірде мен байқаусыз сенбі, жексенбіде қонақта болғанымды айтып едім ұстазым тұрып: «Ол қалай, екі күн бірдей қонақта болуға жарамайды, жұмысты кім істейді?» [</w:t>
      </w:r>
      <w:r w:rsidR="00F05BEB">
        <w:rPr>
          <w:rFonts w:ascii="Times New Roman" w:eastAsia="Times New Roman" w:hAnsi="Times New Roman" w:cs="Times New Roman"/>
          <w:color w:val="000000"/>
          <w:sz w:val="28"/>
          <w:szCs w:val="28"/>
          <w:lang w:val="kk-KZ" w:eastAsia="kk-KZ"/>
        </w:rPr>
        <w:t>139</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б</w:t>
      </w:r>
      <w:r w:rsidRPr="00403368">
        <w:rPr>
          <w:rFonts w:ascii="Times New Roman" w:eastAsia="Times New Roman" w:hAnsi="Times New Roman" w:cs="Times New Roman"/>
          <w:color w:val="000000"/>
          <w:sz w:val="28"/>
          <w:szCs w:val="28"/>
          <w:lang w:val="kk-KZ" w:eastAsia="kk-KZ"/>
        </w:rPr>
        <w:t>.21] - деп бетіне қарап, ұялтқандығын айтады.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Тоталитарлық әміршіл-әкімшіл жүйе өзіндік идеология иелерін, барлық сала мен сананы, соның ішінде ғылымды да өз уысында ұстағаны мәлім. Міне осы кезеңде жалпы ғылыми шығармашылық еңбектер кеңестік, социалистік идеологияның қадағалауынан асып кете алмағаны анық.</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Бұл кезеңнің олқылықтары С. Бәйішевті көп ойландырған мәселелер болды. Бұл туралы жазған кезде Ф. Голощекин дәуіріне тіл батыра алмайтын еді, өйткені Москвада оған деген көзқарас жеке басқа табынудың құрбаны есебінде қарайтын кез. Редколлегия мәжілісінде осы бір дәрменсіздікке ғалым қынжылып қиналады. «Серікбай Бейсембаев ағамыздың Голощекинге арнап жазған мақаласына «Апырмай, Секең осыны бекер жазды-ау» - деп естігенім бар. Партократия шала бүлініп, Л. Брежневтен кейін Қазақстанда кландық бір жеңнен қол шығарып, партия басшылығы ауыз жаласа бастаған сәтте Сахаңның талай күйзелгенін көргенім бар. Ол оның жаны таза екендігін көрсетеді әрі басқалардың басының бәледен ада болғанын</w:t>
      </w:r>
      <w:r w:rsidR="00D933AE">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да қалайды. Барынша шымыр, құрыштан құйған қажымас, ғылымның пірі болған қайран ұстазымыз Сақтаған Бәйішев әрқашанда біздің жадымызда» [1</w:t>
      </w:r>
      <w:r w:rsidR="00F05BEB">
        <w:rPr>
          <w:rFonts w:ascii="Times New Roman" w:eastAsia="Times New Roman" w:hAnsi="Times New Roman" w:cs="Times New Roman"/>
          <w:color w:val="000000"/>
          <w:sz w:val="28"/>
          <w:szCs w:val="28"/>
          <w:lang w:val="kk-KZ" w:eastAsia="kk-KZ"/>
        </w:rPr>
        <w:t>39</w:t>
      </w:r>
      <w:r w:rsidRPr="00403368">
        <w:rPr>
          <w:rFonts w:ascii="Times New Roman" w:eastAsia="Times New Roman" w:hAnsi="Times New Roman" w:cs="Times New Roman"/>
          <w:color w:val="000000"/>
          <w:sz w:val="28"/>
          <w:szCs w:val="28"/>
          <w:lang w:val="kk-KZ" w:eastAsia="kk-KZ"/>
        </w:rPr>
        <w:t>] - деп шәкірті М.Қ. Қозыбаев толғанды.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«Жинақы да ұқыптылығын ғалымның тұрған пәтерінің үлкен залы ірі кітапханаларда сирек кездесетін әдебиеттерге толы екендігін, кітаптардың әрқайсысында әкесінің еңбек еткен ізі көрінетіндігін айтады ұлы Қайрат Сақтағанұлы. Жазба столында, ғылыми лабораториясында қажет ұшталған түрлі-түсті қарындаштар, қаламдар, қапталған ақ қағаздар, Басқа да қажетті есептік-техникалық құралдар болатын» - деді әкесі туралы Қайрат Сақтағанұлымен әңгімелескен</w:t>
      </w:r>
      <w:r w:rsidR="00D933AE">
        <w:rPr>
          <w:rFonts w:ascii="Times New Roman" w:eastAsia="Times New Roman" w:hAnsi="Times New Roman" w:cs="Times New Roman"/>
          <w:color w:val="000000"/>
          <w:sz w:val="28"/>
          <w:szCs w:val="28"/>
          <w:lang w:val="kk-KZ" w:eastAsia="kk-KZ"/>
        </w:rPr>
        <w:t>іміз</w:t>
      </w:r>
      <w:r w:rsidRPr="00403368">
        <w:rPr>
          <w:rFonts w:ascii="Times New Roman" w:eastAsia="Times New Roman" w:hAnsi="Times New Roman" w:cs="Times New Roman"/>
          <w:color w:val="000000"/>
          <w:sz w:val="28"/>
          <w:szCs w:val="28"/>
          <w:lang w:val="kk-KZ" w:eastAsia="kk-KZ"/>
        </w:rPr>
        <w:t>де.</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lastRenderedPageBreak/>
        <w:t>С. Бәйішевтің талапты да таланттылығы сияқты қасиеттерін, еңбекқорлығын баласы Қайраттың сөзінен тағы да тереңірек байқауға болады. Қайрат Сақтағанұлымен кездесіп әкесі және шыққан руы туралы сұрағанымызда «руы қазақ» - деп сәл ғана жымиып, әкесі туралы жазылған естеліктері мен кітаптардың көптігі және де Қайрат Сақтағанұлы бүгіндері әкесінің қасиеттерін, бала күнінде көрген еңбектерін, жұмыс үстелінің рет-ретімен орналасқан жазу қағаздары мен қаламдарының көрінісінің өзінде бір ұқыптылық пен жауапкершілік, еңбекқорлық пе</w:t>
      </w:r>
      <w:r>
        <w:rPr>
          <w:rFonts w:ascii="Times New Roman" w:eastAsia="Times New Roman" w:hAnsi="Times New Roman" w:cs="Times New Roman"/>
          <w:color w:val="000000"/>
          <w:sz w:val="28"/>
          <w:szCs w:val="28"/>
          <w:lang w:val="kk-KZ" w:eastAsia="kk-KZ"/>
        </w:rPr>
        <w:t>н салмақтылықтың басым екендігі</w:t>
      </w:r>
      <w:r w:rsidRPr="00403368">
        <w:rPr>
          <w:rFonts w:ascii="Times New Roman" w:eastAsia="Times New Roman" w:hAnsi="Times New Roman" w:cs="Times New Roman"/>
          <w:color w:val="000000"/>
          <w:sz w:val="28"/>
          <w:szCs w:val="28"/>
          <w:lang w:val="kk-KZ" w:eastAsia="kk-KZ"/>
        </w:rPr>
        <w:t xml:space="preserve"> бүгіндері әлі де бала кезіндегідей көз алдында тұратындығын тебірене баяндаған. С. Бәйішұлын</w:t>
      </w:r>
      <w:r>
        <w:rPr>
          <w:rFonts w:ascii="Times New Roman" w:eastAsia="Times New Roman" w:hAnsi="Times New Roman" w:cs="Times New Roman"/>
          <w:color w:val="000000"/>
          <w:sz w:val="28"/>
          <w:szCs w:val="28"/>
          <w:lang w:val="kk-KZ" w:eastAsia="kk-KZ"/>
        </w:rPr>
        <w:t>ың болмысын</w:t>
      </w:r>
      <w:r w:rsidRPr="00403368">
        <w:rPr>
          <w:rFonts w:ascii="Times New Roman" w:eastAsia="Times New Roman" w:hAnsi="Times New Roman" w:cs="Times New Roman"/>
          <w:color w:val="000000"/>
          <w:sz w:val="28"/>
          <w:szCs w:val="28"/>
          <w:lang w:val="kk-KZ" w:eastAsia="kk-KZ"/>
        </w:rPr>
        <w:t xml:space="preserve"> оның қызметінсіз </w:t>
      </w:r>
      <w:r>
        <w:rPr>
          <w:rFonts w:ascii="Times New Roman" w:eastAsia="Times New Roman" w:hAnsi="Times New Roman" w:cs="Times New Roman"/>
          <w:color w:val="000000"/>
          <w:sz w:val="28"/>
          <w:szCs w:val="28"/>
          <w:lang w:val="kk-KZ" w:eastAsia="kk-KZ"/>
        </w:rPr>
        <w:t xml:space="preserve">көзге </w:t>
      </w:r>
      <w:r w:rsidRPr="00403368">
        <w:rPr>
          <w:rFonts w:ascii="Times New Roman" w:eastAsia="Times New Roman" w:hAnsi="Times New Roman" w:cs="Times New Roman"/>
          <w:color w:val="000000"/>
          <w:sz w:val="28"/>
          <w:szCs w:val="28"/>
          <w:lang w:val="kk-KZ" w:eastAsia="kk-KZ"/>
        </w:rPr>
        <w:t>елестету мүмкін емес. Ол таңқаларлық</w:t>
      </w:r>
      <w:r>
        <w:rPr>
          <w:rFonts w:ascii="Times New Roman" w:eastAsia="Times New Roman" w:hAnsi="Times New Roman" w:cs="Times New Roman"/>
          <w:color w:val="000000"/>
          <w:sz w:val="28"/>
          <w:szCs w:val="28"/>
          <w:lang w:val="kk-KZ" w:eastAsia="kk-KZ"/>
        </w:rPr>
        <w:t>тай</w:t>
      </w:r>
      <w:r w:rsidR="00AA7E8D">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өте еңбексүйгіш еді, тек ғылыммен өмір сүрді, ғылым ғана оның өміріне мән мен мағына беріп тұрды. Ол қандай уақыт болмасын тек кезекті қолжазбалар оқумен, оларды өңдеу жұмыстарымен ғана тапжылмай отыра беретіндігін баласы таңқалыспен айтады.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С. Бәйішев өмірде өте салмақты да қаталдау адам болғандығы естеліктерде көптеп айтылған. Бұл қаталдық ғалымның өзіне тән тек еңбек үшін жан беріп, уақытын текке кетірмейтін және де басқалардан соны талап ететін қасиеттерінің бірі.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Десек те ол ғылым жолына түскен көптеген жас ғалымдарға қол ұшын </w:t>
      </w:r>
      <w:r>
        <w:rPr>
          <w:rFonts w:ascii="Times New Roman" w:eastAsia="Times New Roman" w:hAnsi="Times New Roman" w:cs="Times New Roman"/>
          <w:color w:val="000000"/>
          <w:sz w:val="28"/>
          <w:szCs w:val="28"/>
          <w:lang w:val="kk-KZ" w:eastAsia="kk-KZ"/>
        </w:rPr>
        <w:t>созы</w:t>
      </w:r>
      <w:r w:rsidRPr="00403368">
        <w:rPr>
          <w:rFonts w:ascii="Times New Roman" w:eastAsia="Times New Roman" w:hAnsi="Times New Roman" w:cs="Times New Roman"/>
          <w:color w:val="000000"/>
          <w:sz w:val="28"/>
          <w:szCs w:val="28"/>
          <w:lang w:val="kk-KZ" w:eastAsia="kk-KZ"/>
        </w:rPr>
        <w:t xml:space="preserve">п, қорғау кездерінде оларға жылы қабақ танытып қолдау көрсетіп, дем беріп отырған. Қорғауға дейін жас ғалымдардың еңбектерін сапа жағынан ақыл-кеңестерін беріп, </w:t>
      </w:r>
      <w:r>
        <w:rPr>
          <w:rFonts w:ascii="Times New Roman" w:eastAsia="Times New Roman" w:hAnsi="Times New Roman" w:cs="Times New Roman"/>
          <w:color w:val="000000"/>
          <w:sz w:val="28"/>
          <w:szCs w:val="28"/>
          <w:lang w:val="kk-KZ" w:eastAsia="kk-KZ"/>
        </w:rPr>
        <w:t xml:space="preserve">құнды </w:t>
      </w:r>
      <w:r w:rsidRPr="00403368">
        <w:rPr>
          <w:rFonts w:ascii="Times New Roman" w:eastAsia="Times New Roman" w:hAnsi="Times New Roman" w:cs="Times New Roman"/>
          <w:color w:val="000000"/>
          <w:sz w:val="28"/>
          <w:szCs w:val="28"/>
          <w:lang w:val="kk-KZ" w:eastAsia="kk-KZ"/>
        </w:rPr>
        <w:t>пікірлерін білдіріп алға сүйреп отырды.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С. Бәйішевтің қасиеттерінің бірі, өзгелердің ойларына, пікірлеріне сыйластықпен қарайтын</w:t>
      </w:r>
      <w:r>
        <w:rPr>
          <w:rFonts w:ascii="Times New Roman" w:eastAsia="Times New Roman" w:hAnsi="Times New Roman" w:cs="Times New Roman"/>
          <w:color w:val="000000"/>
          <w:sz w:val="28"/>
          <w:szCs w:val="28"/>
          <w:lang w:val="kk-KZ" w:eastAsia="kk-KZ"/>
        </w:rPr>
        <w:t>дығы</w:t>
      </w:r>
      <w:r w:rsidRPr="00403368">
        <w:rPr>
          <w:rFonts w:ascii="Times New Roman" w:eastAsia="Times New Roman" w:hAnsi="Times New Roman" w:cs="Times New Roman"/>
          <w:color w:val="000000"/>
          <w:sz w:val="28"/>
          <w:szCs w:val="28"/>
          <w:lang w:val="kk-KZ" w:eastAsia="kk-KZ"/>
        </w:rPr>
        <w:t>. Оларды міндетті түрде аса ыждахаттықпен тыңдай білді. Сырласушылар ғалыммен жасқанбай ой бөлісіп, өз пікірлерін жеткізіп отыратын. Ғалым еңбекке қандай қатал болғанымен жалпы адамдармен карым-қатынасы жеңіл болды.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Қоғам қайраткері өмірде өз азаматтық ұстанымы қалыптасқан, өз көзқарасы бар ерекше жан болғандығын академик Д.В. Сокольскийдің (1910-1987) «Тяжело сейчас в Академии. С. Баишевич был нашей совестью» - деп бір ауыз сөзбен-ақ білдірген екен.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Бүгінде біздің бетке ұстар ақын, жазушыларымыз, ғалымдарымыз өз шығармаларының көпшілігін кеңестік дәуірде, кешегі қайта құрудан бұрын дүниеге келтірді. Ол шығармалардың бәрінде де сол заманның сарыны мен талабы байқалады. Солай болды деп барша аға </w:t>
      </w:r>
      <w:r>
        <w:rPr>
          <w:rFonts w:ascii="Times New Roman" w:eastAsia="Times New Roman" w:hAnsi="Times New Roman" w:cs="Times New Roman"/>
          <w:color w:val="000000"/>
          <w:sz w:val="28"/>
          <w:szCs w:val="28"/>
          <w:lang w:val="kk-KZ" w:eastAsia="kk-KZ"/>
        </w:rPr>
        <w:t xml:space="preserve">буын </w:t>
      </w:r>
      <w:r w:rsidRPr="00403368">
        <w:rPr>
          <w:rFonts w:ascii="Times New Roman" w:eastAsia="Times New Roman" w:hAnsi="Times New Roman" w:cs="Times New Roman"/>
          <w:color w:val="000000"/>
          <w:sz w:val="28"/>
          <w:szCs w:val="28"/>
          <w:lang w:val="kk-KZ" w:eastAsia="kk-KZ"/>
        </w:rPr>
        <w:t>зиялыларға мін тағу орынсыз деп ойлаймыз.</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С. Бәйішұлы турашыл да шыншыл адам болды. Ол әр істің дұрыстығына, сапалылығына көп көңіл бөлетін еді. Жұмыс барысын мұқият саралап шешуді қадағалып отыратын. Шәкірттері күні бүгінге дейін ұстазының қадір-қасиеттерін кейінгі ұрпаққа үлгі-өнеге болатын еңбекқорлығы мен қамқорлықтарын ұмытқан емес.</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Сондай шәкірттерінің бірі академик А.К. Қощанов ұстазы туралы туралы былай дейді: «1979 ж. 16 желтоқсанда Институттың Ғылыми </w:t>
      </w:r>
      <w:r w:rsidRPr="00403368">
        <w:rPr>
          <w:rFonts w:ascii="Times New Roman" w:eastAsia="Times New Roman" w:hAnsi="Times New Roman" w:cs="Times New Roman"/>
          <w:color w:val="000000"/>
          <w:sz w:val="28"/>
          <w:szCs w:val="28"/>
          <w:lang w:val="kk-KZ" w:eastAsia="kk-KZ"/>
        </w:rPr>
        <w:lastRenderedPageBreak/>
        <w:t>кеңесіндегі докторлық диссертация қорғадым. Ол уақытта ұжымдағы ішкі қайшылықтардың салдарынан Сәкең көңілі болмай, толғаныста жүрген сәттері еді. Қорғаудың алдында мені шақырып алып, кабинетінде ақыл беріп отырып: «Мен осы кеңестің отырысына соңғы рет қатысамын. Сенің жұмысың болған соң ғана. Қолға алған жұмысымды аяғына дейін жеткізу, онымен қатар бүгін өз тағд</w:t>
      </w:r>
      <w:r>
        <w:rPr>
          <w:rFonts w:ascii="Times New Roman" w:eastAsia="Times New Roman" w:hAnsi="Times New Roman" w:cs="Times New Roman"/>
          <w:color w:val="000000"/>
          <w:sz w:val="28"/>
          <w:szCs w:val="28"/>
          <w:lang w:val="kk-KZ" w:eastAsia="kk-KZ"/>
        </w:rPr>
        <w:t>ырымдағы бір шешуші кезең ғой, о</w:t>
      </w:r>
      <w:r w:rsidRPr="00403368">
        <w:rPr>
          <w:rFonts w:ascii="Times New Roman" w:eastAsia="Times New Roman" w:hAnsi="Times New Roman" w:cs="Times New Roman"/>
          <w:color w:val="000000"/>
          <w:sz w:val="28"/>
          <w:szCs w:val="28"/>
          <w:lang w:val="kk-KZ" w:eastAsia="kk-KZ"/>
        </w:rPr>
        <w:t>л менің ғылым алдындағы борышым іспетті</w:t>
      </w:r>
      <w:r w:rsidRPr="00403368">
        <w:rPr>
          <w:rFonts w:ascii="Times New Roman" w:eastAsia="Times New Roman" w:hAnsi="Times New Roman" w:cs="Times New Roman"/>
          <w:sz w:val="28"/>
          <w:szCs w:val="28"/>
          <w:lang w:val="kk-KZ" w:eastAsia="kk-KZ"/>
        </w:rPr>
        <w:t>» [</w:t>
      </w:r>
      <w:r w:rsidR="00F05BEB">
        <w:rPr>
          <w:rFonts w:ascii="Times New Roman" w:eastAsia="Times New Roman" w:hAnsi="Times New Roman" w:cs="Times New Roman"/>
          <w:sz w:val="28"/>
          <w:szCs w:val="28"/>
          <w:lang w:val="kk-KZ" w:eastAsia="kk-KZ"/>
        </w:rPr>
        <w:t>112</w:t>
      </w:r>
      <w:r w:rsidRPr="00403368">
        <w:rPr>
          <w:rFonts w:ascii="Times New Roman" w:eastAsia="Times New Roman" w:hAnsi="Times New Roman" w:cs="Times New Roman"/>
          <w:sz w:val="28"/>
          <w:szCs w:val="28"/>
          <w:lang w:val="kk-KZ" w:eastAsia="kk-KZ"/>
        </w:rPr>
        <w:t>].</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С. Бәйішев осыдан кейін Ғылыми кеңестің жұмысына қатыспады. Өзінің азаматтық ұста</w:t>
      </w:r>
      <w:r>
        <w:rPr>
          <w:rFonts w:ascii="Times New Roman" w:eastAsia="Times New Roman" w:hAnsi="Times New Roman" w:cs="Times New Roman"/>
          <w:color w:val="000000"/>
          <w:sz w:val="28"/>
          <w:szCs w:val="28"/>
          <w:lang w:val="kk-KZ" w:eastAsia="kk-KZ"/>
        </w:rPr>
        <w:t>ны</w:t>
      </w:r>
      <w:r w:rsidRPr="00403368">
        <w:rPr>
          <w:rFonts w:ascii="Times New Roman" w:eastAsia="Times New Roman" w:hAnsi="Times New Roman" w:cs="Times New Roman"/>
          <w:color w:val="000000"/>
          <w:sz w:val="28"/>
          <w:szCs w:val="28"/>
          <w:lang w:val="kk-KZ" w:eastAsia="kk-KZ"/>
        </w:rPr>
        <w:t>мына беріктігін, бірсөзділігін, шыншылдыққа әрдайым тәу етерін Сәкең тағы да айқын танытты. Бұл ұстаз академиктің бізге қалдырған тағы да бір ұлағатты өнеге-мирасы іспетті еді.</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«Әлі есімде, Сәкең соңғы айықпас кеселімен Орталық ауруханада жатты. Көңілін сұрай барғанымызда, жүзі сынық, саналық күреске, іс-әрекетке толы мағыналы өмірін ой-елегінен өткізіп, бір пайымды тұжырымға келіп отырған адам секілді көрінді. «Тағдырға ризамын. Сонау жиырмасыншы жылдары Ақтөбенің бір түкпіріндегі бұрыш әжептәуір сауда орталығы болған шағын Темір қаласынан түйе керуені қомына жабысып, комсомол жолдамасымен балаң жігіт шағымда Қарсақпайға жеткенімде де ұлы арман жетелеп еді. Елім, халқым үшін қызмет етсем деген жүрегіме ұялаған, заман ағысынан ұшқындаған бір сезім-мақсат еді. Сол жолмен жүріп өткен секілдімін. Қуаныш, қиыңдық, өкініш те болды ғой. Бірақ қай жерде болмасын қоғам алдында азаматтық парызымды атқарған секілдімін. Ұлы дүбір, төңкерісте «әттеген-ай» кеткеніміз де болған шығар. Ал тіпті «Социалистік Қазақстанда» редактор болып жүргеннің өзінде талай қыспаққа түскенімде мен ешкімнің үстінен домалақ қағаз жазбаған адаммын. Арым таза» </w:t>
      </w:r>
      <w:r w:rsidRPr="00403368">
        <w:rPr>
          <w:rFonts w:ascii="Times New Roman" w:eastAsia="Times New Roman" w:hAnsi="Times New Roman" w:cs="Times New Roman"/>
          <w:sz w:val="28"/>
          <w:szCs w:val="28"/>
          <w:lang w:val="kk-KZ" w:eastAsia="kk-KZ"/>
        </w:rPr>
        <w:t>[</w:t>
      </w:r>
      <w:r w:rsidR="00F05BEB">
        <w:rPr>
          <w:rFonts w:ascii="Times New Roman" w:eastAsia="Times New Roman" w:hAnsi="Times New Roman" w:cs="Times New Roman"/>
          <w:sz w:val="28"/>
          <w:szCs w:val="28"/>
          <w:lang w:val="kk-KZ" w:eastAsia="kk-KZ"/>
        </w:rPr>
        <w:t>112</w:t>
      </w:r>
      <w:r w:rsidRPr="00403368">
        <w:rPr>
          <w:rFonts w:ascii="Times New Roman" w:eastAsia="Times New Roman" w:hAnsi="Times New Roman" w:cs="Times New Roman"/>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 деп отырғандығын айтады.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eastAsia="zh-CN"/>
        </w:rPr>
      </w:pPr>
      <w:r w:rsidRPr="00403368">
        <w:rPr>
          <w:rFonts w:ascii="Times New Roman" w:eastAsia="Times New Roman" w:hAnsi="Times New Roman" w:cs="Times New Roman"/>
          <w:sz w:val="28"/>
          <w:szCs w:val="28"/>
          <w:lang w:val="kk-KZ" w:eastAsia="zh-CN"/>
        </w:rPr>
        <w:t>Академик Сақтаған Бәйішевтің өмірбаяны оқырман қауымға жақсы таныс. Өткен ғасырдың 30-70 жылдары аралығында еліміздің тағдырын бөлісіп, саяси-идеологиялық, ғылым мен мәдениет саласында биік лауазымдарда қызмет істеп, өз заманына лайық бола алған қайраткердің тұлғасына қазіргі заманғы тарихи танымдағы өзгерістерге және қалыптасқан жаңа ұстанымдарға сай баға берілуі керек. Өмірі мен қызметіне, шығармашылығы бойынша бұндай баға беру жалғыз С.</w:t>
      </w:r>
      <w:r w:rsidR="00AA7E8D">
        <w:rPr>
          <w:rFonts w:ascii="Times New Roman" w:eastAsia="Times New Roman" w:hAnsi="Times New Roman" w:cs="Times New Roman"/>
          <w:sz w:val="28"/>
          <w:szCs w:val="28"/>
          <w:lang w:val="kk-KZ" w:eastAsia="zh-CN"/>
        </w:rPr>
        <w:t xml:space="preserve"> </w:t>
      </w:r>
      <w:r w:rsidRPr="00403368">
        <w:rPr>
          <w:rFonts w:ascii="Times New Roman" w:eastAsia="Times New Roman" w:hAnsi="Times New Roman" w:cs="Times New Roman"/>
          <w:sz w:val="28"/>
          <w:szCs w:val="28"/>
          <w:lang w:val="kk-KZ" w:eastAsia="zh-CN"/>
        </w:rPr>
        <w:t>Бәйішевке ғана емес, онымен замандас партиялық-мемлекеттік номенклатураның жоғары эшелонында қызмет еткен қайраткерлеріміздің бәріне де қатысты деп білеміз.</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eastAsia="zh-CN"/>
        </w:rPr>
      </w:pPr>
      <w:r w:rsidRPr="00403368">
        <w:rPr>
          <w:rFonts w:ascii="Times New Roman" w:eastAsia="Times New Roman" w:hAnsi="Times New Roman" w:cs="Times New Roman"/>
          <w:sz w:val="28"/>
          <w:szCs w:val="28"/>
          <w:lang w:val="kk-KZ" w:eastAsia="zh-CN"/>
        </w:rPr>
        <w:t>С.</w:t>
      </w:r>
      <w:r w:rsidR="00AA7E8D">
        <w:rPr>
          <w:rFonts w:ascii="Times New Roman" w:eastAsia="Times New Roman" w:hAnsi="Times New Roman" w:cs="Times New Roman"/>
          <w:sz w:val="28"/>
          <w:szCs w:val="28"/>
          <w:lang w:val="kk-KZ" w:eastAsia="zh-CN"/>
        </w:rPr>
        <w:t xml:space="preserve"> </w:t>
      </w:r>
      <w:r w:rsidRPr="00403368">
        <w:rPr>
          <w:rFonts w:ascii="Times New Roman" w:eastAsia="Times New Roman" w:hAnsi="Times New Roman" w:cs="Times New Roman"/>
          <w:sz w:val="28"/>
          <w:szCs w:val="28"/>
          <w:lang w:val="kk-KZ" w:eastAsia="zh-CN"/>
        </w:rPr>
        <w:t xml:space="preserve">Бәйішевтің қазіргі кезде мемлекеттік бағдарламаға айналып, жаппай зерттеу нысанына айналып отырған саяси қуғын-сүргін құрбандарын толық ақтау тақырыбына қатысты әрекеттеріне </w:t>
      </w:r>
      <w:r>
        <w:rPr>
          <w:rFonts w:ascii="Times New Roman" w:eastAsia="Times New Roman" w:hAnsi="Times New Roman" w:cs="Times New Roman"/>
          <w:sz w:val="28"/>
          <w:szCs w:val="28"/>
          <w:lang w:val="kk-KZ" w:eastAsia="zh-CN"/>
        </w:rPr>
        <w:t xml:space="preserve">арнайы </w:t>
      </w:r>
      <w:r w:rsidRPr="00403368">
        <w:rPr>
          <w:rFonts w:ascii="Times New Roman" w:eastAsia="Times New Roman" w:hAnsi="Times New Roman" w:cs="Times New Roman"/>
          <w:sz w:val="28"/>
          <w:szCs w:val="28"/>
          <w:lang w:val="kk-KZ" w:eastAsia="zh-CN"/>
        </w:rPr>
        <w:t>тоқтал</w:t>
      </w:r>
      <w:r>
        <w:rPr>
          <w:rFonts w:ascii="Times New Roman" w:eastAsia="Times New Roman" w:hAnsi="Times New Roman" w:cs="Times New Roman"/>
          <w:sz w:val="28"/>
          <w:szCs w:val="28"/>
          <w:lang w:val="kk-KZ" w:eastAsia="zh-CN"/>
        </w:rPr>
        <w:t>уға болады</w:t>
      </w:r>
      <w:r w:rsidRPr="00403368">
        <w:rPr>
          <w:rFonts w:ascii="Times New Roman" w:eastAsia="Times New Roman" w:hAnsi="Times New Roman" w:cs="Times New Roman"/>
          <w:sz w:val="28"/>
          <w:szCs w:val="28"/>
          <w:lang w:val="kk-KZ" w:eastAsia="zh-CN"/>
        </w:rPr>
        <w:t xml:space="preserve">.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eastAsia="zh-CN"/>
        </w:rPr>
      </w:pPr>
      <w:r w:rsidRPr="00403368">
        <w:rPr>
          <w:rFonts w:ascii="Times New Roman" w:eastAsia="Times New Roman" w:hAnsi="Times New Roman" w:cs="Times New Roman"/>
          <w:sz w:val="28"/>
          <w:szCs w:val="28"/>
          <w:lang w:val="kk-KZ" w:eastAsia="zh-CN"/>
        </w:rPr>
        <w:t>1947 ж. 4 қыркүйекте ҚК(б)П тарихы – БК(б)П ОК МЭПИ филиалының директорлығына тағайындалған С. Бәйішев «Қазақ ССР тарихының» І–ІІ томдарын жарыққа шығаруда редколлегия мүшесі болып қатысқандығын еске алар болсақ (1949-1950) [</w:t>
      </w:r>
      <w:r w:rsidR="00F05BEB">
        <w:rPr>
          <w:rFonts w:ascii="Times New Roman" w:eastAsia="Times New Roman" w:hAnsi="Times New Roman" w:cs="Times New Roman"/>
          <w:sz w:val="28"/>
          <w:szCs w:val="28"/>
          <w:lang w:val="kk-KZ" w:eastAsia="zh-CN"/>
        </w:rPr>
        <w:t>80</w:t>
      </w:r>
      <w:r w:rsidRPr="00403368">
        <w:rPr>
          <w:rFonts w:ascii="Times New Roman" w:eastAsia="Times New Roman" w:hAnsi="Times New Roman" w:cs="Times New Roman"/>
          <w:sz w:val="28"/>
          <w:szCs w:val="28"/>
          <w:lang w:val="kk-KZ" w:eastAsia="zh-CN"/>
        </w:rPr>
        <w:t xml:space="preserve">, </w:t>
      </w:r>
      <w:r>
        <w:rPr>
          <w:rFonts w:ascii="Times New Roman" w:eastAsia="Times New Roman" w:hAnsi="Times New Roman" w:cs="Times New Roman"/>
          <w:sz w:val="28"/>
          <w:szCs w:val="28"/>
          <w:lang w:val="kk-KZ" w:eastAsia="zh-CN"/>
        </w:rPr>
        <w:t>п.</w:t>
      </w:r>
      <w:r w:rsidRPr="00403368">
        <w:rPr>
          <w:rFonts w:ascii="Times New Roman" w:eastAsia="Times New Roman" w:hAnsi="Times New Roman" w:cs="Times New Roman"/>
          <w:sz w:val="28"/>
          <w:szCs w:val="28"/>
          <w:lang w:val="kk-KZ" w:eastAsia="zh-CN"/>
        </w:rPr>
        <w:t xml:space="preserve">41-42] онда қайраткердің ел басынан өткен қиын да күрделі кезеңнің куәгері, қатысушысы ғана емес, сонымен </w:t>
      </w:r>
      <w:r w:rsidRPr="00403368">
        <w:rPr>
          <w:rFonts w:ascii="Times New Roman" w:eastAsia="Times New Roman" w:hAnsi="Times New Roman" w:cs="Times New Roman"/>
          <w:sz w:val="28"/>
          <w:szCs w:val="28"/>
          <w:lang w:val="kk-KZ" w:eastAsia="zh-CN"/>
        </w:rPr>
        <w:lastRenderedPageBreak/>
        <w:t>бірге осы тарих оқиғаларды ой елегінен өткізіп, ғылыми тұжырымдаған тұлға ретінде танимыз.</w:t>
      </w:r>
    </w:p>
    <w:p w:rsidR="009C561B" w:rsidRDefault="009C561B" w:rsidP="00F06623">
      <w:pPr>
        <w:spacing w:after="0" w:line="240" w:lineRule="auto"/>
        <w:ind w:firstLine="567"/>
        <w:jc w:val="both"/>
        <w:rPr>
          <w:rFonts w:ascii="Times New Roman" w:eastAsia="Times New Roman" w:hAnsi="Times New Roman" w:cs="Times New Roman"/>
          <w:sz w:val="28"/>
          <w:szCs w:val="28"/>
          <w:lang w:val="kk-KZ" w:eastAsia="zh-CN"/>
        </w:rPr>
      </w:pPr>
      <w:r w:rsidRPr="00403368">
        <w:rPr>
          <w:rFonts w:ascii="Times New Roman" w:eastAsia="Times New Roman" w:hAnsi="Times New Roman" w:cs="Times New Roman"/>
          <w:sz w:val="28"/>
          <w:szCs w:val="28"/>
          <w:lang w:val="kk-KZ" w:eastAsia="zh-CN"/>
        </w:rPr>
        <w:t xml:space="preserve">«Социалистік Қазақстан» газетінің редакторы </w:t>
      </w:r>
      <w:r>
        <w:rPr>
          <w:rFonts w:ascii="Times New Roman" w:eastAsia="Times New Roman" w:hAnsi="Times New Roman" w:cs="Times New Roman"/>
          <w:sz w:val="28"/>
          <w:szCs w:val="28"/>
          <w:lang w:val="kk-KZ" w:eastAsia="zh-CN"/>
        </w:rPr>
        <w:t xml:space="preserve">қызметі </w:t>
      </w:r>
      <w:r w:rsidRPr="00403368">
        <w:rPr>
          <w:rFonts w:ascii="Times New Roman" w:eastAsia="Times New Roman" w:hAnsi="Times New Roman" w:cs="Times New Roman"/>
          <w:sz w:val="28"/>
          <w:szCs w:val="28"/>
          <w:lang w:val="kk-KZ" w:eastAsia="zh-CN"/>
        </w:rPr>
        <w:t>Сақтағанның республикадағы «Үлкен террордың» тұсында саяси-идеологиялық үгіт-насихаттың тұтқасын қолына ұстаған тұлға болғандығын айғақтайды. Өз қызмет бабына сай Сақтаған Бәйішев сияқты партиялық-мемлекетік қайраткерлер өздері қаласа да, қаламаса да тоталитарлық биліктің сойылын соғуға мәжбүр болды немесе ол қызметті өз көзқарастары, саяси ұстанымдарына сай қолдап қуаттады. Осы әрекеттері үшін оларды бүгінгі көзқараспен айыптауға болады ма? Міне, мәселенің түйіні осы!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eastAsia="zh-CN"/>
        </w:rPr>
      </w:pPr>
      <w:r>
        <w:rPr>
          <w:rFonts w:ascii="Times New Roman" w:eastAsia="Times New Roman" w:hAnsi="Times New Roman" w:cs="Times New Roman"/>
          <w:sz w:val="28"/>
          <w:szCs w:val="28"/>
          <w:lang w:val="kk-KZ" w:eastAsia="zh-CN"/>
        </w:rPr>
        <w:t>Бұл сауалдың жауабы білімалушылардың танымын</w:t>
      </w:r>
      <w:r w:rsidR="00992887">
        <w:rPr>
          <w:rFonts w:ascii="Times New Roman" w:eastAsia="Times New Roman" w:hAnsi="Times New Roman" w:cs="Times New Roman"/>
          <w:sz w:val="28"/>
          <w:szCs w:val="28"/>
          <w:lang w:val="kk-KZ" w:eastAsia="zh-CN"/>
        </w:rPr>
        <w:t xml:space="preserve"> </w:t>
      </w:r>
      <w:r>
        <w:rPr>
          <w:rFonts w:ascii="Times New Roman" w:eastAsia="Times New Roman" w:hAnsi="Times New Roman" w:cs="Times New Roman"/>
          <w:sz w:val="28"/>
          <w:szCs w:val="28"/>
          <w:lang w:val="kk-KZ" w:eastAsia="zh-CN"/>
        </w:rPr>
        <w:t>жаңартудағы маңызы зор. Оларға осы сауалдың дайын жауабын</w:t>
      </w:r>
      <w:r w:rsidR="00992887">
        <w:rPr>
          <w:rFonts w:ascii="Times New Roman" w:eastAsia="Times New Roman" w:hAnsi="Times New Roman" w:cs="Times New Roman"/>
          <w:sz w:val="28"/>
          <w:szCs w:val="28"/>
          <w:lang w:val="kk-KZ" w:eastAsia="zh-CN"/>
        </w:rPr>
        <w:t xml:space="preserve"> </w:t>
      </w:r>
      <w:r>
        <w:rPr>
          <w:rFonts w:ascii="Times New Roman" w:eastAsia="Times New Roman" w:hAnsi="Times New Roman" w:cs="Times New Roman"/>
          <w:sz w:val="28"/>
          <w:szCs w:val="28"/>
          <w:lang w:val="kk-KZ" w:eastAsia="zh-CN"/>
        </w:rPr>
        <w:t>айтқаннан да өз ізденістері арқылы</w:t>
      </w:r>
      <w:r w:rsidR="00992887">
        <w:rPr>
          <w:rFonts w:ascii="Times New Roman" w:eastAsia="Times New Roman" w:hAnsi="Times New Roman" w:cs="Times New Roman"/>
          <w:sz w:val="28"/>
          <w:szCs w:val="28"/>
          <w:lang w:val="kk-KZ" w:eastAsia="zh-CN"/>
        </w:rPr>
        <w:t xml:space="preserve"> </w:t>
      </w:r>
      <w:r>
        <w:rPr>
          <w:rFonts w:ascii="Times New Roman" w:eastAsia="Times New Roman" w:hAnsi="Times New Roman" w:cs="Times New Roman"/>
          <w:sz w:val="28"/>
          <w:szCs w:val="28"/>
          <w:lang w:val="kk-KZ" w:eastAsia="zh-CN"/>
        </w:rPr>
        <w:t>ақиқатқа көз жеткізе алуының маңызды екендігі ескерілуі керек.</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eastAsia="zh-CN"/>
        </w:rPr>
      </w:pPr>
      <w:r w:rsidRPr="00403368">
        <w:rPr>
          <w:rFonts w:ascii="Times New Roman" w:eastAsia="Times New Roman" w:hAnsi="Times New Roman" w:cs="Times New Roman"/>
          <w:sz w:val="28"/>
          <w:szCs w:val="28"/>
          <w:lang w:val="kk-KZ" w:eastAsia="zh-CN"/>
        </w:rPr>
        <w:t xml:space="preserve">С. Бәйішевтің жеке ісінде оның институт директоры болып тағайындалғанда партиялық билік алдында арнайы үлгіде толтырылған міндеттемеге қол қойған құжат кездесті. Онда «осы қызметтегі кезімде, босаған кезімде де маған белгілі болған мемлекеттік құпияларды жария етпеймін, ештеңе айтпаймын, маған КСРО Жоғары Кеңесі Президиумының 9 маусым 1947 жылғы Указы таныс» </w:t>
      </w:r>
      <w:r w:rsidRPr="00403368">
        <w:rPr>
          <w:rFonts w:ascii="Times New Roman" w:eastAsia="Times New Roman" w:hAnsi="Times New Roman" w:cs="Times New Roman"/>
          <w:sz w:val="28"/>
          <w:szCs w:val="28"/>
          <w:lang w:val="kk-KZ" w:eastAsia="kk-KZ"/>
        </w:rPr>
        <w:t>[</w:t>
      </w:r>
      <w:r w:rsidR="00F05BEB">
        <w:rPr>
          <w:rFonts w:ascii="Times New Roman" w:eastAsia="Times New Roman" w:hAnsi="Times New Roman" w:cs="Times New Roman"/>
          <w:sz w:val="28"/>
          <w:szCs w:val="28"/>
          <w:lang w:val="kk-KZ" w:eastAsia="kk-KZ"/>
        </w:rPr>
        <w:t>3</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.273</w:t>
      </w:r>
      <w:r w:rsidRPr="00403368">
        <w:rPr>
          <w:rFonts w:ascii="Times New Roman" w:eastAsia="Times New Roman" w:hAnsi="Times New Roman" w:cs="Times New Roman"/>
          <w:sz w:val="28"/>
          <w:szCs w:val="28"/>
          <w:lang w:val="kk-KZ" w:eastAsia="kk-KZ"/>
        </w:rPr>
        <w:t xml:space="preserve">] </w:t>
      </w:r>
      <w:r w:rsidRPr="00403368">
        <w:rPr>
          <w:rFonts w:ascii="Times New Roman" w:eastAsia="Times New Roman" w:hAnsi="Times New Roman" w:cs="Times New Roman"/>
          <w:sz w:val="28"/>
          <w:szCs w:val="28"/>
          <w:lang w:val="kk-KZ" w:eastAsia="zh-CN"/>
        </w:rPr>
        <w:t xml:space="preserve">деп қол қойған екен. Бұндай мазмұндағы құжатқа партиялық-мемлекеттік номенклатура өкілдерінің барлығы да қол қойып, партия мен үкіметтің алдында міндеттеме алған. Олардың саяси еркі мен көзқарасын осы міндеттеме барынша шектегені белгілі. Қазіргі кездегі мемлекеттік қызметкерлердің кодексі сияқты тоталитарлық биліктің </w:t>
      </w:r>
      <w:r>
        <w:rPr>
          <w:rFonts w:ascii="Times New Roman" w:eastAsia="Times New Roman" w:hAnsi="Times New Roman" w:cs="Times New Roman"/>
          <w:sz w:val="28"/>
          <w:szCs w:val="28"/>
          <w:lang w:val="kk-KZ" w:eastAsia="zh-CN"/>
        </w:rPr>
        <w:t>номенклатуралық қызметкерлерді</w:t>
      </w:r>
      <w:r w:rsidRPr="00403368">
        <w:rPr>
          <w:rFonts w:ascii="Times New Roman" w:eastAsia="Times New Roman" w:hAnsi="Times New Roman" w:cs="Times New Roman"/>
          <w:sz w:val="28"/>
          <w:szCs w:val="28"/>
          <w:lang w:val="kk-KZ" w:eastAsia="zh-CN"/>
        </w:rPr>
        <w:t xml:space="preserve"> ашса алақанында, жұмса жұдырығында ұстаудың тетігіне айналған бұндай тәсіл </w:t>
      </w:r>
      <w:r>
        <w:rPr>
          <w:rFonts w:ascii="Times New Roman" w:eastAsia="Times New Roman" w:hAnsi="Times New Roman" w:cs="Times New Roman"/>
          <w:sz w:val="28"/>
          <w:szCs w:val="28"/>
          <w:lang w:val="kk-KZ" w:eastAsia="zh-CN"/>
        </w:rPr>
        <w:t xml:space="preserve">сол кезеңде </w:t>
      </w:r>
      <w:r w:rsidRPr="00403368">
        <w:rPr>
          <w:rFonts w:ascii="Times New Roman" w:eastAsia="Times New Roman" w:hAnsi="Times New Roman" w:cs="Times New Roman"/>
          <w:sz w:val="28"/>
          <w:szCs w:val="28"/>
          <w:lang w:val="kk-KZ" w:eastAsia="zh-CN"/>
        </w:rPr>
        <w:t xml:space="preserve">барынша тиімді болғандығына көз жеткіземіз.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eastAsia="zh-CN"/>
        </w:rPr>
      </w:pPr>
      <w:r w:rsidRPr="00403368">
        <w:rPr>
          <w:rFonts w:ascii="Times New Roman" w:eastAsia="Times New Roman" w:hAnsi="Times New Roman" w:cs="Times New Roman"/>
          <w:sz w:val="28"/>
          <w:szCs w:val="28"/>
          <w:lang w:val="kk-KZ" w:eastAsia="zh-CN"/>
        </w:rPr>
        <w:t>Тоталитарлық биліктің «ойын ережесін» қабылдағандар биік лауазымдарға тағайындалып, қызметін жалғастырды. Ал жүйеге сәл ғана қарсылық жасағандар саяси қуғын-сүргінге ұшырап жатты.</w:t>
      </w:r>
      <w:r w:rsidR="00D933AE">
        <w:rPr>
          <w:rFonts w:ascii="Times New Roman" w:eastAsia="Times New Roman" w:hAnsi="Times New Roman" w:cs="Times New Roman"/>
          <w:sz w:val="28"/>
          <w:szCs w:val="28"/>
          <w:lang w:val="kk-KZ" w:eastAsia="zh-CN"/>
        </w:rPr>
        <w:t xml:space="preserve"> </w:t>
      </w:r>
      <w:r w:rsidRPr="00403368">
        <w:rPr>
          <w:rFonts w:ascii="Times New Roman" w:eastAsia="Times New Roman" w:hAnsi="Times New Roman" w:cs="Times New Roman"/>
          <w:sz w:val="28"/>
          <w:szCs w:val="28"/>
          <w:lang w:val="kk-KZ" w:eastAsia="zh-CN"/>
        </w:rPr>
        <w:t>Соғыстың өртінен аман шығып, елге оралған С.</w:t>
      </w:r>
      <w:r w:rsidR="00D933AE">
        <w:rPr>
          <w:rFonts w:ascii="Times New Roman" w:eastAsia="Times New Roman" w:hAnsi="Times New Roman" w:cs="Times New Roman"/>
          <w:sz w:val="28"/>
          <w:szCs w:val="28"/>
          <w:lang w:val="kk-KZ" w:eastAsia="zh-CN"/>
        </w:rPr>
        <w:t xml:space="preserve"> </w:t>
      </w:r>
      <w:r w:rsidRPr="00403368">
        <w:rPr>
          <w:rFonts w:ascii="Times New Roman" w:eastAsia="Times New Roman" w:hAnsi="Times New Roman" w:cs="Times New Roman"/>
          <w:sz w:val="28"/>
          <w:szCs w:val="28"/>
          <w:lang w:val="kk-KZ" w:eastAsia="zh-CN"/>
        </w:rPr>
        <w:t xml:space="preserve">Бәйішев биліктің «өз адамы» ретінде қабылданды.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eastAsia="zh-CN"/>
        </w:rPr>
        <w:t xml:space="preserve">С. Бәйішев өзінің осындай соқтықпалы қызмет баспалдақтары барысында идеологиялық жұмыстарға белсене араласа алды. Осы бағытта ол ресми биліктің сөзін сөйлеп, ұлттық құндылықтарға деген партиялық ұстанымын ашық білдіріп отырды. </w:t>
      </w:r>
      <w:r w:rsidRPr="00403368">
        <w:rPr>
          <w:rFonts w:ascii="Times New Roman" w:eastAsia="Times New Roman" w:hAnsi="Times New Roman" w:cs="Times New Roman"/>
          <w:sz w:val="28"/>
          <w:szCs w:val="28"/>
          <w:lang w:val="kk-KZ"/>
        </w:rPr>
        <w:t>Айталық, «Профессор М. Ауезов в плену своих прежних идеологических ошибок» («Социалистік Қазақстан» 14 наурыз 1947 г.); Новый алфавит казахского языка («Казахстанская правда» 19 ноября 1940 г.); О неотложенных задачах казахской литературы и литературоведы («Социалистік Қаза</w:t>
      </w:r>
      <w:r>
        <w:rPr>
          <w:rFonts w:ascii="Times New Roman" w:eastAsia="Times New Roman" w:hAnsi="Times New Roman" w:cs="Times New Roman"/>
          <w:sz w:val="28"/>
          <w:szCs w:val="28"/>
          <w:lang w:val="kk-KZ"/>
        </w:rPr>
        <w:t>қ</w:t>
      </w:r>
      <w:r w:rsidRPr="00403368">
        <w:rPr>
          <w:rFonts w:ascii="Times New Roman" w:eastAsia="Times New Roman" w:hAnsi="Times New Roman" w:cs="Times New Roman"/>
          <w:sz w:val="28"/>
          <w:szCs w:val="28"/>
          <w:lang w:val="kk-KZ"/>
        </w:rPr>
        <w:t xml:space="preserve">стан», «Казахстанская правда». 15 март 1947 г.); Некоторые вопросы терминологии современного казахского языка («Әдебиет және искусство». №1. 1954 г.); Некоторые вопросы социально-экономической терминологии казахского языка (вступительная статья к сборнику «Казахский терминологический словарь»). </w:t>
      </w:r>
      <w:r>
        <w:rPr>
          <w:rFonts w:ascii="Times New Roman" w:eastAsia="Times New Roman" w:hAnsi="Times New Roman" w:cs="Times New Roman"/>
          <w:sz w:val="28"/>
          <w:szCs w:val="28"/>
          <w:lang w:val="kk-KZ"/>
        </w:rPr>
        <w:t>(</w:t>
      </w:r>
      <w:r w:rsidRPr="00403368">
        <w:rPr>
          <w:rFonts w:ascii="Times New Roman" w:eastAsia="Times New Roman" w:hAnsi="Times New Roman" w:cs="Times New Roman"/>
          <w:sz w:val="28"/>
          <w:szCs w:val="28"/>
          <w:lang w:val="kk-KZ"/>
        </w:rPr>
        <w:t xml:space="preserve">Изд. АН КССР. 1948. </w:t>
      </w:r>
      <w:r w:rsidRPr="00403368">
        <w:rPr>
          <w:rFonts w:ascii="Times New Roman" w:eastAsia="Times New Roman" w:hAnsi="Times New Roman" w:cs="Times New Roman"/>
          <w:sz w:val="28"/>
          <w:szCs w:val="28"/>
          <w:lang w:val="kk-KZ"/>
        </w:rPr>
        <w:lastRenderedPageBreak/>
        <w:t xml:space="preserve">Алма-Ата) сияқты мақалалары уақыт талабынан туындаған мемлекеттік бағдарламалар, сонымен бірге ең бастысы партияның идеологиялық тапсырысы аясында жазылды. Солардың бірі М. Әуезов жайлы «Социалистік Қазақстан» газетінде жариялаған мақаласы жазушыны ұлтшылдыққа айыптауға арналды </w:t>
      </w:r>
      <w:r w:rsidRPr="00403368">
        <w:rPr>
          <w:rFonts w:ascii="Times New Roman" w:hAnsi="Times New Roman" w:cs="Times New Roman"/>
          <w:color w:val="000000" w:themeColor="text1"/>
          <w:sz w:val="28"/>
          <w:szCs w:val="28"/>
          <w:lang w:val="kk-KZ"/>
        </w:rPr>
        <w:t>[</w:t>
      </w:r>
      <w:r w:rsidR="00F05BEB">
        <w:rPr>
          <w:rFonts w:ascii="Times New Roman" w:hAnsi="Times New Roman" w:cs="Times New Roman"/>
          <w:color w:val="000000" w:themeColor="text1"/>
          <w:sz w:val="28"/>
          <w:szCs w:val="28"/>
          <w:lang w:val="kk-KZ"/>
        </w:rPr>
        <w:t>3</w:t>
      </w:r>
      <w:r w:rsidRPr="0040336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б</w:t>
      </w:r>
      <w:r w:rsidRPr="00403368">
        <w:rPr>
          <w:rFonts w:ascii="Times New Roman" w:hAnsi="Times New Roman" w:cs="Times New Roman"/>
          <w:color w:val="000000" w:themeColor="text1"/>
          <w:sz w:val="28"/>
          <w:szCs w:val="28"/>
          <w:lang w:val="kk-KZ"/>
        </w:rPr>
        <w:t>.1</w:t>
      </w:r>
      <w:r w:rsidRPr="00403368">
        <w:rPr>
          <w:rFonts w:ascii="Times New Roman" w:hAnsi="Times New Roman" w:cs="Times New Roman"/>
          <w:bCs/>
          <w:sz w:val="28"/>
          <w:szCs w:val="28"/>
          <w:lang w:val="kk-KZ"/>
        </w:rPr>
        <w:t>76]</w:t>
      </w:r>
      <w:r w:rsidRPr="00403368">
        <w:rPr>
          <w:rFonts w:ascii="Times New Roman" w:eastAsia="Times New Roman" w:hAnsi="Times New Roman" w:cs="Times New Roman"/>
          <w:sz w:val="28"/>
          <w:szCs w:val="28"/>
          <w:lang w:val="kk-KZ"/>
        </w:rPr>
        <w:t>. Сақтағанның осы аталған мақалаларына жасалған талдаулар оның өз заманының перзенті ретінде өзі өмір сүрг</w:t>
      </w:r>
      <w:r>
        <w:rPr>
          <w:rFonts w:ascii="Times New Roman" w:eastAsia="Times New Roman" w:hAnsi="Times New Roman" w:cs="Times New Roman"/>
          <w:sz w:val="28"/>
          <w:szCs w:val="28"/>
          <w:lang w:val="kk-KZ"/>
        </w:rPr>
        <w:t>е</w:t>
      </w:r>
      <w:r w:rsidRPr="00403368">
        <w:rPr>
          <w:rFonts w:ascii="Times New Roman" w:eastAsia="Times New Roman" w:hAnsi="Times New Roman" w:cs="Times New Roman"/>
          <w:sz w:val="28"/>
          <w:szCs w:val="28"/>
          <w:lang w:val="kk-KZ"/>
        </w:rPr>
        <w:t>н қоғамның және өзі қызмет еткен лауазымның аясында сөз сөйлегендігін</w:t>
      </w:r>
      <w:r>
        <w:rPr>
          <w:rFonts w:ascii="Times New Roman" w:eastAsia="Times New Roman" w:hAnsi="Times New Roman" w:cs="Times New Roman"/>
          <w:sz w:val="28"/>
          <w:szCs w:val="28"/>
          <w:lang w:val="kk-KZ"/>
        </w:rPr>
        <w:t>е</w:t>
      </w:r>
      <w:r w:rsidRPr="00403368">
        <w:rPr>
          <w:rFonts w:ascii="Times New Roman" w:eastAsia="Times New Roman" w:hAnsi="Times New Roman" w:cs="Times New Roman"/>
          <w:sz w:val="28"/>
          <w:szCs w:val="28"/>
          <w:lang w:val="kk-KZ"/>
        </w:rPr>
        <w:t>, бір сөзбен айтқанда коммунистік идеологияның сойылын соққандығына көз жеткізеді.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Осы жерде тарихи таным эволюцияс</w:t>
      </w:r>
      <w:r w:rsidR="00AA7E8D">
        <w:rPr>
          <w:rFonts w:ascii="Times New Roman" w:eastAsia="Times New Roman" w:hAnsi="Times New Roman" w:cs="Times New Roman"/>
          <w:sz w:val="28"/>
          <w:szCs w:val="28"/>
          <w:lang w:val="kk-KZ"/>
        </w:rPr>
        <w:t xml:space="preserve">ы ұстанымын басшылыққа алып, С. </w:t>
      </w:r>
      <w:r w:rsidRPr="00403368">
        <w:rPr>
          <w:rFonts w:ascii="Times New Roman" w:eastAsia="Times New Roman" w:hAnsi="Times New Roman" w:cs="Times New Roman"/>
          <w:sz w:val="28"/>
          <w:szCs w:val="28"/>
          <w:lang w:val="kk-KZ"/>
        </w:rPr>
        <w:t>Бәйішевтің жоғарыда аталған мақалаларының арасында М. Әуезовке қатысты жарияланымына кеңірек тоқт</w:t>
      </w:r>
      <w:r w:rsidR="00AA7E8D">
        <w:rPr>
          <w:rFonts w:ascii="Times New Roman" w:eastAsia="Times New Roman" w:hAnsi="Times New Roman" w:cs="Times New Roman"/>
          <w:sz w:val="28"/>
          <w:szCs w:val="28"/>
          <w:lang w:val="kk-KZ"/>
        </w:rPr>
        <w:t xml:space="preserve">алуға болады. Аталған мақала М. </w:t>
      </w:r>
      <w:r w:rsidRPr="00403368">
        <w:rPr>
          <w:rFonts w:ascii="Times New Roman" w:eastAsia="Times New Roman" w:hAnsi="Times New Roman" w:cs="Times New Roman"/>
          <w:sz w:val="28"/>
          <w:szCs w:val="28"/>
          <w:lang w:val="kk-KZ"/>
        </w:rPr>
        <w:t xml:space="preserve">Әуезовтың ұлтшылдыққа айыпталып, қуғын көрген кезінде жазылған болатын. Онда жазушының тарапына орынды-орынсыз ауыр айыптар тағылып, шығармашылығы партиялық сынға алынған еді. Соған қарамастан </w:t>
      </w:r>
      <w:r>
        <w:rPr>
          <w:rFonts w:ascii="Times New Roman" w:eastAsia="Times New Roman" w:hAnsi="Times New Roman" w:cs="Times New Roman"/>
          <w:sz w:val="28"/>
          <w:szCs w:val="28"/>
          <w:lang w:val="kk-KZ"/>
        </w:rPr>
        <w:t>екі тұлған</w:t>
      </w:r>
      <w:r w:rsidRPr="00403368">
        <w:rPr>
          <w:rFonts w:ascii="Times New Roman" w:eastAsia="Times New Roman" w:hAnsi="Times New Roman" w:cs="Times New Roman"/>
          <w:sz w:val="28"/>
          <w:szCs w:val="28"/>
          <w:lang w:val="kk-KZ"/>
        </w:rPr>
        <w:t>ың арасы аса бір салқын сипат ала қойған жоқ. Оған дәлел, С. Бәйішевтің Ғылым академиясына мүшелікке, одан әрі вице-президенттікке сайланған кезінде оны қолдаушылардың бірі Мұхтар Әуезов болды.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С. Бәйішевтің М. Әуезов туралы жазған мақаласы туралы тәуелсіздік кезінде қызу талқыланудың нысанына айналғандығын аңғарамыз. Айталық, басылымдарда </w:t>
      </w:r>
      <w:r w:rsidR="00F05BEB">
        <w:rPr>
          <w:rFonts w:ascii="Times New Roman" w:hAnsi="Times New Roman" w:cs="Times New Roman"/>
          <w:sz w:val="28"/>
          <w:szCs w:val="28"/>
          <w:lang w:val="kk-KZ"/>
        </w:rPr>
        <w:t xml:space="preserve">[144], [145] </w:t>
      </w:r>
      <w:r w:rsidRPr="00403368">
        <w:rPr>
          <w:rFonts w:ascii="Times New Roman" w:hAnsi="Times New Roman" w:cs="Times New Roman"/>
          <w:sz w:val="28"/>
          <w:szCs w:val="28"/>
          <w:lang w:val="kk-KZ"/>
        </w:rPr>
        <w:t>мақалалар жариялады. Соңғы мақалада С.</w:t>
      </w:r>
      <w:r w:rsidR="00AA7E8D">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Бәйішевті осы мақаласы үшін біржақты айыптауға негізделген пікірлер айтылады.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w:t>
      </w:r>
      <w:r w:rsidR="00AA7E8D">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Бәйішевтің осы мақаласына қатысты пікір білдірген Ә.Нұр</w:t>
      </w:r>
      <w:r>
        <w:rPr>
          <w:rFonts w:ascii="Times New Roman" w:hAnsi="Times New Roman" w:cs="Times New Roman"/>
          <w:sz w:val="28"/>
          <w:szCs w:val="28"/>
          <w:lang w:val="kk-KZ"/>
        </w:rPr>
        <w:t>шайық</w:t>
      </w:r>
      <w:r w:rsidRPr="00403368">
        <w:rPr>
          <w:rFonts w:ascii="Times New Roman" w:hAnsi="Times New Roman" w:cs="Times New Roman"/>
          <w:sz w:val="28"/>
          <w:szCs w:val="28"/>
          <w:lang w:val="kk-KZ"/>
        </w:rPr>
        <w:t>ов былай дейді: «М. Әуезов жайындағы мақалаға келетін болсақ, ол да сол шақтағы солақай саяси науқанның Сәкеңді мәжбүр еткен көрінісі. Оны кейінірек Мұқаңның өзі де сезінді, кек тұтпады. Тіпті 1956 жылғы 15-16 маусымда өткен Қазақ ССР Ғылым ака</w:t>
      </w:r>
      <w:r w:rsidR="00AA7E8D">
        <w:rPr>
          <w:rFonts w:ascii="Times New Roman" w:hAnsi="Times New Roman" w:cs="Times New Roman"/>
          <w:sz w:val="28"/>
          <w:szCs w:val="28"/>
          <w:lang w:val="kk-KZ"/>
        </w:rPr>
        <w:t xml:space="preserve">демиясының жалпы жиналысында С. </w:t>
      </w:r>
      <w:r w:rsidRPr="00403368">
        <w:rPr>
          <w:rFonts w:ascii="Times New Roman" w:hAnsi="Times New Roman" w:cs="Times New Roman"/>
          <w:sz w:val="28"/>
          <w:szCs w:val="28"/>
          <w:lang w:val="kk-KZ"/>
        </w:rPr>
        <w:t>Бәйішевтің Қазақстан Ғылым академиясының академигі болып сайлануына қолдау білдіріп, сөз сөйлеп, есеп комиссиясының төрағасы болған, содан кейін вице-президент болып сайлануына дауыс берген М.О. Әуезов болатын» [</w:t>
      </w:r>
      <w:r w:rsidR="00F05BEB">
        <w:rPr>
          <w:rFonts w:ascii="Times New Roman" w:hAnsi="Times New Roman" w:cs="Times New Roman"/>
          <w:sz w:val="28"/>
          <w:szCs w:val="28"/>
          <w:lang w:val="kk-KZ"/>
        </w:rPr>
        <w:t>94</w:t>
      </w:r>
      <w:r w:rsidRPr="00403368">
        <w:rPr>
          <w:rFonts w:ascii="Times New Roman" w:hAnsi="Times New Roman" w:cs="Times New Roman"/>
          <w:sz w:val="28"/>
          <w:szCs w:val="28"/>
          <w:lang w:val="kk-KZ"/>
        </w:rPr>
        <w:t>] деп ой қорытады.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Лауреат жазушының көзі тірісінде республикалық деңгейде алғаш атап өтілген мерейтойы 1959 жылы өткен еді. ҚКСР Ғылым академиясы мен Тіл және әдебиет институты ұйымдастырған осы мерейтойда Сақтаған Бәйішев «Дарынды ғалым» деген тақырыппен баяндама жасаған </w:t>
      </w:r>
      <w:r w:rsidR="00F05BEB">
        <w:rPr>
          <w:rFonts w:ascii="Times New Roman" w:eastAsia="Times New Roman" w:hAnsi="Times New Roman" w:cs="Times New Roman"/>
          <w:sz w:val="28"/>
          <w:szCs w:val="28"/>
          <w:lang w:val="kk-KZ"/>
        </w:rPr>
        <w:t>[146]</w:t>
      </w:r>
      <w:r w:rsidRPr="00403368">
        <w:rPr>
          <w:rFonts w:ascii="Times New Roman" w:eastAsia="Times New Roman" w:hAnsi="Times New Roman" w:cs="Times New Roman"/>
          <w:sz w:val="28"/>
          <w:szCs w:val="28"/>
          <w:lang w:val="kk-KZ"/>
        </w:rPr>
        <w:t>. Осы баяндамасында ол «қоғамдық ғылымдардың Қазақстанда іргетасының қалануына, кейін құлаш сермеп, өрлеуіне алдымен атсалысқан, өзіне лайық үлес қосқан азамат –дарынды ғалым М.О. Әуезов болды» деп баға береді. Одан әрі Мұхтар Әуезовтың ғылым салаларындағы еңбектерін</w:t>
      </w:r>
      <w:r>
        <w:rPr>
          <w:rFonts w:ascii="Times New Roman" w:eastAsia="Times New Roman" w:hAnsi="Times New Roman" w:cs="Times New Roman"/>
          <w:sz w:val="28"/>
          <w:szCs w:val="28"/>
          <w:lang w:val="kk-KZ"/>
        </w:rPr>
        <w:t>е</w:t>
      </w:r>
      <w:r w:rsidRPr="00403368">
        <w:rPr>
          <w:rFonts w:ascii="Times New Roman" w:eastAsia="Times New Roman" w:hAnsi="Times New Roman" w:cs="Times New Roman"/>
          <w:sz w:val="28"/>
          <w:szCs w:val="28"/>
          <w:lang w:val="kk-KZ"/>
        </w:rPr>
        <w:t xml:space="preserve"> талдау жасай келіп, оның басты еңбегі «Қазақстандағы қоғамдық ғылымдардың тарихында М.</w:t>
      </w:r>
      <w:r w:rsidR="00AA7E8D">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Әуезов Абай туралы қазір кемеліне дамыған ілімнің негізін салушы деп таныла</w:t>
      </w:r>
      <w:r>
        <w:rPr>
          <w:rFonts w:ascii="Times New Roman" w:eastAsia="Times New Roman" w:hAnsi="Times New Roman" w:cs="Times New Roman"/>
          <w:sz w:val="28"/>
          <w:szCs w:val="28"/>
          <w:lang w:val="kk-KZ"/>
        </w:rPr>
        <w:t>тын</w:t>
      </w:r>
      <w:r w:rsidRPr="00403368">
        <w:rPr>
          <w:rFonts w:ascii="Times New Roman" w:eastAsia="Times New Roman" w:hAnsi="Times New Roman" w:cs="Times New Roman"/>
          <w:sz w:val="28"/>
          <w:szCs w:val="28"/>
          <w:lang w:val="kk-KZ"/>
        </w:rPr>
        <w:t>ды</w:t>
      </w:r>
      <w:r>
        <w:rPr>
          <w:rFonts w:ascii="Times New Roman" w:eastAsia="Times New Roman" w:hAnsi="Times New Roman" w:cs="Times New Roman"/>
          <w:sz w:val="28"/>
          <w:szCs w:val="28"/>
          <w:lang w:val="kk-KZ"/>
        </w:rPr>
        <w:t>ғын</w:t>
      </w:r>
      <w:r w:rsidRPr="00403368">
        <w:rPr>
          <w:rFonts w:ascii="Times New Roman" w:eastAsia="Times New Roman" w:hAnsi="Times New Roman" w:cs="Times New Roman"/>
          <w:sz w:val="28"/>
          <w:szCs w:val="28"/>
          <w:lang w:val="kk-KZ"/>
        </w:rPr>
        <w:t xml:space="preserve">» шегелеп тұрып айтады. Бұл әрине, академик-жазушының басты еңбегіне берілген әділ баға еді. Сонымен бірге жазушының еліміздегі </w:t>
      </w:r>
      <w:r w:rsidRPr="00403368">
        <w:rPr>
          <w:rFonts w:ascii="Times New Roman" w:eastAsia="Times New Roman" w:hAnsi="Times New Roman" w:cs="Times New Roman"/>
          <w:sz w:val="28"/>
          <w:szCs w:val="28"/>
          <w:lang w:val="kk-KZ"/>
        </w:rPr>
        <w:lastRenderedPageBreak/>
        <w:t>аударма ісінің дамуын қосқан өлшеусіз үлесіне де әділ баға берді. «Аударманың теориялық мәселелерін талдаған бір тамаша еңбегінде М. Әуезов шығарманың мазмұнын дәл беретін, баламааударманы бірден-бір дұрыс жол деп есептейді, ал сөзбе-сөздікке, әріпқойлыққа негізделген аударманы да, еркін, яғни жайыла аударманы датеріс, қолдануға болмайтын әдісдеп ашық атайды» деген ғылыми бағаны өзі де осы аударма ісінінің бар қиындығын көрген Сақтаған Бәйішевтің аузымен айтылуы барынша әділетті еді.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eastAsia="zh-CN"/>
        </w:rPr>
      </w:pPr>
      <w:r w:rsidRPr="00403368">
        <w:rPr>
          <w:rFonts w:ascii="Times New Roman" w:eastAsia="Times New Roman" w:hAnsi="Times New Roman" w:cs="Times New Roman"/>
          <w:sz w:val="28"/>
          <w:szCs w:val="28"/>
          <w:lang w:val="kk-KZ"/>
        </w:rPr>
        <w:t>С.</w:t>
      </w:r>
      <w:r w:rsidR="000A200C">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Бәйішевтің Әуе</w:t>
      </w:r>
      <w:r>
        <w:rPr>
          <w:rFonts w:ascii="Times New Roman" w:eastAsia="Times New Roman" w:hAnsi="Times New Roman" w:cs="Times New Roman"/>
          <w:sz w:val="28"/>
          <w:szCs w:val="28"/>
          <w:lang w:val="kk-KZ"/>
        </w:rPr>
        <w:t>зовке қатысты екі мақаласының ар</w:t>
      </w:r>
      <w:r w:rsidRPr="00403368">
        <w:rPr>
          <w:rFonts w:ascii="Times New Roman" w:eastAsia="Times New Roman" w:hAnsi="Times New Roman" w:cs="Times New Roman"/>
          <w:sz w:val="28"/>
          <w:szCs w:val="28"/>
          <w:lang w:val="kk-KZ"/>
        </w:rPr>
        <w:t>асында 22 жылдық белес жатыр. Таным эволюциясы үшін аз уақыт емес еді. Осы кезеңде қоғамдық-саяси өмірдегі өзгерістер ықпалы екі қайраткердің тұлғаралық байланыстарынан осылайша көрініс тапты.</w:t>
      </w:r>
      <w:r w:rsidR="00992887">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eastAsia="zh-CN"/>
        </w:rPr>
        <w:t>Қазіргі ұлттық ұстанымдармен баға берер болсақ бұл мақалалардың көтерген мәселелері сын көтермейді.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eastAsia="zh-CN"/>
        </w:rPr>
      </w:pPr>
      <w:r w:rsidRPr="00403368">
        <w:rPr>
          <w:rFonts w:ascii="Times New Roman" w:eastAsia="Times New Roman" w:hAnsi="Times New Roman" w:cs="Times New Roman"/>
          <w:sz w:val="28"/>
          <w:szCs w:val="28"/>
          <w:lang w:val="kk-KZ" w:eastAsia="zh-CN"/>
        </w:rPr>
        <w:t xml:space="preserve">1981 жылдың 12 қазанында ҚКП ОК бірінші </w:t>
      </w:r>
      <w:r w:rsidR="000A200C">
        <w:rPr>
          <w:rFonts w:ascii="Times New Roman" w:eastAsia="Times New Roman" w:hAnsi="Times New Roman" w:cs="Times New Roman"/>
          <w:sz w:val="28"/>
          <w:szCs w:val="28"/>
          <w:lang w:val="kk-KZ" w:eastAsia="zh-CN"/>
        </w:rPr>
        <w:t xml:space="preserve">хатшысы Д.А. Қонаевтың атына С. </w:t>
      </w:r>
      <w:r w:rsidRPr="00403368">
        <w:rPr>
          <w:rFonts w:ascii="Times New Roman" w:eastAsia="Times New Roman" w:hAnsi="Times New Roman" w:cs="Times New Roman"/>
          <w:sz w:val="28"/>
          <w:szCs w:val="28"/>
          <w:lang w:val="kk-KZ" w:eastAsia="zh-CN"/>
        </w:rPr>
        <w:t>Бәйішевпен бірге партия-кеңес ардагерлері Михаил Николаевич Дамме, Жұмағали Ізбасаров, Қадыр Жардемалиев, Анна Ивановна Ворожеева, Ермекғали Нигметов, Бөлебай Исабековтер көрнекті мемлекет қайраткері Сейітқали Меңдешовтың 100 жылдығын лайықты атап өту жөнінде ұсыныс-хат жазады. Хат жазушылар қайраткердің партиялық және мемлекеттік қызметін баяндай келіп, оның Коммунистік партия мен Кеңес мемлекетіне сіңірген еңбегін ескеріп, оның туғанының 100 жылдығын атап өтудің мүмкіндіктерін қарастыруды сұрайды. Осыған байланысты мынадай нақты ұсыныстар айтады: «1982 жылдың маусымында Алматы, Орал қалалары мен туған жері Жанғали ауданында С.</w:t>
      </w:r>
      <w:r w:rsidR="00AA7E8D">
        <w:rPr>
          <w:rFonts w:ascii="Times New Roman" w:eastAsia="Times New Roman" w:hAnsi="Times New Roman" w:cs="Times New Roman"/>
          <w:sz w:val="28"/>
          <w:szCs w:val="28"/>
          <w:lang w:val="kk-KZ" w:eastAsia="zh-CN"/>
        </w:rPr>
        <w:t xml:space="preserve"> </w:t>
      </w:r>
      <w:r w:rsidRPr="00403368">
        <w:rPr>
          <w:rFonts w:ascii="Times New Roman" w:eastAsia="Times New Roman" w:hAnsi="Times New Roman" w:cs="Times New Roman"/>
          <w:sz w:val="28"/>
          <w:szCs w:val="28"/>
          <w:lang w:val="kk-KZ" w:eastAsia="zh-CN"/>
        </w:rPr>
        <w:t>Меңдешовтың 100 жылдығын атап өтуге арналған көпшілік жиындар өткізу; Алматыда ескерткіш орнату; Гуръев педагогикалық институтына оның есімін беру; Орал облысының бір шаруашылығына (кеңшарға) атын беру; Жанғалин ауданында С. Меңдешовтың музей-үйін ашу; С.</w:t>
      </w:r>
      <w:r w:rsidR="00AA7E8D">
        <w:rPr>
          <w:rFonts w:ascii="Times New Roman" w:eastAsia="Times New Roman" w:hAnsi="Times New Roman" w:cs="Times New Roman"/>
          <w:sz w:val="28"/>
          <w:szCs w:val="28"/>
          <w:lang w:val="kk-KZ" w:eastAsia="zh-CN"/>
        </w:rPr>
        <w:t xml:space="preserve"> </w:t>
      </w:r>
      <w:r w:rsidRPr="00403368">
        <w:rPr>
          <w:rFonts w:ascii="Times New Roman" w:eastAsia="Times New Roman" w:hAnsi="Times New Roman" w:cs="Times New Roman"/>
          <w:sz w:val="28"/>
          <w:szCs w:val="28"/>
          <w:lang w:val="kk-KZ" w:eastAsia="zh-CN"/>
        </w:rPr>
        <w:t>Меңдешовтың өмірі мен қызметіне арналған кітапша дайындап, баспадан шығару; 1982 жылдың маусымында «Известия» газетінде С. Меңдешовтың 100 жылдығына арналған мақала жариялау (ма</w:t>
      </w:r>
      <w:r w:rsidR="00AA7E8D">
        <w:rPr>
          <w:rFonts w:ascii="Times New Roman" w:eastAsia="Times New Roman" w:hAnsi="Times New Roman" w:cs="Times New Roman"/>
          <w:sz w:val="28"/>
          <w:szCs w:val="28"/>
          <w:lang w:val="kk-KZ" w:eastAsia="zh-CN"/>
        </w:rPr>
        <w:t xml:space="preserve">қала С.А. Имашевтың немесе Б.А. </w:t>
      </w:r>
      <w:r w:rsidRPr="00403368">
        <w:rPr>
          <w:rFonts w:ascii="Times New Roman" w:eastAsia="Times New Roman" w:hAnsi="Times New Roman" w:cs="Times New Roman"/>
          <w:sz w:val="28"/>
          <w:szCs w:val="28"/>
          <w:lang w:val="kk-KZ" w:eastAsia="zh-CN"/>
        </w:rPr>
        <w:t>Ашимовтың атынан жазылса)» [1</w:t>
      </w:r>
      <w:r w:rsidR="00136839">
        <w:rPr>
          <w:rFonts w:ascii="Times New Roman" w:eastAsia="Times New Roman" w:hAnsi="Times New Roman" w:cs="Times New Roman"/>
          <w:sz w:val="28"/>
          <w:szCs w:val="28"/>
          <w:lang w:val="kk-KZ" w:eastAsia="zh-CN"/>
        </w:rPr>
        <w:t>47, п.25</w:t>
      </w:r>
      <w:r w:rsidRPr="00403368">
        <w:rPr>
          <w:rFonts w:ascii="Times New Roman" w:eastAsia="Times New Roman" w:hAnsi="Times New Roman" w:cs="Times New Roman"/>
          <w:sz w:val="28"/>
          <w:szCs w:val="28"/>
          <w:lang w:val="kk-KZ" w:eastAsia="zh-CN"/>
        </w:rPr>
        <w:t xml:space="preserve">]. Бұл ұсыныс уақытынан ерте көтерілген ұсыныс болды. Өйткені, саяси қуғын-сүргінге ұшыраған тұлғалар қатарында С. Меңдешов те құқықтық тұрғыда ақталғанымен, олардың саяси ақталуына тоталитарлық идеологияның қасаң қағидалары жол бере қоймаған кез еді. Уақытында оның атына таңылған «меңдешевщина - меңдешовшілік» деген саяси айдардың әшкереленбей тұрған кезінде бұндай батыл ұсыныстар жасау партиялық-мемлекеттік номенклатура өкілі үшін үлкен ерлікке пара-пар әрекет болатын. Кеңестік билікке алдыңғы кезекте коммунистік идеяға шексіз берілген, қалтқысыз қызмет істеген тұлғалар ғана қажет еді, тек солардың ғана саяси, шығармашылық өнегесі </w:t>
      </w:r>
      <w:r>
        <w:rPr>
          <w:rFonts w:ascii="Times New Roman" w:eastAsia="Times New Roman" w:hAnsi="Times New Roman" w:cs="Times New Roman"/>
          <w:sz w:val="28"/>
          <w:szCs w:val="28"/>
          <w:lang w:val="kk-KZ" w:eastAsia="zh-CN"/>
        </w:rPr>
        <w:t xml:space="preserve">жастармен жүргізілетін </w:t>
      </w:r>
      <w:r w:rsidRPr="00403368">
        <w:rPr>
          <w:rFonts w:ascii="Times New Roman" w:eastAsia="Times New Roman" w:hAnsi="Times New Roman" w:cs="Times New Roman"/>
          <w:sz w:val="28"/>
          <w:szCs w:val="28"/>
          <w:lang w:val="kk-KZ" w:eastAsia="zh-CN"/>
        </w:rPr>
        <w:t>оқу-тәрбие</w:t>
      </w:r>
      <w:r>
        <w:rPr>
          <w:rFonts w:ascii="Times New Roman" w:eastAsia="Times New Roman" w:hAnsi="Times New Roman" w:cs="Times New Roman"/>
          <w:sz w:val="28"/>
          <w:szCs w:val="28"/>
          <w:lang w:val="kk-KZ" w:eastAsia="zh-CN"/>
        </w:rPr>
        <w:t xml:space="preserve"> жұмыстарында</w:t>
      </w:r>
      <w:r w:rsidRPr="00403368">
        <w:rPr>
          <w:rFonts w:ascii="Times New Roman" w:eastAsia="Times New Roman" w:hAnsi="Times New Roman" w:cs="Times New Roman"/>
          <w:sz w:val="28"/>
          <w:szCs w:val="28"/>
          <w:lang w:val="kk-KZ" w:eastAsia="zh-CN"/>
        </w:rPr>
        <w:t xml:space="preserve"> идеал</w:t>
      </w:r>
      <w:r>
        <w:rPr>
          <w:rFonts w:ascii="Times New Roman" w:eastAsia="Times New Roman" w:hAnsi="Times New Roman" w:cs="Times New Roman"/>
          <w:sz w:val="28"/>
          <w:szCs w:val="28"/>
          <w:lang w:val="kk-KZ" w:eastAsia="zh-CN"/>
        </w:rPr>
        <w:t>ға</w:t>
      </w:r>
      <w:r w:rsidRPr="00403368">
        <w:rPr>
          <w:rFonts w:ascii="Times New Roman" w:eastAsia="Times New Roman" w:hAnsi="Times New Roman" w:cs="Times New Roman"/>
          <w:sz w:val="28"/>
          <w:szCs w:val="28"/>
          <w:lang w:val="kk-KZ" w:eastAsia="zh-CN"/>
        </w:rPr>
        <w:t xml:space="preserve"> айнала алатын. Содан да республикалық басшылық тарапынан аталған ұсыныстар жауапсыз қалды.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eastAsia="zh-CN"/>
        </w:rPr>
      </w:pPr>
      <w:r w:rsidRPr="00403368">
        <w:rPr>
          <w:rFonts w:ascii="Times New Roman" w:eastAsia="Times New Roman" w:hAnsi="Times New Roman" w:cs="Times New Roman"/>
          <w:sz w:val="28"/>
          <w:szCs w:val="28"/>
          <w:lang w:val="kk-KZ" w:eastAsia="zh-CN"/>
        </w:rPr>
        <w:lastRenderedPageBreak/>
        <w:t>С. Бәйішевтың осындай әрекетін</w:t>
      </w:r>
      <w:r>
        <w:rPr>
          <w:rFonts w:ascii="Times New Roman" w:eastAsia="Times New Roman" w:hAnsi="Times New Roman" w:cs="Times New Roman"/>
          <w:sz w:val="28"/>
          <w:szCs w:val="28"/>
          <w:lang w:val="kk-KZ" w:eastAsia="zh-CN"/>
        </w:rPr>
        <w:t xml:space="preserve"> талдап,оның </w:t>
      </w:r>
      <w:r w:rsidRPr="00403368">
        <w:rPr>
          <w:rFonts w:ascii="Times New Roman" w:eastAsia="Times New Roman" w:hAnsi="Times New Roman" w:cs="Times New Roman"/>
          <w:sz w:val="28"/>
          <w:szCs w:val="28"/>
          <w:lang w:val="kk-KZ" w:eastAsia="zh-CN"/>
        </w:rPr>
        <w:t>ғылыми</w:t>
      </w:r>
      <w:r>
        <w:rPr>
          <w:rFonts w:ascii="Times New Roman" w:eastAsia="Times New Roman" w:hAnsi="Times New Roman" w:cs="Times New Roman"/>
          <w:sz w:val="28"/>
          <w:szCs w:val="28"/>
          <w:lang w:val="kk-KZ" w:eastAsia="zh-CN"/>
        </w:rPr>
        <w:t>, саяси және азаматтық позицияларына</w:t>
      </w:r>
      <w:r w:rsidRPr="00403368">
        <w:rPr>
          <w:rFonts w:ascii="Times New Roman" w:eastAsia="Times New Roman" w:hAnsi="Times New Roman" w:cs="Times New Roman"/>
          <w:sz w:val="28"/>
          <w:szCs w:val="28"/>
          <w:lang w:val="kk-KZ" w:eastAsia="zh-CN"/>
        </w:rPr>
        <w:t xml:space="preserve"> баға беруге болады. Рас, С. Бәйішев тоталитарлық биліктің сойылын соққан еді. Өзімен қатар қызмет еткен небір қайраткерлер саяси қуғын-сүргіннің адамгершілік сезімнен ада жазалау диірменінің ұңғысына түсіп кетіп жатқанда оларды арашалауға, жай ғана қол ұшын беруге мұршасы келмеген тұлғаның осындай әрекетін берісі өз қатарластарының алдында арылу деп бағаласақ, әрісі тоталитарлық биліктің тоңы жібімей тұрған тұста жасаған азаматтық және саяси ерлі</w:t>
      </w:r>
      <w:r>
        <w:rPr>
          <w:rFonts w:ascii="Times New Roman" w:eastAsia="Times New Roman" w:hAnsi="Times New Roman" w:cs="Times New Roman"/>
          <w:sz w:val="28"/>
          <w:szCs w:val="28"/>
          <w:lang w:val="kk-KZ" w:eastAsia="zh-CN"/>
        </w:rPr>
        <w:t>гі</w:t>
      </w:r>
      <w:r w:rsidRPr="00403368">
        <w:rPr>
          <w:rFonts w:ascii="Times New Roman" w:eastAsia="Times New Roman" w:hAnsi="Times New Roman" w:cs="Times New Roman"/>
          <w:sz w:val="28"/>
          <w:szCs w:val="28"/>
          <w:lang w:val="kk-KZ" w:eastAsia="zh-CN"/>
        </w:rPr>
        <w:t xml:space="preserve"> деп баға</w:t>
      </w:r>
      <w:r>
        <w:rPr>
          <w:rFonts w:ascii="Times New Roman" w:eastAsia="Times New Roman" w:hAnsi="Times New Roman" w:cs="Times New Roman"/>
          <w:sz w:val="28"/>
          <w:szCs w:val="28"/>
          <w:lang w:val="kk-KZ" w:eastAsia="zh-CN"/>
        </w:rPr>
        <w:t>ла</w:t>
      </w:r>
      <w:r w:rsidRPr="00403368">
        <w:rPr>
          <w:rFonts w:ascii="Times New Roman" w:eastAsia="Times New Roman" w:hAnsi="Times New Roman" w:cs="Times New Roman"/>
          <w:sz w:val="28"/>
          <w:szCs w:val="28"/>
          <w:lang w:val="kk-KZ" w:eastAsia="zh-CN"/>
        </w:rPr>
        <w:t>уға болады. Өйткені, кеңес адамдарының ой</w:t>
      </w:r>
      <w:r>
        <w:rPr>
          <w:rFonts w:ascii="Times New Roman" w:eastAsia="Times New Roman" w:hAnsi="Times New Roman" w:cs="Times New Roman"/>
          <w:sz w:val="28"/>
          <w:szCs w:val="28"/>
          <w:lang w:val="kk-KZ" w:eastAsia="zh-CN"/>
        </w:rPr>
        <w:t>ы</w:t>
      </w:r>
      <w:r w:rsidRPr="00403368">
        <w:rPr>
          <w:rFonts w:ascii="Times New Roman" w:eastAsia="Times New Roman" w:hAnsi="Times New Roman" w:cs="Times New Roman"/>
          <w:sz w:val="28"/>
          <w:szCs w:val="28"/>
          <w:lang w:val="kk-KZ" w:eastAsia="zh-CN"/>
        </w:rPr>
        <w:t xml:space="preserve"> түгілі түсіне кірмеген жаңаруға һәм еркіндікке жол ашқан қайта құруға дейін үш жарым жылдай уақыт бар еді.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eastAsia="zh-CN"/>
        </w:rPr>
      </w:pPr>
      <w:r w:rsidRPr="00403368">
        <w:rPr>
          <w:rFonts w:ascii="Times New Roman" w:eastAsia="Times New Roman" w:hAnsi="Times New Roman" w:cs="Times New Roman"/>
          <w:sz w:val="28"/>
          <w:szCs w:val="28"/>
          <w:lang w:val="kk-KZ" w:eastAsia="zh-CN"/>
        </w:rPr>
        <w:t xml:space="preserve">Қарапайым адамдар тарихы мен тарихи дамуға азды-көпті ықпал жасай алған тұлғалардың өмірбаянында елеулі айырмашылықтар болатындығы белгілі. Қарапайым адамдардың өмір жолын айғақтайтын құжаттық деректер тым тапшы болса, тарихи тұлғаларда олардың қарасы аса мол болуы мүмкін. Сол деректердің арасынан тұлғаның қызметін, іс-әрекетін айғақтайтын құнды мәліметтерді елеп-екшеп алудың өзі кәсіби тарихшыдан біліктілікті талап етеді. Өткен тарихына деген самарқау көзқарасқа қарамастан адамдардың санасынан тыс түрде өз туыстарының тарихын сақтап қалуға деген ұмтылыс болады.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eastAsia="zh-CN"/>
        </w:rPr>
      </w:pPr>
      <w:r w:rsidRPr="00403368">
        <w:rPr>
          <w:rFonts w:ascii="Times New Roman" w:eastAsia="Times New Roman" w:hAnsi="Times New Roman" w:cs="Times New Roman"/>
          <w:sz w:val="28"/>
          <w:szCs w:val="28"/>
          <w:lang w:val="kk-KZ" w:eastAsia="zh-CN"/>
        </w:rPr>
        <w:t>Содан да әр адамның жеке тарихы – тарих ғылымындағы жеке, нақты адамның тарихын қалыптастыру арқылы оның тарихи жадтан орын алуын қамтамасыз етуге бағытталған ғылыми бағыт екендігін ескерер болсақ, онда ел басына қасірет болып төнген саяси қуғын-сүргіннің тарихын зерттеп, зерделеу арқылы тұлғаларымызды танып білудегі зерттеулеріміз барынша тиянақты бола түседі. Сақтаған Бәйішев сияқты саяси көзқарасы барынша қарама-қайшылықты тұлғаның өмірі мен қызметіндегі әрбір деталь оны</w:t>
      </w:r>
      <w:r>
        <w:rPr>
          <w:rFonts w:ascii="Times New Roman" w:eastAsia="Times New Roman" w:hAnsi="Times New Roman" w:cs="Times New Roman"/>
          <w:sz w:val="28"/>
          <w:szCs w:val="28"/>
          <w:lang w:val="kk-KZ" w:eastAsia="zh-CN"/>
        </w:rPr>
        <w:t>ң шынайы болмысын</w:t>
      </w:r>
      <w:r w:rsidRPr="00403368">
        <w:rPr>
          <w:rFonts w:ascii="Times New Roman" w:eastAsia="Times New Roman" w:hAnsi="Times New Roman" w:cs="Times New Roman"/>
          <w:sz w:val="28"/>
          <w:szCs w:val="28"/>
          <w:lang w:val="kk-KZ" w:eastAsia="zh-CN"/>
        </w:rPr>
        <w:t xml:space="preserve"> тануға жақындата түседі.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Ғалымның экономикаға қатысты негізгі еңбектеріне тоқталмай-ақ қоғамдық ғылымдар саласындағы еңбектерінің өзі оның ғылыми қызығушылығының әралуандығын танытады деп білеміз.</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Институтта соғыстан кейінгі жылдары материалдық-техникалық жабдықтаудың жеткіліксіздігі оқытушылардың ізденістеріне бірқатар кедергілер келтірді. Сондықтан да оқу орнын басқаруда үлкен жетістіктерге қол жеткізу мәселесі алға қойылды. Бұған С. Бәйішев үлкен жауапкершілікпен қарап, идеялық сеніммен атқарған. Оған «Жұмыста жігерлі, ұйымдастырушылық қабілеті жоғары. Өзгелермен қарым-қатынаста әдепті де қарапайым, шыншыл және Қазақстан Коммунистік (большевиктер) партиясы Орталық Комитетінің мүшесі» [</w:t>
      </w:r>
      <w:r w:rsidR="00136839">
        <w:rPr>
          <w:rFonts w:ascii="Times New Roman" w:eastAsia="Times New Roman" w:hAnsi="Times New Roman" w:cs="Times New Roman"/>
          <w:color w:val="000000"/>
          <w:sz w:val="28"/>
          <w:szCs w:val="28"/>
          <w:lang w:val="kk-KZ" w:eastAsia="kk-KZ"/>
        </w:rPr>
        <w:t>80</w:t>
      </w:r>
      <w:r w:rsidRPr="00403368">
        <w:rPr>
          <w:rFonts w:ascii="Times New Roman" w:eastAsia="Times New Roman" w:hAnsi="Times New Roman" w:cs="Times New Roman"/>
          <w:color w:val="000000"/>
          <w:sz w:val="28"/>
          <w:szCs w:val="28"/>
          <w:lang w:val="kk-KZ" w:eastAsia="kk-KZ"/>
        </w:rPr>
        <w:t xml:space="preserve">, </w:t>
      </w:r>
      <w:r w:rsidR="00AA7E8D">
        <w:rPr>
          <w:rFonts w:ascii="Times New Roman" w:eastAsia="Times New Roman" w:hAnsi="Times New Roman" w:cs="Times New Roman"/>
          <w:color w:val="000000"/>
          <w:sz w:val="28"/>
          <w:szCs w:val="28"/>
          <w:lang w:val="kk-KZ" w:eastAsia="kk-KZ"/>
        </w:rPr>
        <w:t>п.</w:t>
      </w:r>
      <w:r w:rsidRPr="00403368">
        <w:rPr>
          <w:rFonts w:ascii="Times New Roman" w:eastAsia="Times New Roman" w:hAnsi="Times New Roman" w:cs="Times New Roman"/>
          <w:color w:val="000000"/>
          <w:sz w:val="28"/>
          <w:szCs w:val="28"/>
          <w:lang w:val="kk-KZ" w:eastAsia="kk-KZ"/>
        </w:rPr>
        <w:t>41-42] деп берілген партиялық мінездеме айғақ болады.</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Соғыс кезіндегі С. Бәйішұлының атқарған қызметі мен өнегесі туралы «Өте бір сыпайы, зиялы адам, даурықпа айқай-шуды ұнатпайды, әрқашан да жаймен, сабырмен түсінікті етіп сөйлейді. Ең бастысы, тыңдаған кезде, жан-тәніңмен келісесің. Ол не десе, бәрін орындағың келеді де тұрады. Ол </w:t>
      </w:r>
      <w:r w:rsidRPr="00403368">
        <w:rPr>
          <w:rFonts w:ascii="Times New Roman" w:eastAsia="Times New Roman" w:hAnsi="Times New Roman" w:cs="Times New Roman"/>
          <w:color w:val="000000"/>
          <w:sz w:val="28"/>
          <w:szCs w:val="28"/>
          <w:lang w:val="kk-KZ" w:eastAsia="kk-KZ"/>
        </w:rPr>
        <w:lastRenderedPageBreak/>
        <w:t>табиғатынан туа біткен комиссар сияқты көрінеді. Адамдарды иланд</w:t>
      </w:r>
      <w:r w:rsidR="00136839">
        <w:rPr>
          <w:rFonts w:ascii="Times New Roman" w:eastAsia="Times New Roman" w:hAnsi="Times New Roman" w:cs="Times New Roman"/>
          <w:color w:val="000000"/>
          <w:sz w:val="28"/>
          <w:szCs w:val="28"/>
          <w:lang w:val="kk-KZ" w:eastAsia="kk-KZ"/>
        </w:rPr>
        <w:t>ыра біледі, оған бәрі сенеді» [80</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п</w:t>
      </w:r>
      <w:r w:rsidRPr="00403368">
        <w:rPr>
          <w:rFonts w:ascii="Times New Roman" w:eastAsia="Times New Roman" w:hAnsi="Times New Roman" w:cs="Times New Roman"/>
          <w:color w:val="000000"/>
          <w:sz w:val="28"/>
          <w:szCs w:val="28"/>
          <w:lang w:val="kk-KZ" w:eastAsia="kk-KZ"/>
        </w:rPr>
        <w:t>.60]</w:t>
      </w:r>
      <w:r w:rsidR="00D933AE">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 деп замандастары тарапынан жоғары баға берілген.</w:t>
      </w:r>
    </w:p>
    <w:p w:rsidR="009C561B" w:rsidRPr="00403368" w:rsidRDefault="009C561B" w:rsidP="00F06623">
      <w:pPr>
        <w:widowControl w:val="0"/>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Десек те С. Бәйішев соғыстың ауыртпалығын басынан өткізе жүріп, штаб жұмысымен ғана шектеліп қалмаған. Ол жауынгерлермен бірге қан майданның ортасында соғысты, қаншама шайқастарға қатысты. Ол туралы А. Халимулдина (Прокопенко), А.К. Халимулдин «Мәншүктің жұлдызды сағаты» атты кітабында «Бригада комиссары Сақтаған Бәйішев бақылау және командалық пункттерде көп отырып қалмайды, оның шайқасқа деген таң қаларлықтай сезімталдығы болды. Бұл сезім оған шайқастың ең маңызды аймақтарында өзінің қатысуын тез анықтауға мүмкіндік берді. Оның жеке батылдығы, табысқа деген сенімділігі, тауып айтатын сөзі мен мейірімді күлкісі сарбаздар мен командирлерге көмектесетін» [</w:t>
      </w:r>
      <w:r w:rsidR="00136839">
        <w:rPr>
          <w:rFonts w:ascii="Times New Roman" w:eastAsia="Times New Roman" w:hAnsi="Times New Roman" w:cs="Times New Roman"/>
          <w:color w:val="000000"/>
          <w:sz w:val="28"/>
          <w:szCs w:val="28"/>
          <w:lang w:val="kk-KZ" w:eastAsia="kk-KZ"/>
        </w:rPr>
        <w:t>83</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б</w:t>
      </w:r>
      <w:r w:rsidRPr="00403368">
        <w:rPr>
          <w:rFonts w:ascii="Times New Roman" w:eastAsia="Times New Roman" w:hAnsi="Times New Roman" w:cs="Times New Roman"/>
          <w:color w:val="000000"/>
          <w:sz w:val="28"/>
          <w:szCs w:val="28"/>
          <w:lang w:val="kk-KZ" w:eastAsia="kk-KZ"/>
        </w:rPr>
        <w:t xml:space="preserve">.56] </w:t>
      </w:r>
      <w:r>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деп жазады.</w:t>
      </w:r>
    </w:p>
    <w:p w:rsidR="009C561B" w:rsidRPr="00403368" w:rsidRDefault="009C561B" w:rsidP="00F06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lang w:val="kk-KZ"/>
        </w:rPr>
      </w:pPr>
      <w:r w:rsidRPr="00403368">
        <w:rPr>
          <w:rFonts w:ascii="Times New Roman" w:eastAsia="Times New Roman" w:hAnsi="Times New Roman" w:cs="Times New Roman"/>
          <w:color w:val="000000"/>
          <w:sz w:val="28"/>
          <w:szCs w:val="28"/>
          <w:lang w:val="kk-KZ" w:eastAsia="kk-KZ"/>
        </w:rPr>
        <w:t>Сақтағанның елде қалған ұлдарына жазған хаттарынан алыста жүрсе әкелік тәрбие беріп отырғандығы байқалады. Мысалы, 7 қазан 1942 жылы ұлы Қайратқа жазған хатында «</w:t>
      </w:r>
      <w:r w:rsidRPr="00403368">
        <w:rPr>
          <w:rFonts w:ascii="Times New Roman" w:eastAsia="Times New Roman" w:hAnsi="Times New Roman" w:cs="Times New Roman"/>
          <w:color w:val="202124"/>
          <w:sz w:val="28"/>
          <w:szCs w:val="28"/>
          <w:lang w:val="kk-KZ"/>
        </w:rPr>
        <w:t>Қайраш, есей, үлгілі бала бол, тезірек жазуды, оқуды үйрен. Сонда сен жақсы бала боласың»</w:t>
      </w:r>
      <w:r w:rsidRPr="00403368">
        <w:rPr>
          <w:rFonts w:ascii="Times New Roman" w:eastAsia="Times New Roman" w:hAnsi="Times New Roman" w:cs="Times New Roman"/>
          <w:color w:val="000000"/>
          <w:sz w:val="28"/>
          <w:szCs w:val="28"/>
          <w:lang w:val="kk-KZ" w:eastAsia="kk-KZ"/>
        </w:rPr>
        <w:t xml:space="preserve"> [</w:t>
      </w:r>
      <w:r w:rsidR="00136839">
        <w:rPr>
          <w:rFonts w:ascii="Times New Roman" w:eastAsia="Times New Roman" w:hAnsi="Times New Roman" w:cs="Times New Roman"/>
          <w:color w:val="000000"/>
          <w:sz w:val="28"/>
          <w:szCs w:val="28"/>
          <w:lang w:val="kk-KZ" w:eastAsia="kk-KZ"/>
        </w:rPr>
        <w:t>83</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б</w:t>
      </w:r>
      <w:r w:rsidRPr="00403368">
        <w:rPr>
          <w:rFonts w:ascii="Times New Roman" w:eastAsia="Times New Roman" w:hAnsi="Times New Roman" w:cs="Times New Roman"/>
          <w:color w:val="000000"/>
          <w:sz w:val="28"/>
          <w:szCs w:val="28"/>
          <w:lang w:val="kk-KZ" w:eastAsia="kk-KZ"/>
        </w:rPr>
        <w:t xml:space="preserve">.64] </w:t>
      </w:r>
      <w:r>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деп әкелік мейірімін төгеді.</w:t>
      </w:r>
    </w:p>
    <w:p w:rsidR="009C561B" w:rsidRPr="00403368" w:rsidRDefault="009C561B" w:rsidP="00F06623">
      <w:pPr>
        <w:widowControl w:val="0"/>
        <w:tabs>
          <w:tab w:val="left" w:pos="708"/>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Комиссар С. Бәйішев майданда жүрсе де қаламын тастаған емес. Баспасөздерді жібермей оқып, өз пікірін жазып тұрған. Ол туралы Мәлік Ғабдуллинге жазған хатынан аңғарамыз. Хатта: Сенің қасыңда шығатын «Алға, жауға қарсы» (қазақша болғаныңа болайын) газетін біз оқып тұрамыз. Мұның түрі де, тілі де мазмұны да бізге ұнамайды, Бұл газет әсіресе соңғы кездері былықтырып жүр. Мұнда «Бір аттаныста» деген әңгіме, «Майданбек» деген поэма шығып жүр. Мен әдебиетте талай былықты көріп едім, бірақ мұндай халтураны, мұндай надандықты көргенім жоқ. Сірә, Дихан бұрын да оңған сиырдың боғы емес еді, енді мүлдем алжыған болар. Болмаса, әскери істен азын-аулақ хабары бар адам мұнан сорақыны жазбас болар.</w:t>
      </w:r>
    </w:p>
    <w:p w:rsidR="009C561B" w:rsidRPr="00403368" w:rsidRDefault="009C561B" w:rsidP="00F06623">
      <w:pPr>
        <w:widowControl w:val="0"/>
        <w:tabs>
          <w:tab w:val="left" w:pos="708"/>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Дихан, әрине қолынан келгенін жазған болар, ал Машақовтың мұндай халтурасын басуына не жорық. Бұл жөнінде сенің пікірің қалай екенін білмеймін, меніңше бұл - сақалын бояған бояушының кәсібі, әдеби шығармалардың қыртысын айналдырушылық. Егер қолың тисе, бұл жөнінде пікіріңді жазарсың, Машақов</w:t>
      </w:r>
      <w:r>
        <w:rPr>
          <w:rFonts w:ascii="Times New Roman" w:eastAsia="Times New Roman" w:hAnsi="Times New Roman" w:cs="Times New Roman"/>
          <w:color w:val="000000"/>
          <w:sz w:val="28"/>
          <w:szCs w:val="28"/>
          <w:lang w:val="kk-KZ" w:eastAsia="kk-KZ"/>
        </w:rPr>
        <w:t>қ</w:t>
      </w:r>
      <w:r w:rsidRPr="00403368">
        <w:rPr>
          <w:rFonts w:ascii="Times New Roman" w:eastAsia="Times New Roman" w:hAnsi="Times New Roman" w:cs="Times New Roman"/>
          <w:color w:val="000000"/>
          <w:sz w:val="28"/>
          <w:szCs w:val="28"/>
          <w:lang w:val="kk-KZ" w:eastAsia="kk-KZ"/>
        </w:rPr>
        <w:t>а айтып мұндайды қойдыру керек [1</w:t>
      </w:r>
      <w:r w:rsidR="00136839">
        <w:rPr>
          <w:rFonts w:ascii="Times New Roman" w:eastAsia="Times New Roman" w:hAnsi="Times New Roman" w:cs="Times New Roman"/>
          <w:color w:val="000000"/>
          <w:sz w:val="28"/>
          <w:szCs w:val="28"/>
          <w:lang w:val="kk-KZ" w:eastAsia="kk-KZ"/>
        </w:rPr>
        <w:t>48</w:t>
      </w:r>
      <w:r w:rsidRPr="00403368">
        <w:rPr>
          <w:rFonts w:ascii="Times New Roman" w:eastAsia="Times New Roman" w:hAnsi="Times New Roman" w:cs="Times New Roman"/>
          <w:color w:val="000000"/>
          <w:sz w:val="28"/>
          <w:szCs w:val="28"/>
          <w:lang w:val="kk-KZ" w:eastAsia="kk-KZ"/>
        </w:rPr>
        <w:t>].</w:t>
      </w:r>
    </w:p>
    <w:p w:rsidR="009C561B" w:rsidRPr="00403368" w:rsidRDefault="009C561B" w:rsidP="00F06623">
      <w:pPr>
        <w:widowControl w:val="0"/>
        <w:tabs>
          <w:tab w:val="left" w:pos="708"/>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Ұлттық санамыздың оянуы өткен жолдарымызды бұрмаламай, тарихи процестерді қаз қалпында көрсетуді талап етеді. Ал кеңестік кезеңде ел тарихында</w:t>
      </w:r>
      <w:r>
        <w:rPr>
          <w:rFonts w:ascii="Times New Roman" w:eastAsia="Times New Roman" w:hAnsi="Times New Roman" w:cs="Times New Roman"/>
          <w:color w:val="000000"/>
          <w:sz w:val="28"/>
          <w:szCs w:val="28"/>
          <w:lang w:val="kk-KZ" w:eastAsia="kk-KZ"/>
        </w:rPr>
        <w:t>ғ</w:t>
      </w:r>
      <w:r w:rsidRPr="00403368">
        <w:rPr>
          <w:rFonts w:ascii="Times New Roman" w:eastAsia="Times New Roman" w:hAnsi="Times New Roman" w:cs="Times New Roman"/>
          <w:color w:val="000000"/>
          <w:sz w:val="28"/>
          <w:szCs w:val="28"/>
          <w:lang w:val="kk-KZ" w:eastAsia="kk-KZ"/>
        </w:rPr>
        <w:t xml:space="preserve">ы жеке тұлғаның атқарған қызметі мен ол өмір сүрген кезеңдегі қоғамдық саяси ахуал зиялыларымыздың </w:t>
      </w:r>
      <w:r>
        <w:rPr>
          <w:rFonts w:ascii="Times New Roman" w:eastAsia="Times New Roman" w:hAnsi="Times New Roman" w:cs="Times New Roman"/>
          <w:color w:val="000000"/>
          <w:sz w:val="28"/>
          <w:szCs w:val="28"/>
          <w:lang w:val="kk-KZ" w:eastAsia="kk-KZ"/>
        </w:rPr>
        <w:t xml:space="preserve">шынайы </w:t>
      </w:r>
      <w:r w:rsidRPr="00403368">
        <w:rPr>
          <w:rFonts w:ascii="Times New Roman" w:eastAsia="Times New Roman" w:hAnsi="Times New Roman" w:cs="Times New Roman"/>
          <w:color w:val="000000"/>
          <w:sz w:val="28"/>
          <w:szCs w:val="28"/>
          <w:lang w:val="kk-KZ" w:eastAsia="kk-KZ"/>
        </w:rPr>
        <w:t>бағасын әркезде біле бермеді. Олардың қажымай еткен еңбектері кейкездері бұрмаланып та жататыны өткен тарихымыздың ақтаңдақ беттерінен баршаға аян.</w:t>
      </w:r>
    </w:p>
    <w:p w:rsidR="009C561B" w:rsidRPr="00403368" w:rsidRDefault="009C561B" w:rsidP="00F06623">
      <w:pPr>
        <w:widowControl w:val="0"/>
        <w:tabs>
          <w:tab w:val="left" w:pos="708"/>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 xml:space="preserve">Қазақстанда қудалаудың үшінші кезеңі </w:t>
      </w:r>
      <w:r>
        <w:rPr>
          <w:rFonts w:ascii="Times New Roman" w:eastAsia="Times New Roman" w:hAnsi="Times New Roman" w:cs="Times New Roman"/>
          <w:color w:val="000000"/>
          <w:sz w:val="28"/>
          <w:szCs w:val="28"/>
          <w:lang w:val="kk-KZ" w:eastAsia="kk-KZ"/>
        </w:rPr>
        <w:t xml:space="preserve">ғылыми </w:t>
      </w:r>
      <w:r w:rsidRPr="00403368">
        <w:rPr>
          <w:rFonts w:ascii="Times New Roman" w:eastAsia="Times New Roman" w:hAnsi="Times New Roman" w:cs="Times New Roman"/>
          <w:color w:val="000000"/>
          <w:sz w:val="28"/>
          <w:szCs w:val="28"/>
          <w:lang w:val="kk-KZ" w:eastAsia="kk-KZ"/>
        </w:rPr>
        <w:t xml:space="preserve">интеллигенция өкілдеріне тиді. Олардың өткір ойлары қоғамдағы болымсыз олқылықтарды сынай алатын еді. Сондықтан да бұндай ойларын жасыра алмайтын батыл топ мүшелеріне де қуғын-сүргін ұйымдастырылып, олардың ойларын жөргегінде тұншықтыруға тырысты. Соның бір ұшы С. Бәйішевке де тиеді. </w:t>
      </w:r>
      <w:r w:rsidRPr="00403368">
        <w:rPr>
          <w:rFonts w:ascii="Times New Roman" w:eastAsia="Times New Roman" w:hAnsi="Times New Roman" w:cs="Times New Roman"/>
          <w:color w:val="000000"/>
          <w:sz w:val="28"/>
          <w:szCs w:val="28"/>
          <w:lang w:val="kk-KZ" w:eastAsia="kk-KZ"/>
        </w:rPr>
        <w:lastRenderedPageBreak/>
        <w:t>Кеңес өкіметінің қудалау саясаты, ерекше дара шыққан қазақ зиялыларының бірі Қ.И. Сәтпаевтың басына іс түскен кезінде орын алды. Қаныш Имантайұлы Сәтпаев «Буржуазиялық ұлтшылдармен» күресте Қазақ КСР Ғылым академиясының президенті қызметінен босатылды. Ал, С. Бәйішев Қ. Сәтпаевқа қолдау көрсетіп батыл қадам жасады. Бұл қолдауды идеологиялық өрескел қателіктерге балап</w:t>
      </w:r>
      <w:r>
        <w:rPr>
          <w:rFonts w:ascii="Times New Roman" w:eastAsia="Times New Roman" w:hAnsi="Times New Roman" w:cs="Times New Roman"/>
          <w:color w:val="000000"/>
          <w:sz w:val="28"/>
          <w:szCs w:val="28"/>
          <w:lang w:val="kk-KZ" w:eastAsia="kk-KZ"/>
        </w:rPr>
        <w:t>, оны</w:t>
      </w:r>
      <w:r w:rsidRPr="00403368">
        <w:rPr>
          <w:rFonts w:ascii="Times New Roman" w:eastAsia="Times New Roman" w:hAnsi="Times New Roman" w:cs="Times New Roman"/>
          <w:color w:val="000000"/>
          <w:sz w:val="28"/>
          <w:szCs w:val="28"/>
          <w:lang w:val="kk-KZ" w:eastAsia="kk-KZ"/>
        </w:rPr>
        <w:t xml:space="preserve"> Қазақ Ғылым академиясы президумының мүшелігінен алды, өзі құрған экономика институтының басшылығынан да босатылады. 1967 ж. 1 қарашадағы қаулымен институт директорлығынан С.</w:t>
      </w:r>
      <w:r w:rsidR="00AA7E8D">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Бәйішев босаты</w:t>
      </w:r>
      <w:r>
        <w:rPr>
          <w:rFonts w:ascii="Times New Roman" w:eastAsia="Times New Roman" w:hAnsi="Times New Roman" w:cs="Times New Roman"/>
          <w:color w:val="000000"/>
          <w:sz w:val="28"/>
          <w:szCs w:val="28"/>
          <w:lang w:val="kk-KZ" w:eastAsia="kk-KZ"/>
        </w:rPr>
        <w:t>лы</w:t>
      </w:r>
      <w:r w:rsidR="00AA7E8D">
        <w:rPr>
          <w:rFonts w:ascii="Times New Roman" w:eastAsia="Times New Roman" w:hAnsi="Times New Roman" w:cs="Times New Roman"/>
          <w:color w:val="000000"/>
          <w:sz w:val="28"/>
          <w:szCs w:val="28"/>
          <w:lang w:val="kk-KZ" w:eastAsia="kk-KZ"/>
        </w:rPr>
        <w:t xml:space="preserve">п оның орнына Р.М. </w:t>
      </w:r>
      <w:r w:rsidRPr="00403368">
        <w:rPr>
          <w:rFonts w:ascii="Times New Roman" w:eastAsia="Times New Roman" w:hAnsi="Times New Roman" w:cs="Times New Roman"/>
          <w:color w:val="000000"/>
          <w:sz w:val="28"/>
          <w:szCs w:val="28"/>
          <w:lang w:val="kk-KZ" w:eastAsia="kk-KZ"/>
        </w:rPr>
        <w:t>Петухов тағайындалды [</w:t>
      </w:r>
      <w:r w:rsidR="00136839">
        <w:rPr>
          <w:rFonts w:ascii="Times New Roman" w:eastAsia="Times New Roman" w:hAnsi="Times New Roman" w:cs="Times New Roman"/>
          <w:color w:val="000000"/>
          <w:sz w:val="28"/>
          <w:szCs w:val="28"/>
          <w:lang w:val="kk-KZ" w:eastAsia="kk-KZ"/>
        </w:rPr>
        <w:t>80</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 xml:space="preserve">п. </w:t>
      </w:r>
      <w:r w:rsidRPr="00403368">
        <w:rPr>
          <w:rFonts w:ascii="Times New Roman" w:eastAsia="Times New Roman" w:hAnsi="Times New Roman" w:cs="Times New Roman"/>
          <w:color w:val="000000"/>
          <w:sz w:val="28"/>
          <w:szCs w:val="28"/>
          <w:lang w:val="kk-KZ" w:eastAsia="kk-KZ"/>
        </w:rPr>
        <w:t>75].</w:t>
      </w:r>
    </w:p>
    <w:p w:rsidR="009C561B" w:rsidRPr="00403368" w:rsidRDefault="009C561B" w:rsidP="00F06623">
      <w:pPr>
        <w:widowControl w:val="0"/>
        <w:tabs>
          <w:tab w:val="left" w:pos="708"/>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Бірақ ол бұл қызметтен босатылғанына еш қиналмайды, керісінше Қ. Имантайұлының орынсыз алған соққысына қынжылып, үнемі жақтайтындығын айтып, пікірінен бас тартпайтындығын білдіреді.</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eastAsia="kk-KZ"/>
        </w:rPr>
        <w:t xml:space="preserve">С. Бәйішұлын басқа да қызметтерінен толықтай босату бірінен соң бірі орын алады. </w:t>
      </w:r>
      <w:r w:rsidRPr="00403368">
        <w:rPr>
          <w:rFonts w:ascii="Times New Roman" w:eastAsia="Times New Roman" w:hAnsi="Times New Roman" w:cs="Times New Roman"/>
          <w:sz w:val="28"/>
          <w:szCs w:val="28"/>
          <w:lang w:val="kk-KZ"/>
        </w:rPr>
        <w:t>ҚКП ОК бюросының 22 тамыз 1962 ж. қаулысымен ҚазКСР «Білім» қоғамының төрағалығынан босатылып, оның орнына Ә.Б. Тұрсынбаев тағайындалған [</w:t>
      </w:r>
      <w:r w:rsidR="00136839">
        <w:rPr>
          <w:rFonts w:ascii="Times New Roman" w:eastAsia="Times New Roman" w:hAnsi="Times New Roman" w:cs="Times New Roman"/>
          <w:sz w:val="28"/>
          <w:szCs w:val="28"/>
          <w:lang w:val="kk-KZ"/>
        </w:rPr>
        <w:t>79</w:t>
      </w:r>
      <w:r w:rsidRPr="00403368">
        <w:rPr>
          <w:rFonts w:ascii="Times New Roman" w:eastAsia="Times New Roman" w:hAnsi="Times New Roman" w:cs="Times New Roman"/>
          <w:sz w:val="28"/>
          <w:szCs w:val="28"/>
          <w:lang w:val="kk-KZ"/>
        </w:rPr>
        <w:t xml:space="preserve">, </w:t>
      </w:r>
      <w:r w:rsidR="00AA7E8D">
        <w:rPr>
          <w:rFonts w:ascii="Times New Roman" w:eastAsia="Times New Roman" w:hAnsi="Times New Roman" w:cs="Times New Roman"/>
          <w:sz w:val="28"/>
          <w:szCs w:val="28"/>
          <w:lang w:val="kk-KZ"/>
        </w:rPr>
        <w:t>п.</w:t>
      </w:r>
      <w:r w:rsidRPr="00403368">
        <w:rPr>
          <w:rFonts w:ascii="Times New Roman" w:eastAsia="Times New Roman" w:hAnsi="Times New Roman" w:cs="Times New Roman"/>
          <w:sz w:val="28"/>
          <w:szCs w:val="28"/>
          <w:lang w:val="kk-KZ"/>
        </w:rPr>
        <w:t>84]. Бұл қызметтің аса бір үлкен жауапкершілігі бола қоймағанымен тұлғаның ел алдында жүруінің бір көрінісі еді. Тоталитарлық билік осы бір республикалық деңгейдегі елеусіз қызметтің өзін С. Бәйішевке қимағандығы аңғарылады.</w:t>
      </w:r>
    </w:p>
    <w:p w:rsidR="009C561B" w:rsidRPr="00403368" w:rsidRDefault="009C561B" w:rsidP="00F06623">
      <w:pPr>
        <w:widowControl w:val="0"/>
        <w:tabs>
          <w:tab w:val="left" w:pos="708"/>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1968 ж. 18 сәуірдегі қаулы бойынша Қазақ КСР ҒА президиумының ұсынысымен С. Бәйішев Қазақ КСР Ғылым академиясының вице-президенті қызметінен босатылып, оның орнына А. Нүсіпбеков бекітілді [1</w:t>
      </w:r>
      <w:r w:rsidR="00136839">
        <w:rPr>
          <w:rFonts w:ascii="Times New Roman" w:eastAsia="Times New Roman" w:hAnsi="Times New Roman" w:cs="Times New Roman"/>
          <w:color w:val="000000"/>
          <w:sz w:val="28"/>
          <w:szCs w:val="28"/>
          <w:lang w:val="kk-KZ" w:eastAsia="kk-KZ"/>
        </w:rPr>
        <w:t>49</w:t>
      </w:r>
      <w:r w:rsidRPr="00403368">
        <w:rPr>
          <w:rFonts w:ascii="Times New Roman" w:eastAsia="Times New Roman" w:hAnsi="Times New Roman" w:cs="Times New Roman"/>
          <w:color w:val="000000"/>
          <w:sz w:val="28"/>
          <w:szCs w:val="28"/>
          <w:lang w:val="kk-KZ" w:eastAsia="kk-KZ"/>
        </w:rPr>
        <w:t>]. Бұл құжаттың дерегі қайраткер-ғалым өміріндегі ең бір сындарлы сәттерден хабар береді.</w:t>
      </w:r>
    </w:p>
    <w:p w:rsidR="009C561B" w:rsidRPr="00403368" w:rsidRDefault="009C561B" w:rsidP="00F06623">
      <w:pPr>
        <w:widowControl w:val="0"/>
        <w:tabs>
          <w:tab w:val="left" w:pos="708"/>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Қоғамдағы тоталитарлық биліктің С.Бәйішевке қатысты саяси қысымы күн санап өсіп отырды. Тырнақ астынан кір іздеген заманның ауыртпалықтары жанды түйрей өтетін уақыты Сақтаған Бәйішұлын да шарпығанын шәкірті</w:t>
      </w:r>
      <w:r w:rsidR="00AA7E8D">
        <w:rPr>
          <w:rFonts w:ascii="Times New Roman" w:eastAsia="Times New Roman" w:hAnsi="Times New Roman" w:cs="Times New Roman"/>
          <w:color w:val="000000"/>
          <w:sz w:val="28"/>
          <w:szCs w:val="28"/>
          <w:lang w:val="kk-KZ" w:eastAsia="kk-KZ"/>
        </w:rPr>
        <w:t xml:space="preserve"> М. </w:t>
      </w:r>
      <w:r w:rsidRPr="00403368">
        <w:rPr>
          <w:rFonts w:ascii="Times New Roman" w:eastAsia="Times New Roman" w:hAnsi="Times New Roman" w:cs="Times New Roman"/>
          <w:color w:val="000000"/>
          <w:sz w:val="28"/>
          <w:szCs w:val="28"/>
          <w:lang w:val="kk-KZ" w:eastAsia="kk-KZ"/>
        </w:rPr>
        <w:t>Қозыбаев «Сахаңды вице-президенттіктен қалай түсіргенін ел біледі. Қалай болғанда да обал жасады, өзі құрған экономика институтын да бермеді. Ұстазым қатты қиналып жүргенде 60-та келіп қалды» [</w:t>
      </w:r>
      <w:r w:rsidR="00136839">
        <w:rPr>
          <w:rFonts w:ascii="Times New Roman" w:eastAsia="Times New Roman" w:hAnsi="Times New Roman" w:cs="Times New Roman"/>
          <w:color w:val="000000"/>
          <w:sz w:val="28"/>
          <w:szCs w:val="28"/>
          <w:lang w:val="kk-KZ" w:eastAsia="kk-KZ"/>
        </w:rPr>
        <w:t>5</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с</w:t>
      </w:r>
      <w:r w:rsidRPr="00403368">
        <w:rPr>
          <w:rFonts w:ascii="Times New Roman" w:eastAsia="Times New Roman" w:hAnsi="Times New Roman" w:cs="Times New Roman"/>
          <w:color w:val="000000"/>
          <w:sz w:val="28"/>
          <w:szCs w:val="28"/>
          <w:lang w:val="kk-KZ" w:eastAsia="kk-KZ"/>
        </w:rPr>
        <w:t>.371] - деп С. Бәйішевтің де басынан қара бұлттың үйірілген кезінің көрінісін еске алады.</w:t>
      </w:r>
    </w:p>
    <w:p w:rsidR="009C561B" w:rsidRPr="00403368" w:rsidRDefault="009C561B" w:rsidP="00F06623">
      <w:pPr>
        <w:widowControl w:val="0"/>
        <w:tabs>
          <w:tab w:val="left" w:pos="708"/>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Бұл сындарлы кезең бірнеше жылдарға созылады. Десек те саяси және моральдық қысымға қарамастан С. Бәйішев өзінің ғылым жолындағы еңбегін жалғастыра берді. Соғыстан көп зардап шеккен қиын экономикалық жағдайдың шешуін зерттеуден жалыққан жоқ.</w:t>
      </w:r>
    </w:p>
    <w:p w:rsidR="009C561B" w:rsidRPr="00403368" w:rsidRDefault="009C561B" w:rsidP="00F06623">
      <w:pPr>
        <w:widowControl w:val="0"/>
        <w:tabs>
          <w:tab w:val="left" w:pos="708"/>
        </w:tabs>
        <w:spacing w:after="0" w:line="240" w:lineRule="auto"/>
        <w:ind w:firstLine="567"/>
        <w:jc w:val="both"/>
        <w:rPr>
          <w:rFonts w:ascii="Times New Roman" w:eastAsia="Times New Roman" w:hAnsi="Times New Roman" w:cs="Times New Roman"/>
          <w:sz w:val="28"/>
          <w:szCs w:val="28"/>
          <w:lang w:val="kk-KZ" w:eastAsia="kk-KZ"/>
        </w:rPr>
      </w:pPr>
      <w:r w:rsidRPr="00403368">
        <w:rPr>
          <w:rFonts w:ascii="Times New Roman" w:eastAsia="Times New Roman" w:hAnsi="Times New Roman" w:cs="Times New Roman"/>
          <w:color w:val="000000"/>
          <w:sz w:val="28"/>
          <w:szCs w:val="28"/>
          <w:lang w:val="kk-KZ" w:eastAsia="kk-KZ"/>
        </w:rPr>
        <w:t>Ғалым ғылым саласында үлкен істер атқарып, қоғамдық ірі мәселелерді қозғады. Өзі құрған экономика институтының жұмысы да асқақтап, ірі зерттеу орталықтарын</w:t>
      </w:r>
      <w:r>
        <w:rPr>
          <w:rFonts w:ascii="Times New Roman" w:eastAsia="Times New Roman" w:hAnsi="Times New Roman" w:cs="Times New Roman"/>
          <w:color w:val="000000"/>
          <w:sz w:val="28"/>
          <w:szCs w:val="28"/>
          <w:lang w:val="kk-KZ" w:eastAsia="kk-KZ"/>
        </w:rPr>
        <w:t>ың біріне</w:t>
      </w:r>
      <w:r w:rsidRPr="00403368">
        <w:rPr>
          <w:rFonts w:ascii="Times New Roman" w:eastAsia="Times New Roman" w:hAnsi="Times New Roman" w:cs="Times New Roman"/>
          <w:color w:val="000000"/>
          <w:sz w:val="28"/>
          <w:szCs w:val="28"/>
          <w:lang w:val="kk-KZ" w:eastAsia="kk-KZ"/>
        </w:rPr>
        <w:t xml:space="preserve"> айналады. Бұл Орталық құрылғанынан бастап С. Бәйішевтің қосқан үлесі зор екендігі мәлім. Кейіннен ғалымның өзі себепші болған ғылыми қызметтік істерін қайтадан қолына алу тапсырылды.</w:t>
      </w:r>
    </w:p>
    <w:p w:rsidR="009C561B" w:rsidRPr="00403368" w:rsidRDefault="009C561B" w:rsidP="00F06623">
      <w:pPr>
        <w:widowControl w:val="0"/>
        <w:tabs>
          <w:tab w:val="left" w:pos="708"/>
        </w:tabs>
        <w:spacing w:after="0" w:line="240" w:lineRule="auto"/>
        <w:ind w:firstLine="567"/>
        <w:jc w:val="both"/>
        <w:rPr>
          <w:rFonts w:ascii="Times New Roman" w:eastAsia="Times New Roman" w:hAnsi="Times New Roman" w:cs="Times New Roman"/>
          <w:color w:val="000000"/>
          <w:sz w:val="28"/>
          <w:szCs w:val="28"/>
          <w:lang w:val="kk-KZ" w:eastAsia="kk-KZ"/>
        </w:rPr>
      </w:pPr>
      <w:r w:rsidRPr="00403368">
        <w:rPr>
          <w:rFonts w:ascii="Times New Roman" w:eastAsia="Times New Roman" w:hAnsi="Times New Roman" w:cs="Times New Roman"/>
          <w:color w:val="000000"/>
          <w:sz w:val="28"/>
          <w:szCs w:val="28"/>
          <w:lang w:val="kk-KZ" w:eastAsia="kk-KZ"/>
        </w:rPr>
        <w:t>1974 ж. 28 каңтарда Қазақ КСР Ғы</w:t>
      </w:r>
      <w:r w:rsidR="000A200C">
        <w:rPr>
          <w:rFonts w:ascii="Times New Roman" w:eastAsia="Times New Roman" w:hAnsi="Times New Roman" w:cs="Times New Roman"/>
          <w:color w:val="000000"/>
          <w:sz w:val="28"/>
          <w:szCs w:val="28"/>
          <w:lang w:val="kk-KZ" w:eastAsia="kk-KZ"/>
        </w:rPr>
        <w:t xml:space="preserve">лым Академиясының президенті Ш. </w:t>
      </w:r>
      <w:r w:rsidRPr="00403368">
        <w:rPr>
          <w:rFonts w:ascii="Times New Roman" w:eastAsia="Times New Roman" w:hAnsi="Times New Roman" w:cs="Times New Roman"/>
          <w:color w:val="000000"/>
          <w:sz w:val="28"/>
          <w:szCs w:val="28"/>
          <w:lang w:val="kk-KZ" w:eastAsia="kk-KZ"/>
        </w:rPr>
        <w:t xml:space="preserve">Есенов те С. Бәйішев туралы өз ойын былай білдіреді: «ҚазКСР Ғылым Академиясының Президиумы Қазақстан Компартиясы Орталық Комитетінен </w:t>
      </w:r>
      <w:r w:rsidRPr="00403368">
        <w:rPr>
          <w:rFonts w:ascii="Times New Roman" w:eastAsia="Times New Roman" w:hAnsi="Times New Roman" w:cs="Times New Roman"/>
          <w:color w:val="000000"/>
          <w:sz w:val="28"/>
          <w:szCs w:val="28"/>
          <w:lang w:val="kk-KZ" w:eastAsia="kk-KZ"/>
        </w:rPr>
        <w:lastRenderedPageBreak/>
        <w:t>Қазақстан Республикасы Ғылым академиясының Қоғамдық ғылымдар бөлімінің Экономика ғылымдары бойынша ғылыми дәрежелер беру жөніндегі кеңесінің төрағасына ҚазКСР ҒА академигі, экономика ғылымдарының докторы, профессор С.Б. Бәйішевті бекітуді сұрайды» деп, о</w:t>
      </w:r>
      <w:r w:rsidR="00992887">
        <w:rPr>
          <w:rFonts w:ascii="Times New Roman" w:eastAsia="Times New Roman" w:hAnsi="Times New Roman" w:cs="Times New Roman"/>
          <w:color w:val="000000"/>
          <w:sz w:val="28"/>
          <w:szCs w:val="28"/>
          <w:lang w:val="kk-KZ" w:eastAsia="kk-KZ"/>
        </w:rPr>
        <w:t>ған</w:t>
      </w:r>
      <w:r w:rsidRPr="00403368">
        <w:rPr>
          <w:rFonts w:ascii="Times New Roman" w:eastAsia="Times New Roman" w:hAnsi="Times New Roman" w:cs="Times New Roman"/>
          <w:color w:val="000000"/>
          <w:sz w:val="28"/>
          <w:szCs w:val="28"/>
          <w:lang w:val="kk-KZ" w:eastAsia="kk-KZ"/>
        </w:rPr>
        <w:t xml:space="preserve"> саяси экономия, өндіргіш күштерді орналастыру экономикас</w:t>
      </w:r>
      <w:r>
        <w:rPr>
          <w:rFonts w:ascii="Times New Roman" w:eastAsia="Times New Roman" w:hAnsi="Times New Roman" w:cs="Times New Roman"/>
          <w:color w:val="000000"/>
          <w:sz w:val="28"/>
          <w:szCs w:val="28"/>
          <w:lang w:val="kk-KZ" w:eastAsia="kk-KZ"/>
        </w:rPr>
        <w:t>ы саласындағы ірі маман,</w:t>
      </w:r>
      <w:r w:rsidRPr="00403368">
        <w:rPr>
          <w:rFonts w:ascii="Times New Roman" w:eastAsia="Times New Roman" w:hAnsi="Times New Roman" w:cs="Times New Roman"/>
          <w:color w:val="000000"/>
          <w:sz w:val="28"/>
          <w:szCs w:val="28"/>
          <w:lang w:val="kk-KZ" w:eastAsia="kk-KZ"/>
        </w:rPr>
        <w:t xml:space="preserve"> экономикалық ғылымдар бойынша осындай өкілді және беделді кеңеске жоғары білікті басшылықты жүзеге асыра алады [</w:t>
      </w:r>
      <w:r w:rsidR="00136839">
        <w:rPr>
          <w:rFonts w:ascii="Times New Roman" w:eastAsia="Times New Roman" w:hAnsi="Times New Roman" w:cs="Times New Roman"/>
          <w:color w:val="000000"/>
          <w:sz w:val="28"/>
          <w:szCs w:val="28"/>
          <w:lang w:val="kk-KZ" w:eastAsia="kk-KZ"/>
        </w:rPr>
        <w:t>80</w:t>
      </w:r>
      <w:r w:rsidRPr="0040336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п</w:t>
      </w:r>
      <w:r w:rsidR="00AA7E8D">
        <w:rPr>
          <w:rFonts w:ascii="Times New Roman" w:eastAsia="Times New Roman" w:hAnsi="Times New Roman" w:cs="Times New Roman"/>
          <w:color w:val="000000"/>
          <w:sz w:val="28"/>
          <w:szCs w:val="28"/>
          <w:lang w:val="kk-KZ" w:eastAsia="kk-KZ"/>
        </w:rPr>
        <w:t>.</w:t>
      </w:r>
      <w:r w:rsidRPr="00403368">
        <w:rPr>
          <w:rFonts w:ascii="Times New Roman" w:eastAsia="Times New Roman" w:hAnsi="Times New Roman" w:cs="Times New Roman"/>
          <w:color w:val="000000"/>
          <w:sz w:val="28"/>
          <w:szCs w:val="28"/>
          <w:lang w:val="kk-KZ" w:eastAsia="kk-KZ"/>
        </w:rPr>
        <w:t xml:space="preserve">82] </w:t>
      </w:r>
      <w:r>
        <w:rPr>
          <w:rFonts w:ascii="Times New Roman" w:eastAsia="Times New Roman" w:hAnsi="Times New Roman" w:cs="Times New Roman"/>
          <w:color w:val="000000"/>
          <w:sz w:val="28"/>
          <w:szCs w:val="28"/>
          <w:lang w:val="kk-KZ" w:eastAsia="kk-KZ"/>
        </w:rPr>
        <w:t xml:space="preserve">- </w:t>
      </w:r>
      <w:r w:rsidRPr="00403368">
        <w:rPr>
          <w:rFonts w:ascii="Times New Roman" w:eastAsia="Times New Roman" w:hAnsi="Times New Roman" w:cs="Times New Roman"/>
          <w:color w:val="000000"/>
          <w:sz w:val="28"/>
          <w:szCs w:val="28"/>
          <w:lang w:val="kk-KZ" w:eastAsia="kk-KZ"/>
        </w:rPr>
        <w:t>деп сенім білдіреді.</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 xml:space="preserve">1956 ж 15-16 маусымында ҚазКСР Ғылым Академиясының сессиясында С. Бәйішевтің мүшелікке және вице–президенттікке сайлануына байланысты ғалымдардың </w:t>
      </w:r>
      <w:r>
        <w:rPr>
          <w:rFonts w:ascii="Times New Roman" w:hAnsi="Times New Roman" w:cs="Times New Roman"/>
          <w:sz w:val="28"/>
          <w:szCs w:val="28"/>
          <w:lang w:val="kk-KZ"/>
        </w:rPr>
        <w:t>ол туралы пікі</w:t>
      </w:r>
      <w:r w:rsidRPr="00403368">
        <w:rPr>
          <w:rFonts w:ascii="Times New Roman" w:hAnsi="Times New Roman" w:cs="Times New Roman"/>
          <w:sz w:val="28"/>
          <w:szCs w:val="28"/>
          <w:lang w:val="kk-KZ"/>
        </w:rPr>
        <w:t>р</w:t>
      </w:r>
      <w:r>
        <w:rPr>
          <w:rFonts w:ascii="Times New Roman" w:hAnsi="Times New Roman" w:cs="Times New Roman"/>
          <w:sz w:val="28"/>
          <w:szCs w:val="28"/>
          <w:lang w:val="kk-KZ"/>
        </w:rPr>
        <w:t>лер</w:t>
      </w:r>
      <w:r w:rsidRPr="00403368">
        <w:rPr>
          <w:rFonts w:ascii="Times New Roman" w:hAnsi="Times New Roman" w:cs="Times New Roman"/>
          <w:sz w:val="28"/>
          <w:szCs w:val="28"/>
          <w:lang w:val="kk-KZ"/>
        </w:rPr>
        <w:t>іне талдау жасап көрейік. ВАСХНИЛ Қазақ филиалының президиумы төрағасы С. Зыков Бәйішевтің өмір жолы мен қызметіне тоқтала келіп «оның бойында ғалымға тән өте жақсы екі нәрсе бар. Бұл оның қарапайымдылығы және ерекше еңбекқорлығы» [1</w:t>
      </w:r>
      <w:r>
        <w:rPr>
          <w:rFonts w:ascii="Times New Roman" w:hAnsi="Times New Roman" w:cs="Times New Roman"/>
          <w:sz w:val="28"/>
          <w:szCs w:val="28"/>
          <w:lang w:val="kk-KZ"/>
        </w:rPr>
        <w:t>5</w:t>
      </w:r>
      <w:r w:rsidR="00136839">
        <w:rPr>
          <w:rFonts w:ascii="Times New Roman" w:hAnsi="Times New Roman" w:cs="Times New Roman"/>
          <w:sz w:val="28"/>
          <w:szCs w:val="28"/>
          <w:lang w:val="kk-KZ"/>
        </w:rPr>
        <w:t>0, п.16</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деп баға берген.</w:t>
      </w:r>
    </w:p>
    <w:p w:rsidR="009C561B" w:rsidRPr="00403368" w:rsidRDefault="009C561B" w:rsidP="00F06623">
      <w:pPr>
        <w:spacing w:after="0" w:line="240" w:lineRule="auto"/>
        <w:ind w:firstLine="567"/>
        <w:jc w:val="both"/>
        <w:rPr>
          <w:rFonts w:ascii="Times New Roman" w:eastAsia="Times New Roman" w:hAnsi="Times New Roman" w:cs="Times New Roman"/>
          <w:color w:val="1F1F1F"/>
          <w:sz w:val="28"/>
          <w:szCs w:val="28"/>
          <w:lang w:val="kk-KZ"/>
        </w:rPr>
      </w:pPr>
      <w:r w:rsidRPr="00403368">
        <w:rPr>
          <w:rFonts w:ascii="Times New Roman" w:hAnsi="Times New Roman" w:cs="Times New Roman"/>
          <w:sz w:val="28"/>
          <w:szCs w:val="28"/>
          <w:lang w:val="kk-KZ"/>
        </w:rPr>
        <w:t xml:space="preserve">Осы сессияда академик Т. Тәжібаевтың сөйлеген сөзінен С.Бәйішевтің қандай шығармашылық және ғылыми қызметі үшін Ғылым Академиясының мүшелігіне және вице-президенттікке ұсынылғандығының шынайы себебін аңғарамыз. Т. Тәжібаев </w:t>
      </w:r>
      <w:r w:rsidRPr="00403368">
        <w:rPr>
          <w:rFonts w:ascii="Times New Roman" w:eastAsia="Times New Roman" w:hAnsi="Times New Roman" w:cs="Times New Roman"/>
          <w:color w:val="1F1F1F"/>
          <w:sz w:val="28"/>
          <w:szCs w:val="28"/>
          <w:lang w:val="kk-KZ"/>
        </w:rPr>
        <w:t>«Марксизм-ленинизм классиктерінің, данышпан Лениннің ұлы шығармаларының, Маркс-Энгельс-Сталин шығармаларының қазақ тіліне аударылуы Қазақстанның ғылымы мен мәдениетін дамытудағы ең үлкен жетістігі болып табылады. Бұл біздің республикамызда болған өте үлкен мәдени революцияның ең жарқын көрсеткіштерінің бірі.</w:t>
      </w:r>
      <w:r w:rsidR="00D933AE">
        <w:rPr>
          <w:rFonts w:ascii="Times New Roman" w:eastAsia="Times New Roman" w:hAnsi="Times New Roman" w:cs="Times New Roman"/>
          <w:color w:val="1F1F1F"/>
          <w:sz w:val="28"/>
          <w:szCs w:val="28"/>
          <w:lang w:val="kk-KZ"/>
        </w:rPr>
        <w:t xml:space="preserve"> </w:t>
      </w:r>
      <w:r w:rsidRPr="00403368">
        <w:rPr>
          <w:rFonts w:ascii="Times New Roman" w:eastAsia="Times New Roman" w:hAnsi="Times New Roman" w:cs="Times New Roman"/>
          <w:color w:val="1F1F1F"/>
          <w:sz w:val="28"/>
          <w:szCs w:val="28"/>
          <w:lang w:val="kk-KZ"/>
        </w:rPr>
        <w:t>Біздің үміткер Бәйішев осы ұлы істі ұйымдастырушылардың бірі және марксизм-ленинизм классиктерін қазақ тіліне аударудың ұйымдастырушысы ғана емес, тікелей қатысушысы болды» [1</w:t>
      </w:r>
      <w:r>
        <w:rPr>
          <w:rFonts w:ascii="Times New Roman" w:eastAsia="Times New Roman" w:hAnsi="Times New Roman" w:cs="Times New Roman"/>
          <w:color w:val="1F1F1F"/>
          <w:sz w:val="28"/>
          <w:szCs w:val="28"/>
          <w:lang w:val="kk-KZ"/>
        </w:rPr>
        <w:t>5</w:t>
      </w:r>
      <w:r w:rsidR="00136839">
        <w:rPr>
          <w:rFonts w:ascii="Times New Roman" w:eastAsia="Times New Roman" w:hAnsi="Times New Roman" w:cs="Times New Roman"/>
          <w:color w:val="1F1F1F"/>
          <w:sz w:val="28"/>
          <w:szCs w:val="28"/>
          <w:lang w:val="kk-KZ"/>
        </w:rPr>
        <w:t>0</w:t>
      </w:r>
      <w:r w:rsidRPr="00403368">
        <w:rPr>
          <w:rFonts w:ascii="Times New Roman" w:eastAsia="Times New Roman" w:hAnsi="Times New Roman" w:cs="Times New Roman"/>
          <w:color w:val="1F1F1F"/>
          <w:sz w:val="28"/>
          <w:szCs w:val="28"/>
          <w:lang w:val="kk-KZ"/>
        </w:rPr>
        <w:t xml:space="preserve">, </w:t>
      </w:r>
      <w:r>
        <w:rPr>
          <w:rFonts w:ascii="Times New Roman" w:eastAsia="Times New Roman" w:hAnsi="Times New Roman" w:cs="Times New Roman"/>
          <w:color w:val="1F1F1F"/>
          <w:sz w:val="28"/>
          <w:szCs w:val="28"/>
          <w:lang w:val="kk-KZ"/>
        </w:rPr>
        <w:t xml:space="preserve">п. </w:t>
      </w:r>
      <w:r w:rsidRPr="00403368">
        <w:rPr>
          <w:rFonts w:ascii="Times New Roman" w:eastAsia="Times New Roman" w:hAnsi="Times New Roman" w:cs="Times New Roman"/>
          <w:color w:val="1F1F1F"/>
          <w:sz w:val="28"/>
          <w:szCs w:val="28"/>
          <w:lang w:val="kk-KZ"/>
        </w:rPr>
        <w:t>31]</w:t>
      </w:r>
      <w:r w:rsidR="00D933AE">
        <w:rPr>
          <w:rFonts w:ascii="Times New Roman" w:eastAsia="Times New Roman" w:hAnsi="Times New Roman" w:cs="Times New Roman"/>
          <w:color w:val="1F1F1F"/>
          <w:sz w:val="28"/>
          <w:szCs w:val="28"/>
          <w:lang w:val="kk-KZ"/>
        </w:rPr>
        <w:t xml:space="preserve"> – деп бағалайды</w:t>
      </w:r>
      <w:r w:rsidRPr="00403368">
        <w:rPr>
          <w:rFonts w:ascii="Times New Roman" w:eastAsia="Times New Roman" w:hAnsi="Times New Roman" w:cs="Times New Roman"/>
          <w:color w:val="1F1F1F"/>
          <w:sz w:val="28"/>
          <w:szCs w:val="28"/>
          <w:lang w:val="kk-KZ"/>
        </w:rPr>
        <w:t>.</w:t>
      </w:r>
    </w:p>
    <w:p w:rsidR="009C561B" w:rsidRPr="00403368" w:rsidRDefault="009C561B" w:rsidP="00F06623">
      <w:pPr>
        <w:spacing w:after="0" w:line="240" w:lineRule="auto"/>
        <w:ind w:firstLine="567"/>
        <w:jc w:val="both"/>
        <w:rPr>
          <w:rFonts w:ascii="Times New Roman" w:eastAsia="Times New Roman" w:hAnsi="Times New Roman" w:cs="Times New Roman"/>
          <w:color w:val="1F1F1F"/>
          <w:sz w:val="28"/>
          <w:szCs w:val="28"/>
          <w:lang w:val="kk-KZ"/>
        </w:rPr>
      </w:pPr>
      <w:r w:rsidRPr="00403368">
        <w:rPr>
          <w:rFonts w:ascii="Times New Roman" w:hAnsi="Times New Roman" w:cs="Times New Roman"/>
          <w:sz w:val="28"/>
          <w:szCs w:val="28"/>
          <w:lang w:val="kk-KZ"/>
        </w:rPr>
        <w:t xml:space="preserve">С. Бәйішев туралы академик Сауранбаевтың сөзінде де оның осы қызметке қандай жетістіктермен ұсынылғандығына нақтылық берілген. Сауранбаев былай дейді: </w:t>
      </w:r>
      <w:r w:rsidRPr="00403368">
        <w:rPr>
          <w:rFonts w:ascii="Times New Roman" w:eastAsia="Times New Roman" w:hAnsi="Times New Roman" w:cs="Times New Roman"/>
          <w:color w:val="1F1F1F"/>
          <w:sz w:val="28"/>
          <w:szCs w:val="28"/>
          <w:lang w:val="kk-KZ"/>
        </w:rPr>
        <w:t>«Бәйішев бұған дейін өзін ғалым ретінде танытқан. Айтайын дегенім, марксизм-ленинизм классиктерін қазақ тіліне аудару ісіндегі аудармашы, ұйымдастырушы, жетекші ретіндегі қызметі оның тек насихатшы әрі аудармашы ғана емес, марксизм-ленинизм ілімінің терең білгірі екенін аңғартады және бұл гуманитарлық секцияны басқаратын адам үшін маңызды» деп атап көрсетіп, оның көп жылдар бойы идеология мен мәдениеттің барлық мәселелерімен айналысқандығын, тіл білімі, тарих, экономика салаларындағы ірі мәселелерді жақсы білетіндігіне тоқталады [1</w:t>
      </w:r>
      <w:r>
        <w:rPr>
          <w:rFonts w:ascii="Times New Roman" w:eastAsia="Times New Roman" w:hAnsi="Times New Roman" w:cs="Times New Roman"/>
          <w:color w:val="1F1F1F"/>
          <w:sz w:val="28"/>
          <w:szCs w:val="28"/>
          <w:lang w:val="kk-KZ"/>
        </w:rPr>
        <w:t>5</w:t>
      </w:r>
      <w:r w:rsidR="00136839">
        <w:rPr>
          <w:rFonts w:ascii="Times New Roman" w:eastAsia="Times New Roman" w:hAnsi="Times New Roman" w:cs="Times New Roman"/>
          <w:color w:val="1F1F1F"/>
          <w:sz w:val="28"/>
          <w:szCs w:val="28"/>
          <w:lang w:val="kk-KZ"/>
        </w:rPr>
        <w:t>0</w:t>
      </w:r>
      <w:r w:rsidRPr="00403368">
        <w:rPr>
          <w:rFonts w:ascii="Times New Roman" w:eastAsia="Times New Roman" w:hAnsi="Times New Roman" w:cs="Times New Roman"/>
          <w:color w:val="1F1F1F"/>
          <w:sz w:val="28"/>
          <w:szCs w:val="28"/>
          <w:lang w:val="kk-KZ"/>
        </w:rPr>
        <w:t xml:space="preserve">, </w:t>
      </w:r>
      <w:r>
        <w:rPr>
          <w:rFonts w:ascii="Times New Roman" w:eastAsia="Times New Roman" w:hAnsi="Times New Roman" w:cs="Times New Roman"/>
          <w:color w:val="1F1F1F"/>
          <w:sz w:val="28"/>
          <w:szCs w:val="28"/>
          <w:lang w:val="kk-KZ"/>
        </w:rPr>
        <w:t xml:space="preserve">п. </w:t>
      </w:r>
      <w:r w:rsidRPr="00403368">
        <w:rPr>
          <w:rFonts w:ascii="Times New Roman" w:eastAsia="Times New Roman" w:hAnsi="Times New Roman" w:cs="Times New Roman"/>
          <w:color w:val="1F1F1F"/>
          <w:sz w:val="28"/>
          <w:szCs w:val="28"/>
          <w:lang w:val="kk-KZ"/>
        </w:rPr>
        <w:t>40].</w:t>
      </w:r>
    </w:p>
    <w:p w:rsidR="009C561B" w:rsidRPr="00403368" w:rsidRDefault="009C561B" w:rsidP="00F06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1F1F1F"/>
          <w:sz w:val="28"/>
          <w:szCs w:val="28"/>
          <w:lang w:val="kk-KZ"/>
        </w:rPr>
      </w:pPr>
      <w:r w:rsidRPr="00403368">
        <w:rPr>
          <w:rFonts w:ascii="Times New Roman" w:eastAsia="Times New Roman" w:hAnsi="Times New Roman" w:cs="Times New Roman"/>
          <w:color w:val="1F1F1F"/>
          <w:sz w:val="28"/>
          <w:szCs w:val="28"/>
          <w:lang w:val="kk-KZ"/>
        </w:rPr>
        <w:t>Ғылым академиясының қоғамдық ғылымдар саласы бойынша вице-президентіне партия тарихын, марксизм-ленинизм теориясын терең білумен бірге ғылымның жекелеген салаларын да жақсы білу, мекемені басқара білу талап етілген. Осы орайда С.</w:t>
      </w:r>
      <w:r w:rsidR="00D933AE">
        <w:rPr>
          <w:rFonts w:ascii="Times New Roman" w:eastAsia="Times New Roman" w:hAnsi="Times New Roman" w:cs="Times New Roman"/>
          <w:color w:val="1F1F1F"/>
          <w:sz w:val="28"/>
          <w:szCs w:val="28"/>
          <w:lang w:val="kk-KZ"/>
        </w:rPr>
        <w:t xml:space="preserve"> </w:t>
      </w:r>
      <w:r w:rsidRPr="00403368">
        <w:rPr>
          <w:rFonts w:ascii="Times New Roman" w:eastAsia="Times New Roman" w:hAnsi="Times New Roman" w:cs="Times New Roman"/>
          <w:color w:val="1F1F1F"/>
          <w:sz w:val="28"/>
          <w:szCs w:val="28"/>
          <w:lang w:val="kk-KZ"/>
        </w:rPr>
        <w:t xml:space="preserve">Бәйішев барынша лайықты кандидат деп танылған. </w:t>
      </w:r>
    </w:p>
    <w:p w:rsidR="009C561B" w:rsidRPr="00403368" w:rsidRDefault="009C561B" w:rsidP="00F06623">
      <w:pPr>
        <w:spacing w:after="0" w:line="240" w:lineRule="auto"/>
        <w:ind w:firstLine="567"/>
        <w:jc w:val="both"/>
        <w:rPr>
          <w:rFonts w:ascii="Times New Roman" w:eastAsia="Times New Roman" w:hAnsi="Times New Roman" w:cs="Times New Roman"/>
          <w:color w:val="1F1F1F"/>
          <w:sz w:val="28"/>
          <w:szCs w:val="28"/>
          <w:lang w:val="kk-KZ"/>
        </w:rPr>
      </w:pPr>
      <w:r w:rsidRPr="00403368">
        <w:rPr>
          <w:rFonts w:ascii="Times New Roman" w:hAnsi="Times New Roman" w:cs="Times New Roman"/>
          <w:sz w:val="28"/>
          <w:szCs w:val="28"/>
          <w:lang w:val="kk-KZ"/>
        </w:rPr>
        <w:t xml:space="preserve">С. Бәйішевтің кандидатурасын талқылауға арналған пікірталастың соңғы қорытынды сөзін академик Ишанбай Қарақұлов айтты. Ол өз сөзінде </w:t>
      </w:r>
      <w:r w:rsidRPr="00403368">
        <w:rPr>
          <w:rFonts w:ascii="Times New Roman" w:eastAsia="Times New Roman" w:hAnsi="Times New Roman" w:cs="Times New Roman"/>
          <w:color w:val="1F1F1F"/>
          <w:sz w:val="28"/>
          <w:szCs w:val="28"/>
          <w:lang w:val="kk-KZ"/>
        </w:rPr>
        <w:t xml:space="preserve">«С.Б. </w:t>
      </w:r>
      <w:r w:rsidRPr="00403368">
        <w:rPr>
          <w:rFonts w:ascii="Times New Roman" w:eastAsia="Times New Roman" w:hAnsi="Times New Roman" w:cs="Times New Roman"/>
          <w:color w:val="1F1F1F"/>
          <w:sz w:val="28"/>
          <w:szCs w:val="28"/>
          <w:lang w:val="kk-KZ"/>
        </w:rPr>
        <w:lastRenderedPageBreak/>
        <w:t xml:space="preserve">Бәйішев тамаша жолдан өтті, оның тұлғасынан біз Кеңестік Қазақстанның мәдени құрылысының аса көрнекті өкілдерінің бірін, үлгілі партия қызметкерін, тарих, тіл білімі, экономика саласындағы ірі зерттеуші ғалымды көреміз. Ленинизмді насихаттауда көп еңбек сіңірген ерекше табанды маман, оның редакторлығымен ұлы Ильичтің өлмес шығармалары қазақ халқының қалың бұқарасының игілігіне айналды» </w:t>
      </w:r>
      <w:r w:rsidRPr="00403368">
        <w:rPr>
          <w:rFonts w:ascii="Times New Roman" w:hAnsi="Times New Roman" w:cs="Times New Roman"/>
          <w:sz w:val="28"/>
          <w:szCs w:val="28"/>
          <w:lang w:val="kk-KZ"/>
        </w:rPr>
        <w:t>[1</w:t>
      </w:r>
      <w:r>
        <w:rPr>
          <w:rFonts w:ascii="Times New Roman" w:hAnsi="Times New Roman" w:cs="Times New Roman"/>
          <w:sz w:val="28"/>
          <w:szCs w:val="28"/>
          <w:lang w:val="kk-KZ"/>
        </w:rPr>
        <w:t>5</w:t>
      </w:r>
      <w:r w:rsidR="00136839">
        <w:rPr>
          <w:rFonts w:ascii="Times New Roman" w:hAnsi="Times New Roman" w:cs="Times New Roman"/>
          <w:sz w:val="28"/>
          <w:szCs w:val="28"/>
          <w:lang w:val="kk-KZ"/>
        </w:rPr>
        <w:t>0</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 </w:t>
      </w:r>
      <w:r w:rsidRPr="00403368">
        <w:rPr>
          <w:rFonts w:ascii="Times New Roman" w:hAnsi="Times New Roman" w:cs="Times New Roman"/>
          <w:sz w:val="28"/>
          <w:szCs w:val="28"/>
          <w:lang w:val="kk-KZ"/>
        </w:rPr>
        <w:t xml:space="preserve">43] </w:t>
      </w:r>
      <w:r>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деп оның</w:t>
      </w:r>
      <w:r w:rsidRPr="00403368">
        <w:rPr>
          <w:rFonts w:ascii="Times New Roman" w:eastAsia="Times New Roman" w:hAnsi="Times New Roman" w:cs="Times New Roman"/>
          <w:color w:val="1F1F1F"/>
          <w:sz w:val="28"/>
          <w:szCs w:val="28"/>
          <w:lang w:val="kk-KZ"/>
        </w:rPr>
        <w:t xml:space="preserve"> Отан соғысы жылдарында даңқты Кеңес Армиясының жауынгері, саяси қайраткері, қазақ жауынгерлерінің толық мағынасында үлгісі болғандығын атап айтады.</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Академик А.П.</w:t>
      </w:r>
      <w:r w:rsidR="00AA7E8D">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Полосухин «Біздің Академиямызда екінші вице-президенті лауазымы қазіргі уақытта бос, шешім қабылдаушылармен ақылдаса келе, біз Академия академигі кандидатурасын ұсыну туралы шешім қабылдадық. Бәйішев республика ғылымы мен мәдениетінің ірі қайраткері. С.Б. Бәйішев – баспа ісі мәселелерінде тәжірибелі қызметкер. Біздің академияның екінші вице-президенті осы саланы, атап айтқанда, баспа ісін басқаратыны баршаңызға белгілі» [1</w:t>
      </w:r>
      <w:r>
        <w:rPr>
          <w:rFonts w:ascii="Times New Roman" w:hAnsi="Times New Roman" w:cs="Times New Roman"/>
          <w:sz w:val="28"/>
          <w:szCs w:val="28"/>
          <w:lang w:val="kk-KZ"/>
        </w:rPr>
        <w:t>5</w:t>
      </w:r>
      <w:r w:rsidR="00136839">
        <w:rPr>
          <w:rFonts w:ascii="Times New Roman" w:hAnsi="Times New Roman" w:cs="Times New Roman"/>
          <w:sz w:val="28"/>
          <w:szCs w:val="28"/>
          <w:lang w:val="kk-KZ"/>
        </w:rPr>
        <w:t>0</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 </w:t>
      </w:r>
      <w:r w:rsidRPr="00403368">
        <w:rPr>
          <w:rFonts w:ascii="Times New Roman" w:hAnsi="Times New Roman" w:cs="Times New Roman"/>
          <w:sz w:val="28"/>
          <w:szCs w:val="28"/>
          <w:lang w:val="kk-KZ"/>
        </w:rPr>
        <w:t>16].</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color w:val="000000"/>
          <w:sz w:val="28"/>
          <w:szCs w:val="28"/>
          <w:lang w:val="kk-KZ"/>
        </w:rPr>
        <w:t>Кешегі қызметтестерінің халық жауы, ұлтшыл болып айыпталып, жазаға тартылуы туралы газет бетінде әшкерелеуші, айыптаушы материалдардың жариялануы оның редакторы үшін моральдық-психологиялық тұрғыда аса ауыр болғаны рас. Осы кезеңдегі қызметінде С.</w:t>
      </w:r>
      <w:r w:rsidR="00AA7E8D">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Бәйішевті елде орын алған жаппай саяси қуғын-сүргінге ұшыраған қызметтестерін арашалауға жарамады деп айыптауға болады ма? Қалай дегенмен де ол 20-30 жылдардағы халықтың қасіретін көзімен көріп, басынан өткерген адам. Бірақ, халық басына төнген аласапыран нәубеттің тікелей куәгері болса да шешіліп ештеңе айтпаған. С.</w:t>
      </w:r>
      <w:r w:rsidR="00D933AE">
        <w:rPr>
          <w:rFonts w:ascii="Times New Roman" w:eastAsia="Times New Roman" w:hAnsi="Times New Roman" w:cs="Times New Roman"/>
          <w:color w:val="000000"/>
          <w:sz w:val="28"/>
          <w:szCs w:val="28"/>
          <w:lang w:val="kk-KZ"/>
        </w:rPr>
        <w:t xml:space="preserve"> </w:t>
      </w:r>
      <w:r w:rsidRPr="00403368">
        <w:rPr>
          <w:rFonts w:ascii="Times New Roman" w:eastAsia="Times New Roman" w:hAnsi="Times New Roman" w:cs="Times New Roman"/>
          <w:color w:val="000000"/>
          <w:sz w:val="28"/>
          <w:szCs w:val="28"/>
          <w:lang w:val="kk-KZ"/>
        </w:rPr>
        <w:t xml:space="preserve">Бәйішев те өз дәуірінің ащы шындығын қуғын-сүргіннен аман қалған өзге қатарластары сияқты айта алмады. </w:t>
      </w:r>
      <w:r w:rsidRPr="00403368">
        <w:rPr>
          <w:rFonts w:ascii="Times New Roman" w:hAnsi="Times New Roman" w:cs="Times New Roman"/>
          <w:sz w:val="28"/>
          <w:szCs w:val="28"/>
          <w:lang w:val="kk-KZ"/>
        </w:rPr>
        <w:t xml:space="preserve">Олардың көпшілігінің ащы шындық айтылар сәтке ғұмырлары жетпеді </w:t>
      </w:r>
      <w:r w:rsidRPr="00403368">
        <w:rPr>
          <w:rFonts w:ascii="Times New Roman" w:eastAsia="Times New Roman" w:hAnsi="Times New Roman" w:cs="Times New Roman"/>
          <w:sz w:val="28"/>
          <w:szCs w:val="28"/>
          <w:lang w:val="kk-KZ" w:eastAsia="zh-CN"/>
        </w:rPr>
        <w:t>[</w:t>
      </w:r>
      <w:r w:rsidR="00136839">
        <w:rPr>
          <w:rFonts w:ascii="Times New Roman" w:eastAsia="Times New Roman" w:hAnsi="Times New Roman" w:cs="Times New Roman"/>
          <w:sz w:val="28"/>
          <w:szCs w:val="28"/>
          <w:lang w:val="kk-KZ" w:eastAsia="zh-CN"/>
        </w:rPr>
        <w:t>3</w:t>
      </w:r>
      <w:r w:rsidRPr="00403368">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Pr="00403368">
        <w:rPr>
          <w:rFonts w:ascii="Times New Roman" w:hAnsi="Times New Roman" w:cs="Times New Roman"/>
          <w:sz w:val="28"/>
          <w:szCs w:val="28"/>
          <w:lang w:val="kk-KZ"/>
        </w:rPr>
        <w:t>.273</w:t>
      </w:r>
      <w:r w:rsidRPr="00403368">
        <w:rPr>
          <w:rFonts w:ascii="Times New Roman" w:eastAsia="Times New Roman" w:hAnsi="Times New Roman" w:cs="Times New Roman"/>
          <w:sz w:val="28"/>
          <w:szCs w:val="28"/>
          <w:lang w:val="kk-KZ" w:eastAsia="zh-CN"/>
        </w:rPr>
        <w:t>]</w:t>
      </w:r>
      <w:r w:rsidRPr="00403368">
        <w:rPr>
          <w:rFonts w:ascii="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С. Бәйішев институт директоры болып тағайындалғанда «мемлекеттік құпияларды жария етпеймін, ештеңе айтпаймын</w:t>
      </w:r>
      <w:r>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деп алған. міндеттеме</w:t>
      </w:r>
      <w:r>
        <w:rPr>
          <w:rFonts w:ascii="Times New Roman" w:eastAsia="Times New Roman" w:hAnsi="Times New Roman" w:cs="Times New Roman"/>
          <w:sz w:val="28"/>
          <w:szCs w:val="28"/>
          <w:lang w:val="kk-KZ"/>
        </w:rPr>
        <w:t>сі</w:t>
      </w:r>
      <w:r w:rsidRPr="00403368">
        <w:rPr>
          <w:rFonts w:ascii="Times New Roman" w:eastAsia="Times New Roman" w:hAnsi="Times New Roman" w:cs="Times New Roman"/>
          <w:sz w:val="28"/>
          <w:szCs w:val="28"/>
          <w:lang w:val="kk-KZ"/>
        </w:rPr>
        <w:t xml:space="preserve"> партиялық-мемлекеттік номенклатураның жоғары эшелонындағы қайраткерлердің бәрінің «ішкі редакторына» айналғандығы ақиқат. Осы жағдай оларды ел басына төнген қасірет жайлы «айта алмады», «жаза алмады» деген айыптауға негіз болып келеді </w:t>
      </w:r>
      <w:r w:rsidRPr="00403368">
        <w:rPr>
          <w:rFonts w:ascii="Times New Roman" w:eastAsia="Times New Roman" w:hAnsi="Times New Roman" w:cs="Times New Roman"/>
          <w:sz w:val="28"/>
          <w:szCs w:val="28"/>
          <w:lang w:val="kk-KZ" w:eastAsia="zh-CN"/>
        </w:rPr>
        <w:t>[</w:t>
      </w:r>
      <w:r w:rsidR="00136839">
        <w:rPr>
          <w:rFonts w:ascii="Times New Roman" w:eastAsia="Times New Roman" w:hAnsi="Times New Roman" w:cs="Times New Roman"/>
          <w:sz w:val="28"/>
          <w:szCs w:val="28"/>
          <w:lang w:val="kk-KZ" w:eastAsia="zh-CN"/>
        </w:rPr>
        <w:t>3</w:t>
      </w:r>
      <w:r w:rsidRPr="00403368">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Pr="00403368">
        <w:rPr>
          <w:rFonts w:ascii="Times New Roman" w:hAnsi="Times New Roman" w:cs="Times New Roman"/>
          <w:sz w:val="28"/>
          <w:szCs w:val="28"/>
          <w:lang w:val="kk-KZ"/>
        </w:rPr>
        <w:t>.273-274</w:t>
      </w:r>
      <w:r w:rsidRPr="00403368">
        <w:rPr>
          <w:rFonts w:ascii="Times New Roman" w:eastAsia="Times New Roman" w:hAnsi="Times New Roman" w:cs="Times New Roman"/>
          <w:sz w:val="28"/>
          <w:szCs w:val="28"/>
          <w:lang w:val="kk-KZ" w:eastAsia="zh-CN"/>
        </w:rPr>
        <w:t>]</w:t>
      </w:r>
      <w:r w:rsidRPr="00403368">
        <w:rPr>
          <w:rFonts w:ascii="Times New Roman" w:eastAsia="Times New Roman" w:hAnsi="Times New Roman" w:cs="Times New Roman"/>
          <w:sz w:val="28"/>
          <w:szCs w:val="28"/>
          <w:lang w:val="kk-KZ"/>
        </w:rPr>
        <w:t>.</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Академик С.Б.</w:t>
      </w:r>
      <w:r w:rsidR="00AA7E8D">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Бәйішевтің Қазақстанның гуманитарлық ғылымының дамуына қосқан үлесі мен атқарған рөлі туралы С.Ф. Мажитов «Қазақстанның тарих ғылымы С.Б.</w:t>
      </w:r>
      <w:r w:rsidR="00AA7E8D">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Бәйішевті оның қазақ халқының әлеуметтік-экономикалық тарихы бойынша жазған еңбектері республика тарихшыларының арасында ғана емес, сонымен бірге оның аумағынан да тыс жерлерде қызығушылық тудыруымен оны өздерінің мақтанышы санайды» [</w:t>
      </w:r>
      <w:r w:rsidR="000C6387">
        <w:rPr>
          <w:rFonts w:ascii="Times New Roman" w:hAnsi="Times New Roman" w:cs="Times New Roman"/>
          <w:sz w:val="28"/>
          <w:szCs w:val="28"/>
          <w:lang w:val="kk-KZ"/>
        </w:rPr>
        <w:t>58</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.25] деген баға береді. Өйткені қазіргі жаңа уақытта, қазіргі тарихи дамудың жаңа жағдайында С.</w:t>
      </w:r>
      <w:r w:rsidR="00AA7E8D">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Бәйішевтің мұрасы өзіне назар аударып, қайта бағалауды керек етеді.</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w:t>
      </w:r>
      <w:r w:rsidR="00AA7E8D">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 xml:space="preserve">Бәйішев 30-жылдардағы қазақ кеңестік интеллигенциясының алғашқы буынының өкілі болды. Бұл буынның ерекшелігі туған халқының тарихи жады мен көптеген дәстүрлерін сақтап қалуымен ерекшеленетін. Осы </w:t>
      </w:r>
      <w:r w:rsidRPr="00403368">
        <w:rPr>
          <w:rFonts w:ascii="Times New Roman" w:hAnsi="Times New Roman" w:cs="Times New Roman"/>
          <w:sz w:val="28"/>
          <w:szCs w:val="28"/>
          <w:lang w:val="kk-KZ"/>
        </w:rPr>
        <w:lastRenderedPageBreak/>
        <w:t>буын өкілдеріне қатысты Б.А.</w:t>
      </w:r>
      <w:r w:rsidR="00AA7E8D">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Төлепбаев пен И.В.</w:t>
      </w:r>
      <w:r w:rsidR="00AA7E8D">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 xml:space="preserve">Якунин қызықты әлеуметтік-психологиялық феномен туралы тұжырым ұсынады. Оның мәнісі, қоғамдық ғылымдарда қазақ ғалымдарының қазақ тарихы туралы патриархалдық, фольклорлық ұғымдардан арылу кезеңі болғандығы екен </w:t>
      </w:r>
      <w:r w:rsidR="000C6387">
        <w:rPr>
          <w:rFonts w:ascii="Times New Roman" w:hAnsi="Times New Roman" w:cs="Times New Roman"/>
          <w:sz w:val="28"/>
          <w:szCs w:val="28"/>
          <w:lang w:val="kk-KZ"/>
        </w:rPr>
        <w:t>[151, б.95</w:t>
      </w:r>
      <w:r w:rsidRPr="00403368">
        <w:rPr>
          <w:rFonts w:ascii="Times New Roman" w:hAnsi="Times New Roman" w:cs="Times New Roman"/>
          <w:sz w:val="28"/>
          <w:szCs w:val="28"/>
          <w:lang w:val="kk-KZ"/>
        </w:rPr>
        <w:t>]. Бұл феноменнің басты белгісі «ескі экономикалық уклад пен тұрмысқа деген ностальгия» еді. С.</w:t>
      </w:r>
      <w:r w:rsidR="00AA7E8D">
        <w:rPr>
          <w:rFonts w:ascii="Times New Roman" w:hAnsi="Times New Roman" w:cs="Times New Roman"/>
          <w:sz w:val="28"/>
          <w:szCs w:val="28"/>
          <w:lang w:val="kk-KZ"/>
        </w:rPr>
        <w:t xml:space="preserve"> </w:t>
      </w:r>
      <w:r w:rsidRPr="00403368">
        <w:rPr>
          <w:rFonts w:ascii="Times New Roman" w:hAnsi="Times New Roman" w:cs="Times New Roman"/>
          <w:sz w:val="28"/>
          <w:szCs w:val="28"/>
          <w:lang w:val="kk-KZ"/>
        </w:rPr>
        <w:t xml:space="preserve">Бәйішев «қызыл профессура» өнегесімен бұл психологиялық кедергілерден тез арылып, бірыңғай маркстік-лениндік </w:t>
      </w:r>
      <w:r>
        <w:rPr>
          <w:rFonts w:ascii="Times New Roman" w:hAnsi="Times New Roman" w:cs="Times New Roman"/>
          <w:sz w:val="28"/>
          <w:szCs w:val="28"/>
          <w:lang w:val="kk-KZ"/>
        </w:rPr>
        <w:t>әдіснаманың</w:t>
      </w:r>
      <w:r w:rsidRPr="00403368">
        <w:rPr>
          <w:rFonts w:ascii="Times New Roman" w:hAnsi="Times New Roman" w:cs="Times New Roman"/>
          <w:sz w:val="28"/>
          <w:szCs w:val="28"/>
          <w:lang w:val="kk-KZ"/>
        </w:rPr>
        <w:t xml:space="preserve"> қалың ортасынан орын алды. Саяси бітімі осы бағыттағы ұстанымдарын қалыптастырса, атқарған қызметтері ол ұстанымдарды тәжірибе жүзінде орнықтырды. Ғылымдағы бұндай ұстанымдар ғалымның шығармашылығының әдіс-тәсілдеріне негіз қалап, жұмыс дағдыларын ұштай түсті.</w:t>
      </w:r>
    </w:p>
    <w:p w:rsidR="009C561B" w:rsidRPr="00403368" w:rsidRDefault="009C561B" w:rsidP="00F06623">
      <w:pPr>
        <w:spacing w:after="0" w:line="240" w:lineRule="auto"/>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 Бәйішевтің Ғылым Академиясындағы қызметі туралы академик Салық Зиманов «Сәкең өмірінде Академияның қақ төріне қағылған шындықтың алтын қазығы еді» [</w:t>
      </w:r>
      <w:r w:rsidR="000C6387">
        <w:rPr>
          <w:rFonts w:ascii="Times New Roman" w:hAnsi="Times New Roman" w:cs="Times New Roman"/>
          <w:sz w:val="28"/>
          <w:szCs w:val="28"/>
          <w:lang w:val="kk-KZ"/>
        </w:rPr>
        <w:t>83</w:t>
      </w:r>
      <w:r w:rsidRPr="0040336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.68] деп жоғары баға беруі қайраткер-ғалымның биік азаматтық ұстанымының негізгі лейтмотиві деп білеміз.</w:t>
      </w:r>
    </w:p>
    <w:p w:rsidR="009C561B" w:rsidRPr="00403368" w:rsidRDefault="009C561B" w:rsidP="00F06623">
      <w:pPr>
        <w:spacing w:after="0" w:line="240" w:lineRule="auto"/>
        <w:ind w:firstLine="567"/>
        <w:jc w:val="both"/>
        <w:rPr>
          <w:rFonts w:ascii="Times New Roman" w:eastAsia="Calibri" w:hAnsi="Times New Roman" w:cs="Times New Roman"/>
          <w:sz w:val="28"/>
          <w:szCs w:val="28"/>
          <w:lang w:val="kk-KZ"/>
        </w:rPr>
      </w:pPr>
      <w:r w:rsidRPr="00403368">
        <w:rPr>
          <w:rFonts w:ascii="Times New Roman" w:eastAsia="Calibri" w:hAnsi="Times New Roman" w:cs="Times New Roman"/>
          <w:sz w:val="28"/>
          <w:szCs w:val="28"/>
          <w:lang w:val="kk-KZ"/>
        </w:rPr>
        <w:t>Академик Ісмат Кеңесбаев С.</w:t>
      </w:r>
      <w:r w:rsidR="00AA7E8D">
        <w:rPr>
          <w:rFonts w:ascii="Times New Roman" w:eastAsia="Calibri" w:hAnsi="Times New Roman" w:cs="Times New Roman"/>
          <w:sz w:val="28"/>
          <w:szCs w:val="28"/>
          <w:lang w:val="kk-KZ"/>
        </w:rPr>
        <w:t xml:space="preserve"> </w:t>
      </w:r>
      <w:r w:rsidRPr="00403368">
        <w:rPr>
          <w:rFonts w:ascii="Times New Roman" w:eastAsia="Calibri" w:hAnsi="Times New Roman" w:cs="Times New Roman"/>
          <w:sz w:val="28"/>
          <w:szCs w:val="28"/>
          <w:lang w:val="kk-KZ"/>
        </w:rPr>
        <w:t>Бәйішевтің шығармашылық мұрасында басты орын алатын еңбектерінің бірі «Маркс, Энгельс, Ленин еңбектерін қазақ еңбекшілерінің игілігіне айналдырушылардың бірі емес, бірегейі» [</w:t>
      </w:r>
      <w:r w:rsidR="000C6387">
        <w:rPr>
          <w:rFonts w:ascii="Times New Roman" w:eastAsia="Calibri" w:hAnsi="Times New Roman" w:cs="Times New Roman"/>
          <w:sz w:val="28"/>
          <w:szCs w:val="28"/>
          <w:lang w:val="kk-KZ"/>
        </w:rPr>
        <w:t>83</w:t>
      </w:r>
      <w:r w:rsidRPr="0040336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б</w:t>
      </w:r>
      <w:r w:rsidRPr="00403368">
        <w:rPr>
          <w:rFonts w:ascii="Times New Roman" w:eastAsia="Calibri" w:hAnsi="Times New Roman" w:cs="Times New Roman"/>
          <w:sz w:val="28"/>
          <w:szCs w:val="28"/>
          <w:lang w:val="kk-KZ"/>
        </w:rPr>
        <w:t>.238] деп баға берумен бірге оның азаматтық өнегесіне қатысты да құнды пікір білдіреді. «Зер қадірін зергер біледі» дегендей академик өз замандасы туралы «Сақтағанның мінез-құлқында аса бір әдептілік, кішіпейілдік бар еді. Кішкене де болса жақсы табысы</w:t>
      </w:r>
      <w:r>
        <w:rPr>
          <w:rFonts w:ascii="Times New Roman" w:eastAsia="Calibri" w:hAnsi="Times New Roman" w:cs="Times New Roman"/>
          <w:sz w:val="28"/>
          <w:szCs w:val="28"/>
          <w:lang w:val="kk-KZ"/>
        </w:rPr>
        <w:t>ң</w:t>
      </w:r>
      <w:r w:rsidRPr="00403368">
        <w:rPr>
          <w:rFonts w:ascii="Times New Roman" w:eastAsia="Calibri" w:hAnsi="Times New Roman" w:cs="Times New Roman"/>
          <w:sz w:val="28"/>
          <w:szCs w:val="28"/>
          <w:lang w:val="kk-KZ"/>
        </w:rPr>
        <w:t>а ризашылық білдіруші еді, оған балаша қуанар еді. Ойсыраған кемістікке қабырғасы қайыса ренжір еді. Өз ойын ортаға салудан тартынбайтын. Сын, мін айтудан именбейтін. Бірақ, ешкімнен өш алу, кек сақтаудан аулақ болатын. Айтар ойын ашық айта отырып, көпшіліктің төрелігіне жүгіну – оның салты еді» [</w:t>
      </w:r>
      <w:r w:rsidR="000C6387">
        <w:rPr>
          <w:rFonts w:ascii="Times New Roman" w:eastAsia="Calibri" w:hAnsi="Times New Roman" w:cs="Times New Roman"/>
          <w:sz w:val="28"/>
          <w:szCs w:val="28"/>
          <w:lang w:val="kk-KZ"/>
        </w:rPr>
        <w:t>83</w:t>
      </w:r>
      <w:r w:rsidRPr="0040336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б</w:t>
      </w:r>
      <w:r w:rsidRPr="00403368">
        <w:rPr>
          <w:rFonts w:ascii="Times New Roman" w:eastAsia="Calibri" w:hAnsi="Times New Roman" w:cs="Times New Roman"/>
          <w:sz w:val="28"/>
          <w:szCs w:val="28"/>
          <w:lang w:val="kk-KZ"/>
        </w:rPr>
        <w:t xml:space="preserve">.238] </w:t>
      </w:r>
      <w:r>
        <w:rPr>
          <w:rFonts w:ascii="Times New Roman" w:eastAsia="Calibri" w:hAnsi="Times New Roman" w:cs="Times New Roman"/>
          <w:sz w:val="28"/>
          <w:szCs w:val="28"/>
          <w:lang w:val="kk-KZ"/>
        </w:rPr>
        <w:t xml:space="preserve">- </w:t>
      </w:r>
      <w:r w:rsidRPr="00403368">
        <w:rPr>
          <w:rFonts w:ascii="Times New Roman" w:eastAsia="Calibri" w:hAnsi="Times New Roman" w:cs="Times New Roman"/>
          <w:sz w:val="28"/>
          <w:szCs w:val="28"/>
          <w:lang w:val="kk-KZ"/>
        </w:rPr>
        <w:t>дейді.</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Әзілхан Нұршайықов халқымыздың кемел жігітті «сегіз қырлы – бір сырлы» деп бағалайтындығын айта келіп С. Бәйішевтің халық білетін қадір-қасиеттерінің мынадай сегіз қырын атап айтады: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Бірінші – өз заманына лайық журналист-публицист болды.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Екінші – ержүрек командир болды.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Үшінші – ұлағатты ұстаз болды.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Төртінші – атақты аудармашы болды.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Бесінші – ғұлама тарихшы болды.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Алтыншы – ел қамын жеген экономист болды.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Жетінші – ардақты академик болды.</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Сегізінші – мемлекет және қоғам қайраткері.</w:t>
      </w:r>
    </w:p>
    <w:p w:rsidR="009C561B" w:rsidRPr="00403368" w:rsidRDefault="009C561B" w:rsidP="00F06623">
      <w:pPr>
        <w:pStyle w:val="a7"/>
        <w:ind w:firstLine="567"/>
        <w:jc w:val="both"/>
        <w:rPr>
          <w:rFonts w:ascii="Times New Roman" w:hAnsi="Times New Roman" w:cs="Times New Roman"/>
          <w:sz w:val="28"/>
          <w:szCs w:val="28"/>
          <w:lang w:val="kk-KZ"/>
        </w:rPr>
      </w:pPr>
      <w:r w:rsidRPr="00403368">
        <w:rPr>
          <w:rFonts w:ascii="Times New Roman" w:hAnsi="Times New Roman" w:cs="Times New Roman"/>
          <w:sz w:val="28"/>
          <w:szCs w:val="28"/>
          <w:lang w:val="kk-KZ"/>
        </w:rPr>
        <w:t>Сақаңның қыры мен сыры осындай еді. Ол өз дәуірінің перзенті болды, оған адал қызмет етті [</w:t>
      </w:r>
      <w:r w:rsidR="000C6387">
        <w:rPr>
          <w:rFonts w:ascii="Times New Roman" w:hAnsi="Times New Roman" w:cs="Times New Roman"/>
          <w:sz w:val="28"/>
          <w:szCs w:val="28"/>
          <w:lang w:val="kk-KZ"/>
        </w:rPr>
        <w:t>83</w:t>
      </w:r>
      <w:r>
        <w:rPr>
          <w:rFonts w:ascii="Times New Roman" w:hAnsi="Times New Roman" w:cs="Times New Roman"/>
          <w:sz w:val="28"/>
          <w:szCs w:val="28"/>
          <w:lang w:val="kk-KZ"/>
        </w:rPr>
        <w:t>,б</w:t>
      </w:r>
      <w:r w:rsidRPr="00403368">
        <w:rPr>
          <w:rFonts w:ascii="Times New Roman" w:hAnsi="Times New Roman" w:cs="Times New Roman"/>
          <w:sz w:val="28"/>
          <w:szCs w:val="28"/>
          <w:lang w:val="kk-KZ"/>
        </w:rPr>
        <w:t xml:space="preserve">.152-153]. </w:t>
      </w:r>
    </w:p>
    <w:p w:rsidR="009C561B" w:rsidRDefault="009C561B" w:rsidP="00F06623">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w:t>
      </w:r>
      <w:r w:rsidR="00DA2E6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Бәйішевтің бүкіл болмысының ерекшеліктерін көркемдік тәсілмен бейн</w:t>
      </w:r>
      <w:r w:rsidR="00D933AE">
        <w:rPr>
          <w:rFonts w:ascii="Times New Roman" w:eastAsia="Calibri" w:hAnsi="Times New Roman" w:cs="Times New Roman"/>
          <w:sz w:val="28"/>
          <w:szCs w:val="28"/>
          <w:lang w:val="kk-KZ"/>
        </w:rPr>
        <w:t>ел</w:t>
      </w:r>
      <w:r>
        <w:rPr>
          <w:rFonts w:ascii="Times New Roman" w:eastAsia="Calibri" w:hAnsi="Times New Roman" w:cs="Times New Roman"/>
          <w:sz w:val="28"/>
          <w:szCs w:val="28"/>
          <w:lang w:val="kk-KZ"/>
        </w:rPr>
        <w:t>і түрде осылай жіктеген жазушы Ә. Нұ</w:t>
      </w:r>
      <w:r w:rsidR="00DA2E60">
        <w:rPr>
          <w:rFonts w:ascii="Times New Roman" w:eastAsia="Calibri" w:hAnsi="Times New Roman" w:cs="Times New Roman"/>
          <w:sz w:val="28"/>
          <w:szCs w:val="28"/>
          <w:lang w:val="kk-KZ"/>
        </w:rPr>
        <w:t>р</w:t>
      </w:r>
      <w:r>
        <w:rPr>
          <w:rFonts w:ascii="Times New Roman" w:eastAsia="Calibri" w:hAnsi="Times New Roman" w:cs="Times New Roman"/>
          <w:sz w:val="28"/>
          <w:szCs w:val="28"/>
          <w:lang w:val="kk-KZ"/>
        </w:rPr>
        <w:t xml:space="preserve">шайықовтың тұжырымының ғылыми сипаты болмағанымен, оны жалпы негізде қабылдауға болады. дегенде, кеңестік қоғамның қоғамдық-саяси, мәдени-рухани тұрғыда </w:t>
      </w:r>
      <w:r>
        <w:rPr>
          <w:rFonts w:ascii="Times New Roman" w:eastAsia="Calibri" w:hAnsi="Times New Roman" w:cs="Times New Roman"/>
          <w:sz w:val="28"/>
          <w:szCs w:val="28"/>
          <w:lang w:val="kk-KZ"/>
        </w:rPr>
        <w:lastRenderedPageBreak/>
        <w:t>барынша қарама-қайшылықты болғандығы сияқты осы қоғамдағы қайраткер тұлғалардың да болмысы саяси, азаматтық позициясы, ғылыми ұстанымдары бойынша қарама-қайшылықты болды. Естір құлаққа жаңылтпаш сияқты болғанымен де бұл тұжырымның тарихи таным үшін маңызы зор. Жас ұрпақтың бойынша тәуелсіз тарихи сана қалыптастыру дегеніміз өткен шақты, ең бастысы кеңестік қоғам тарихының жетістіктерін біржақты теріске шығару деген сөз емес. Керісінше, осы қоғамның бүкіл болмысын қарама-қайшылықтардың бірлігі заңдылығына сай біртұтастықта қарастыру болуы керек.</w:t>
      </w:r>
    </w:p>
    <w:p w:rsidR="00112F94" w:rsidRDefault="009C561B" w:rsidP="00F06623">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Біздің тарихи-педагогикалық зерттеулеріміздің нәтижесі </w:t>
      </w:r>
      <w:r w:rsidR="00112F94" w:rsidRPr="00077A93">
        <w:rPr>
          <w:rFonts w:ascii="Times New Roman" w:eastAsia="Calibri" w:hAnsi="Times New Roman" w:cs="Times New Roman"/>
          <w:bCs/>
          <w:kern w:val="2"/>
          <w:sz w:val="28"/>
          <w:szCs w:val="28"/>
          <w:lang w:val="kk-KZ"/>
        </w:rPr>
        <w:t>«</w:t>
      </w:r>
      <w:r w:rsidR="00112F94" w:rsidRPr="00077A93">
        <w:rPr>
          <w:rFonts w:ascii="Times New Roman" w:eastAsia="Times New Roman" w:hAnsi="Times New Roman" w:cs="Times New Roman"/>
          <w:kern w:val="2"/>
          <w:sz w:val="28"/>
          <w:szCs w:val="28"/>
          <w:lang w:val="kk-KZ" w:eastAsia="kk-KZ"/>
        </w:rPr>
        <w:t>Тарихи тұлғатану бағытының мәселелері (академик Сақтаған Бәйішевтің мысалында)»</w:t>
      </w:r>
      <w:r w:rsidR="00112F9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ат</w:t>
      </w:r>
      <w:r w:rsidR="00112F94">
        <w:rPr>
          <w:rFonts w:ascii="Times New Roman" w:eastAsia="Calibri" w:hAnsi="Times New Roman" w:cs="Times New Roman"/>
          <w:sz w:val="28"/>
          <w:szCs w:val="28"/>
          <w:lang w:val="kk-KZ"/>
        </w:rPr>
        <w:t>ты</w:t>
      </w:r>
      <w:r>
        <w:rPr>
          <w:rFonts w:ascii="Times New Roman" w:eastAsia="Calibri" w:hAnsi="Times New Roman" w:cs="Times New Roman"/>
          <w:sz w:val="28"/>
          <w:szCs w:val="28"/>
          <w:lang w:val="kk-KZ"/>
        </w:rPr>
        <w:t xml:space="preserve"> таңдау пәнін оқу үдерісіне енгізуге қатысты болғандықтан да осы пәннің ұсынылатын білім контентін қалыптастыру. </w:t>
      </w:r>
      <w:r w:rsidR="0072517C">
        <w:rPr>
          <w:rFonts w:ascii="Times New Roman" w:eastAsia="Calibri" w:hAnsi="Times New Roman" w:cs="Times New Roman"/>
          <w:sz w:val="28"/>
          <w:szCs w:val="28"/>
          <w:lang w:val="kk-KZ"/>
        </w:rPr>
        <w:t>Оқу үдерісінде б</w:t>
      </w:r>
      <w:r w:rsidR="00112F94">
        <w:rPr>
          <w:rFonts w:ascii="Times New Roman" w:eastAsia="Calibri" w:hAnsi="Times New Roman" w:cs="Times New Roman"/>
          <w:sz w:val="28"/>
          <w:szCs w:val="28"/>
          <w:lang w:val="kk-KZ"/>
        </w:rPr>
        <w:t>олашақ тарих мұғалімдерін</w:t>
      </w:r>
      <w:r w:rsidR="0072517C">
        <w:rPr>
          <w:rFonts w:ascii="Times New Roman" w:eastAsia="Calibri" w:hAnsi="Times New Roman" w:cs="Times New Roman"/>
          <w:sz w:val="28"/>
          <w:szCs w:val="28"/>
          <w:lang w:val="kk-KZ"/>
        </w:rPr>
        <w:t>ің кәсіби құзыретін қалыптастыратын оқу-әдістемелік кешенге ұсынылатын тарихи тұлғаға қатысты білім контенті ғылыми-әдістемелік негізде дайындалды.</w:t>
      </w:r>
    </w:p>
    <w:p w:rsidR="00112F94" w:rsidRDefault="00112F94" w:rsidP="00F06623">
      <w:pPr>
        <w:spacing w:after="0" w:line="240" w:lineRule="auto"/>
        <w:ind w:firstLine="567"/>
        <w:jc w:val="both"/>
        <w:rPr>
          <w:rFonts w:ascii="Times New Roman" w:eastAsia="Calibri" w:hAnsi="Times New Roman" w:cs="Times New Roman"/>
          <w:sz w:val="28"/>
          <w:szCs w:val="28"/>
          <w:lang w:val="kk-KZ"/>
        </w:rPr>
      </w:pPr>
    </w:p>
    <w:p w:rsidR="009C561B" w:rsidRPr="000F49DF" w:rsidRDefault="009C561B" w:rsidP="00F06623">
      <w:pPr>
        <w:ind w:firstLine="567"/>
        <w:rPr>
          <w:lang w:val="kk-KZ"/>
        </w:rPr>
      </w:pPr>
    </w:p>
    <w:p w:rsidR="009C561B" w:rsidRPr="00A67068" w:rsidRDefault="009C561B" w:rsidP="00F06623">
      <w:pPr>
        <w:ind w:firstLine="567"/>
        <w:rPr>
          <w:lang w:val="kk-KZ"/>
        </w:rPr>
      </w:pPr>
    </w:p>
    <w:p w:rsidR="000A200C" w:rsidRDefault="000A200C" w:rsidP="00F06623">
      <w:pPr>
        <w:spacing w:after="0" w:line="240" w:lineRule="auto"/>
        <w:ind w:firstLine="567"/>
        <w:jc w:val="both"/>
        <w:rPr>
          <w:rFonts w:ascii="Times New Roman" w:hAnsi="Times New Roman" w:cs="Times New Roman"/>
          <w:b/>
          <w:sz w:val="28"/>
          <w:szCs w:val="28"/>
          <w:lang w:val="kk-KZ"/>
        </w:rPr>
      </w:pPr>
    </w:p>
    <w:p w:rsidR="000A200C" w:rsidRDefault="000A200C" w:rsidP="00F06623">
      <w:pPr>
        <w:spacing w:after="0" w:line="240" w:lineRule="auto"/>
        <w:ind w:firstLine="567"/>
        <w:jc w:val="both"/>
        <w:rPr>
          <w:rFonts w:ascii="Times New Roman" w:hAnsi="Times New Roman" w:cs="Times New Roman"/>
          <w:b/>
          <w:sz w:val="28"/>
          <w:szCs w:val="28"/>
          <w:lang w:val="kk-KZ"/>
        </w:rPr>
      </w:pPr>
    </w:p>
    <w:p w:rsidR="000A200C" w:rsidRDefault="000A200C" w:rsidP="00F06623">
      <w:pPr>
        <w:spacing w:after="0" w:line="240" w:lineRule="auto"/>
        <w:ind w:firstLine="567"/>
        <w:jc w:val="both"/>
        <w:rPr>
          <w:rFonts w:ascii="Times New Roman" w:hAnsi="Times New Roman" w:cs="Times New Roman"/>
          <w:b/>
          <w:sz w:val="28"/>
          <w:szCs w:val="28"/>
          <w:lang w:val="kk-KZ"/>
        </w:rPr>
      </w:pPr>
    </w:p>
    <w:p w:rsidR="000A200C" w:rsidRDefault="000A200C" w:rsidP="00F06623">
      <w:pPr>
        <w:spacing w:after="0" w:line="240" w:lineRule="auto"/>
        <w:ind w:firstLine="567"/>
        <w:jc w:val="both"/>
        <w:rPr>
          <w:rFonts w:ascii="Times New Roman" w:hAnsi="Times New Roman" w:cs="Times New Roman"/>
          <w:b/>
          <w:sz w:val="28"/>
          <w:szCs w:val="28"/>
          <w:lang w:val="kk-KZ"/>
        </w:rPr>
      </w:pPr>
    </w:p>
    <w:p w:rsidR="000A200C" w:rsidRDefault="000A200C" w:rsidP="00F06623">
      <w:pPr>
        <w:spacing w:after="0" w:line="240" w:lineRule="auto"/>
        <w:ind w:firstLine="567"/>
        <w:jc w:val="both"/>
        <w:rPr>
          <w:rFonts w:ascii="Times New Roman" w:hAnsi="Times New Roman" w:cs="Times New Roman"/>
          <w:b/>
          <w:sz w:val="28"/>
          <w:szCs w:val="28"/>
          <w:lang w:val="kk-KZ"/>
        </w:rPr>
      </w:pPr>
    </w:p>
    <w:p w:rsidR="000A200C" w:rsidRDefault="000A200C" w:rsidP="00F06623">
      <w:pPr>
        <w:spacing w:after="0" w:line="240" w:lineRule="auto"/>
        <w:ind w:firstLine="567"/>
        <w:jc w:val="both"/>
        <w:rPr>
          <w:rFonts w:ascii="Times New Roman" w:hAnsi="Times New Roman" w:cs="Times New Roman"/>
          <w:b/>
          <w:sz w:val="28"/>
          <w:szCs w:val="28"/>
          <w:lang w:val="kk-KZ"/>
        </w:rPr>
      </w:pPr>
    </w:p>
    <w:p w:rsidR="000A200C" w:rsidRDefault="000A200C" w:rsidP="00F06623">
      <w:pPr>
        <w:spacing w:after="0" w:line="240" w:lineRule="auto"/>
        <w:ind w:firstLine="567"/>
        <w:jc w:val="both"/>
        <w:rPr>
          <w:rFonts w:ascii="Times New Roman" w:hAnsi="Times New Roman" w:cs="Times New Roman"/>
          <w:b/>
          <w:sz w:val="28"/>
          <w:szCs w:val="28"/>
          <w:lang w:val="kk-KZ"/>
        </w:rPr>
      </w:pPr>
    </w:p>
    <w:p w:rsidR="000A200C" w:rsidRDefault="000A200C" w:rsidP="00F06623">
      <w:pPr>
        <w:spacing w:after="0" w:line="240" w:lineRule="auto"/>
        <w:ind w:firstLine="567"/>
        <w:jc w:val="both"/>
        <w:rPr>
          <w:rFonts w:ascii="Times New Roman" w:hAnsi="Times New Roman" w:cs="Times New Roman"/>
          <w:b/>
          <w:sz w:val="28"/>
          <w:szCs w:val="28"/>
          <w:lang w:val="kk-KZ"/>
        </w:rPr>
      </w:pPr>
    </w:p>
    <w:p w:rsidR="000A200C" w:rsidRDefault="000A200C" w:rsidP="00F06623">
      <w:pPr>
        <w:spacing w:after="0" w:line="240" w:lineRule="auto"/>
        <w:ind w:firstLine="567"/>
        <w:jc w:val="both"/>
        <w:rPr>
          <w:rFonts w:ascii="Times New Roman" w:hAnsi="Times New Roman" w:cs="Times New Roman"/>
          <w:b/>
          <w:sz w:val="28"/>
          <w:szCs w:val="28"/>
          <w:lang w:val="kk-KZ"/>
        </w:rPr>
      </w:pPr>
    </w:p>
    <w:p w:rsidR="0034286B" w:rsidRDefault="0034286B" w:rsidP="00F06623">
      <w:pPr>
        <w:spacing w:after="0" w:line="240" w:lineRule="auto"/>
        <w:ind w:firstLine="567"/>
        <w:jc w:val="both"/>
        <w:rPr>
          <w:rFonts w:ascii="Times New Roman" w:hAnsi="Times New Roman" w:cs="Times New Roman"/>
          <w:b/>
          <w:sz w:val="28"/>
          <w:szCs w:val="28"/>
          <w:lang w:val="kk-KZ"/>
        </w:rPr>
      </w:pPr>
    </w:p>
    <w:p w:rsidR="0034286B" w:rsidRDefault="0034286B" w:rsidP="00F06623">
      <w:pPr>
        <w:spacing w:after="0" w:line="240" w:lineRule="auto"/>
        <w:ind w:firstLine="567"/>
        <w:jc w:val="both"/>
        <w:rPr>
          <w:rFonts w:ascii="Times New Roman" w:hAnsi="Times New Roman" w:cs="Times New Roman"/>
          <w:b/>
          <w:sz w:val="28"/>
          <w:szCs w:val="28"/>
          <w:lang w:val="kk-KZ"/>
        </w:rPr>
      </w:pPr>
    </w:p>
    <w:p w:rsidR="0034286B" w:rsidRDefault="0034286B" w:rsidP="00F06623">
      <w:pPr>
        <w:spacing w:after="0" w:line="240" w:lineRule="auto"/>
        <w:ind w:firstLine="567"/>
        <w:jc w:val="both"/>
        <w:rPr>
          <w:rFonts w:ascii="Times New Roman" w:hAnsi="Times New Roman" w:cs="Times New Roman"/>
          <w:b/>
          <w:sz w:val="28"/>
          <w:szCs w:val="28"/>
          <w:lang w:val="kk-KZ"/>
        </w:rPr>
      </w:pPr>
    </w:p>
    <w:p w:rsidR="0034286B" w:rsidRDefault="0034286B" w:rsidP="00F06623">
      <w:pPr>
        <w:spacing w:after="0" w:line="240" w:lineRule="auto"/>
        <w:ind w:firstLine="567"/>
        <w:jc w:val="both"/>
        <w:rPr>
          <w:rFonts w:ascii="Times New Roman" w:hAnsi="Times New Roman" w:cs="Times New Roman"/>
          <w:b/>
          <w:sz w:val="28"/>
          <w:szCs w:val="28"/>
          <w:lang w:val="kk-KZ"/>
        </w:rPr>
      </w:pPr>
    </w:p>
    <w:p w:rsidR="0034286B" w:rsidRDefault="0034286B" w:rsidP="00F06623">
      <w:pPr>
        <w:spacing w:after="0" w:line="240" w:lineRule="auto"/>
        <w:ind w:firstLine="567"/>
        <w:jc w:val="both"/>
        <w:rPr>
          <w:rFonts w:ascii="Times New Roman" w:hAnsi="Times New Roman" w:cs="Times New Roman"/>
          <w:b/>
          <w:sz w:val="28"/>
          <w:szCs w:val="28"/>
          <w:lang w:val="kk-KZ"/>
        </w:rPr>
      </w:pPr>
    </w:p>
    <w:p w:rsidR="0034286B" w:rsidRDefault="0034286B" w:rsidP="00F06623">
      <w:pPr>
        <w:spacing w:after="0" w:line="240" w:lineRule="auto"/>
        <w:ind w:firstLine="567"/>
        <w:jc w:val="both"/>
        <w:rPr>
          <w:rFonts w:ascii="Times New Roman" w:hAnsi="Times New Roman" w:cs="Times New Roman"/>
          <w:b/>
          <w:sz w:val="28"/>
          <w:szCs w:val="28"/>
          <w:lang w:val="kk-KZ"/>
        </w:rPr>
      </w:pPr>
    </w:p>
    <w:p w:rsidR="0034286B" w:rsidRDefault="0034286B" w:rsidP="00F06623">
      <w:pPr>
        <w:spacing w:after="0" w:line="240" w:lineRule="auto"/>
        <w:ind w:firstLine="567"/>
        <w:jc w:val="both"/>
        <w:rPr>
          <w:rFonts w:ascii="Times New Roman" w:hAnsi="Times New Roman" w:cs="Times New Roman"/>
          <w:b/>
          <w:sz w:val="28"/>
          <w:szCs w:val="28"/>
          <w:lang w:val="kk-KZ"/>
        </w:rPr>
      </w:pPr>
    </w:p>
    <w:p w:rsidR="0072517C" w:rsidRDefault="0072517C" w:rsidP="00F06623">
      <w:pPr>
        <w:spacing w:after="0" w:line="240" w:lineRule="auto"/>
        <w:ind w:firstLine="567"/>
        <w:jc w:val="both"/>
        <w:rPr>
          <w:rFonts w:ascii="Times New Roman" w:hAnsi="Times New Roman" w:cs="Times New Roman"/>
          <w:b/>
          <w:sz w:val="28"/>
          <w:szCs w:val="28"/>
          <w:lang w:val="kk-KZ"/>
        </w:rPr>
      </w:pPr>
    </w:p>
    <w:p w:rsidR="0072517C" w:rsidRDefault="0072517C" w:rsidP="00F06623">
      <w:pPr>
        <w:spacing w:after="0" w:line="240" w:lineRule="auto"/>
        <w:ind w:firstLine="567"/>
        <w:jc w:val="both"/>
        <w:rPr>
          <w:rFonts w:ascii="Times New Roman" w:hAnsi="Times New Roman" w:cs="Times New Roman"/>
          <w:b/>
          <w:sz w:val="28"/>
          <w:szCs w:val="28"/>
          <w:lang w:val="kk-KZ"/>
        </w:rPr>
      </w:pPr>
    </w:p>
    <w:p w:rsidR="0072517C" w:rsidRDefault="0072517C" w:rsidP="00F06623">
      <w:pPr>
        <w:spacing w:after="0" w:line="240" w:lineRule="auto"/>
        <w:ind w:firstLine="567"/>
        <w:jc w:val="both"/>
        <w:rPr>
          <w:rFonts w:ascii="Times New Roman" w:hAnsi="Times New Roman" w:cs="Times New Roman"/>
          <w:b/>
          <w:sz w:val="28"/>
          <w:szCs w:val="28"/>
          <w:lang w:val="kk-KZ"/>
        </w:rPr>
      </w:pPr>
    </w:p>
    <w:p w:rsidR="0072517C" w:rsidRDefault="0072517C" w:rsidP="00F06623">
      <w:pPr>
        <w:spacing w:after="0" w:line="240" w:lineRule="auto"/>
        <w:ind w:firstLine="567"/>
        <w:jc w:val="both"/>
        <w:rPr>
          <w:rFonts w:ascii="Times New Roman" w:hAnsi="Times New Roman" w:cs="Times New Roman"/>
          <w:b/>
          <w:sz w:val="28"/>
          <w:szCs w:val="28"/>
          <w:lang w:val="kk-KZ"/>
        </w:rPr>
      </w:pPr>
    </w:p>
    <w:p w:rsidR="0072517C" w:rsidRDefault="0072517C" w:rsidP="00F06623">
      <w:pPr>
        <w:spacing w:after="0" w:line="240" w:lineRule="auto"/>
        <w:ind w:firstLine="567"/>
        <w:jc w:val="both"/>
        <w:rPr>
          <w:rFonts w:ascii="Times New Roman" w:hAnsi="Times New Roman" w:cs="Times New Roman"/>
          <w:b/>
          <w:sz w:val="28"/>
          <w:szCs w:val="28"/>
          <w:lang w:val="kk-KZ"/>
        </w:rPr>
      </w:pPr>
    </w:p>
    <w:p w:rsidR="0072517C" w:rsidRDefault="0072517C" w:rsidP="00F06623">
      <w:pPr>
        <w:spacing w:after="0" w:line="240" w:lineRule="auto"/>
        <w:ind w:firstLine="567"/>
        <w:jc w:val="both"/>
        <w:rPr>
          <w:rFonts w:ascii="Times New Roman" w:hAnsi="Times New Roman" w:cs="Times New Roman"/>
          <w:b/>
          <w:sz w:val="28"/>
          <w:szCs w:val="28"/>
          <w:lang w:val="kk-KZ"/>
        </w:rPr>
      </w:pPr>
    </w:p>
    <w:p w:rsidR="000A200C" w:rsidRDefault="000A200C" w:rsidP="00F06623">
      <w:pPr>
        <w:spacing w:after="0" w:line="240" w:lineRule="auto"/>
        <w:ind w:firstLine="567"/>
        <w:jc w:val="both"/>
        <w:rPr>
          <w:rFonts w:ascii="Times New Roman" w:hAnsi="Times New Roman" w:cs="Times New Roman"/>
          <w:b/>
          <w:sz w:val="28"/>
          <w:szCs w:val="28"/>
          <w:lang w:val="kk-KZ"/>
        </w:rPr>
      </w:pPr>
    </w:p>
    <w:p w:rsidR="000A200C" w:rsidRDefault="000A200C" w:rsidP="00F06623">
      <w:pPr>
        <w:spacing w:after="0" w:line="240" w:lineRule="auto"/>
        <w:ind w:firstLine="567"/>
        <w:jc w:val="both"/>
        <w:rPr>
          <w:rFonts w:ascii="Times New Roman" w:hAnsi="Times New Roman" w:cs="Times New Roman"/>
          <w:b/>
          <w:sz w:val="28"/>
          <w:szCs w:val="28"/>
          <w:lang w:val="kk-KZ"/>
        </w:rPr>
      </w:pPr>
    </w:p>
    <w:p w:rsidR="0072517C" w:rsidRPr="0072517C" w:rsidRDefault="0072517C" w:rsidP="0072517C">
      <w:pPr>
        <w:spacing w:after="0" w:line="240" w:lineRule="auto"/>
        <w:jc w:val="both"/>
        <w:rPr>
          <w:rFonts w:ascii="Calibri" w:eastAsia="Calibri" w:hAnsi="Calibri" w:cs="Times New Roman"/>
          <w:b/>
          <w:kern w:val="2"/>
          <w:sz w:val="24"/>
          <w:szCs w:val="24"/>
          <w:lang w:val="kk-KZ" w:eastAsia="en-US"/>
        </w:rPr>
      </w:pPr>
      <w:r w:rsidRPr="0072517C">
        <w:rPr>
          <w:rFonts w:ascii="Times New Roman" w:eastAsia="Calibri" w:hAnsi="Times New Roman" w:cs="Times New Roman"/>
          <w:b/>
          <w:kern w:val="2"/>
          <w:sz w:val="28"/>
          <w:szCs w:val="28"/>
          <w:lang w:val="kk-KZ" w:eastAsia="en-US"/>
        </w:rPr>
        <w:lastRenderedPageBreak/>
        <w:t xml:space="preserve">3 БОЛАШАҚ ТАРИХ ПӘНІ МҰҒАЛІМДЕРІНЕ ТАРИХИ ТҰЛҒАТАНУДЫ ОҚЫТУДЫҢ ӘДІСТЕМЕСІ, </w:t>
      </w:r>
      <w:r w:rsidRPr="0072517C">
        <w:rPr>
          <w:rFonts w:ascii="Times New Roman" w:eastAsia="Calibri" w:hAnsi="Times New Roman" w:cs="Times New Roman"/>
          <w:b/>
          <w:color w:val="000000"/>
          <w:kern w:val="2"/>
          <w:sz w:val="28"/>
          <w:szCs w:val="28"/>
          <w:lang w:val="kk-KZ" w:eastAsia="en-US"/>
        </w:rPr>
        <w:t>ТӘЖІРИБЕЛІК- ЭКСПЕРИМЕНТТІК ЖҰМЫС ҚОРЫТЫНДЫЛАРЫ</w:t>
      </w:r>
    </w:p>
    <w:p w:rsidR="009C561B" w:rsidRDefault="009C561B" w:rsidP="00F06623">
      <w:pPr>
        <w:spacing w:after="0" w:line="240" w:lineRule="auto"/>
        <w:ind w:firstLine="567"/>
        <w:jc w:val="both"/>
        <w:rPr>
          <w:rFonts w:ascii="Times New Roman" w:eastAsia="Calibri" w:hAnsi="Times New Roman" w:cs="Times New Roman"/>
          <w:b/>
          <w:kern w:val="2"/>
          <w:sz w:val="28"/>
          <w:szCs w:val="28"/>
          <w:lang w:val="kk-KZ"/>
        </w:rPr>
      </w:pPr>
    </w:p>
    <w:p w:rsidR="009C561B" w:rsidRPr="00077A93" w:rsidRDefault="009C561B" w:rsidP="00F06623">
      <w:pPr>
        <w:spacing w:after="0" w:line="240" w:lineRule="auto"/>
        <w:ind w:firstLine="567"/>
        <w:jc w:val="both"/>
        <w:rPr>
          <w:rFonts w:ascii="Times New Roman" w:eastAsia="Calibri" w:hAnsi="Times New Roman" w:cs="Times New Roman"/>
          <w:b/>
          <w:kern w:val="2"/>
          <w:sz w:val="28"/>
          <w:szCs w:val="28"/>
          <w:lang w:val="kk-KZ"/>
        </w:rPr>
      </w:pPr>
      <w:r>
        <w:rPr>
          <w:rFonts w:ascii="Times New Roman" w:eastAsia="Calibri" w:hAnsi="Times New Roman" w:cs="Times New Roman"/>
          <w:b/>
          <w:kern w:val="2"/>
          <w:sz w:val="28"/>
          <w:szCs w:val="28"/>
          <w:lang w:val="kk-KZ"/>
        </w:rPr>
        <w:t>3.1</w:t>
      </w:r>
      <w:r w:rsidR="000A200C">
        <w:rPr>
          <w:rFonts w:ascii="Times New Roman" w:eastAsia="Calibri" w:hAnsi="Times New Roman" w:cs="Times New Roman"/>
          <w:b/>
          <w:kern w:val="2"/>
          <w:sz w:val="28"/>
          <w:szCs w:val="28"/>
          <w:lang w:val="kk-KZ"/>
        </w:rPr>
        <w:t xml:space="preserve"> </w:t>
      </w:r>
      <w:r w:rsidRPr="00DB578D">
        <w:rPr>
          <w:rFonts w:ascii="Times New Roman" w:hAnsi="Times New Roman" w:cs="Times New Roman"/>
          <w:b/>
          <w:sz w:val="28"/>
          <w:szCs w:val="28"/>
          <w:lang w:val="kk-KZ"/>
        </w:rPr>
        <w:t>Тарихи тұлғатану</w:t>
      </w:r>
      <w:r w:rsidR="000A200C" w:rsidRPr="000A200C">
        <w:rPr>
          <w:rFonts w:ascii="Times New Roman" w:eastAsia="Calibri" w:hAnsi="Times New Roman" w:cs="Times New Roman"/>
          <w:sz w:val="28"/>
          <w:szCs w:val="28"/>
          <w:lang w:val="kk-KZ" w:eastAsia="en-US"/>
        </w:rPr>
        <w:t xml:space="preserve"> </w:t>
      </w:r>
      <w:r w:rsidR="000A200C" w:rsidRPr="000A200C">
        <w:rPr>
          <w:rFonts w:ascii="Times New Roman" w:eastAsia="Calibri" w:hAnsi="Times New Roman" w:cs="Times New Roman"/>
          <w:b/>
          <w:sz w:val="28"/>
          <w:szCs w:val="28"/>
          <w:lang w:val="kk-KZ" w:eastAsia="en-US"/>
        </w:rPr>
        <w:t>негіздерін оқытуға арналған</w:t>
      </w:r>
      <w:r w:rsidRPr="00DB578D">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таңдау </w:t>
      </w:r>
      <w:r w:rsidRPr="00DB578D">
        <w:rPr>
          <w:rFonts w:ascii="Times New Roman" w:hAnsi="Times New Roman" w:cs="Times New Roman"/>
          <w:b/>
          <w:sz w:val="28"/>
          <w:szCs w:val="28"/>
          <w:lang w:val="kk-KZ"/>
        </w:rPr>
        <w:t>пәнінің құрылымы мен мазмұны</w:t>
      </w:r>
    </w:p>
    <w:p w:rsidR="009C561B" w:rsidRDefault="009C561B" w:rsidP="00F0662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p>
    <w:p w:rsidR="009C561B" w:rsidRPr="00077A93" w:rsidRDefault="009C561B" w:rsidP="00F0662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077A93">
        <w:rPr>
          <w:rFonts w:ascii="Times New Roman" w:eastAsia="Times New Roman" w:hAnsi="Times New Roman" w:cs="Times New Roman"/>
          <w:sz w:val="28"/>
          <w:szCs w:val="28"/>
          <w:lang w:val="kk-KZ"/>
        </w:rPr>
        <w:t xml:space="preserve">Бүгінгі күні білім беру саласының алдында тұрған басты міндет – ертеңгі күннің күтпеген қиыншылықтарына төтеп беруге дайын, мүдделі тұлғаларды қалыптастыру. Білім берудің табыстылығы белгілі бір білім көлемін меңгеруден емес, осы білімді кеңейтуден және оларды жаңа жағдайларда қолдану дағдыларын </w:t>
      </w:r>
      <w:r>
        <w:rPr>
          <w:rFonts w:ascii="Times New Roman" w:eastAsia="Times New Roman" w:hAnsi="Times New Roman" w:cs="Times New Roman"/>
          <w:sz w:val="28"/>
          <w:szCs w:val="28"/>
          <w:lang w:val="kk-KZ"/>
        </w:rPr>
        <w:t>меңгеруде</w:t>
      </w:r>
      <w:r w:rsidRPr="00077A93">
        <w:rPr>
          <w:rFonts w:ascii="Times New Roman" w:eastAsia="Times New Roman" w:hAnsi="Times New Roman" w:cs="Times New Roman"/>
          <w:sz w:val="28"/>
          <w:szCs w:val="28"/>
          <w:lang w:val="kk-KZ"/>
        </w:rPr>
        <w:t>н тұрады. Өйткені бүгінгі білім берудің мәні креативтілікті, сыни ойлауды, қарым-қатынас жасай білу мен ынтымақтасуды дамыту болып табылады.</w:t>
      </w:r>
    </w:p>
    <w:p w:rsidR="009C561B" w:rsidRPr="00077A93"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 xml:space="preserve">Осы орайда болашақ тарих </w:t>
      </w:r>
      <w:r>
        <w:rPr>
          <w:rFonts w:ascii="Times New Roman" w:eastAsia="Calibri" w:hAnsi="Times New Roman" w:cs="Times New Roman"/>
          <w:kern w:val="2"/>
          <w:sz w:val="28"/>
          <w:szCs w:val="28"/>
          <w:lang w:val="kk-KZ"/>
        </w:rPr>
        <w:t>пәні мұғалімдерін</w:t>
      </w:r>
      <w:r w:rsidRPr="00077A93">
        <w:rPr>
          <w:rFonts w:ascii="Times New Roman" w:eastAsia="Calibri" w:hAnsi="Times New Roman" w:cs="Times New Roman"/>
          <w:kern w:val="2"/>
          <w:sz w:val="28"/>
          <w:szCs w:val="28"/>
          <w:lang w:val="kk-KZ"/>
        </w:rPr>
        <w:t xml:space="preserve"> жоғары білім беру саласында жаңартылған білім беру бағдарламаларын іске асыруға даяр болулары тиіс екендігі белгілі. </w:t>
      </w:r>
    </w:p>
    <w:p w:rsidR="009C561B" w:rsidRPr="00077A93"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Қазақстан Республикасының Тұңғыш Президенті Н.Ә. Назарбаев 2018 жылғы 10 қаңтардағы «Төртінші өнеркәсіптік революция жағдайындағы дамудың жаңа мүмкіндіктері» атты Қазақстан халқына Жолдауында білімнің жаңартылған мазмұнына көшу бойынша жүйелі жұмысты жалғастыру туралы келесідей міндет қойды: «Орта білім беруде жаңартылған мазмұнға көшу басталды, ол 2021 жылы аяқталады. Бұл мүлдем жаңа бағдарламалар, оқулықтар, стандарттар мен кадрлар. Педагогтарды оқыту мен олардың біліктілігін арттыру тәсілдерін қайта қарау қажет» [1</w:t>
      </w:r>
      <w:r w:rsidR="000C6387">
        <w:rPr>
          <w:rFonts w:ascii="Times New Roman" w:eastAsia="Calibri" w:hAnsi="Times New Roman" w:cs="Times New Roman"/>
          <w:kern w:val="2"/>
          <w:sz w:val="28"/>
          <w:szCs w:val="28"/>
          <w:lang w:val="kk-KZ"/>
        </w:rPr>
        <w:t>52</w:t>
      </w:r>
      <w:r w:rsidRPr="00077A93">
        <w:rPr>
          <w:rFonts w:ascii="Times New Roman" w:eastAsia="Calibri" w:hAnsi="Times New Roman" w:cs="Times New Roman"/>
          <w:kern w:val="2"/>
          <w:sz w:val="28"/>
          <w:szCs w:val="28"/>
          <w:lang w:val="kk-KZ"/>
        </w:rPr>
        <w:t>]. Жоғары білімнің бастапқы негіздері орта мектепте қалыптасатындығын ескерер болсақ, онда бұл бағдарламаның жоғары білім мазмұнын жаңартуға жасайтын ықпалы зор екендігін ескеруіміз керек.</w:t>
      </w:r>
    </w:p>
    <w:p w:rsidR="009C561B" w:rsidRPr="002002DF" w:rsidRDefault="009C561B" w:rsidP="00F06623">
      <w:pPr>
        <w:widowControl w:val="0"/>
        <w:autoSpaceDE w:val="0"/>
        <w:autoSpaceDN w:val="0"/>
        <w:spacing w:after="0" w:line="240" w:lineRule="auto"/>
        <w:ind w:firstLine="567"/>
        <w:jc w:val="both"/>
        <w:outlineLvl w:val="3"/>
        <w:rPr>
          <w:rFonts w:ascii="Times New Roman" w:eastAsia="Times New Roman" w:hAnsi="Times New Roman" w:cs="Times New Roman"/>
          <w:b/>
          <w:bCs/>
          <w:sz w:val="28"/>
          <w:szCs w:val="28"/>
          <w:lang w:val="kk-KZ"/>
        </w:rPr>
      </w:pPr>
      <w:r w:rsidRPr="002002DF">
        <w:rPr>
          <w:rFonts w:ascii="Times New Roman" w:eastAsia="Times New Roman" w:hAnsi="Times New Roman" w:cs="Times New Roman"/>
          <w:bCs/>
          <w:sz w:val="28"/>
          <w:szCs w:val="28"/>
          <w:lang w:val="kk-KZ"/>
        </w:rPr>
        <w:t>К.Д.</w:t>
      </w:r>
      <w:r w:rsidR="00AA7E8D">
        <w:rPr>
          <w:rFonts w:ascii="Times New Roman" w:eastAsia="Times New Roman" w:hAnsi="Times New Roman" w:cs="Times New Roman"/>
          <w:bCs/>
          <w:sz w:val="28"/>
          <w:szCs w:val="28"/>
          <w:lang w:val="kk-KZ"/>
        </w:rPr>
        <w:t xml:space="preserve"> </w:t>
      </w:r>
      <w:r w:rsidRPr="002002DF">
        <w:rPr>
          <w:rFonts w:ascii="Times New Roman" w:eastAsia="Times New Roman" w:hAnsi="Times New Roman" w:cs="Times New Roman"/>
          <w:bCs/>
          <w:sz w:val="28"/>
          <w:szCs w:val="28"/>
          <w:lang w:val="kk-KZ"/>
        </w:rPr>
        <w:t>Бузаубакова қазіргі кезеңдегі білім беруді дамытудың м</w:t>
      </w:r>
      <w:r w:rsidRPr="002002DF">
        <w:rPr>
          <w:rFonts w:ascii="Times New Roman" w:eastAsia="Times New Roman" w:hAnsi="Times New Roman" w:cs="Times New Roman"/>
          <w:bCs/>
          <w:spacing w:val="-2"/>
          <w:sz w:val="28"/>
          <w:szCs w:val="28"/>
          <w:lang w:val="kk-KZ"/>
        </w:rPr>
        <w:t xml:space="preserve">егатенденцияларын жетіге жіктейді. Солардың бірі - </w:t>
      </w:r>
      <w:r>
        <w:rPr>
          <w:rFonts w:ascii="Times New Roman" w:eastAsia="Times New Roman" w:hAnsi="Times New Roman" w:cs="Times New Roman"/>
          <w:bCs/>
          <w:spacing w:val="-2"/>
          <w:sz w:val="28"/>
          <w:szCs w:val="28"/>
          <w:lang w:val="kk-KZ"/>
        </w:rPr>
        <w:t>б</w:t>
      </w:r>
      <w:r w:rsidRPr="002002DF">
        <w:rPr>
          <w:rFonts w:ascii="Times New Roman" w:eastAsia="Times New Roman" w:hAnsi="Times New Roman" w:cs="Times New Roman"/>
          <w:bCs/>
          <w:sz w:val="28"/>
          <w:szCs w:val="28"/>
          <w:lang w:val="kk-KZ"/>
        </w:rPr>
        <w:t xml:space="preserve">ілім беру гуманизациясы. Білім гуманизациясы тұлғалық </w:t>
      </w:r>
      <w:r w:rsidRPr="002002DF">
        <w:rPr>
          <w:rFonts w:ascii="Times New Roman" w:eastAsia="Times New Roman" w:hAnsi="Times New Roman" w:cs="Times New Roman"/>
          <w:bCs/>
          <w:spacing w:val="-2"/>
          <w:sz w:val="28"/>
          <w:szCs w:val="28"/>
          <w:lang w:val="kk-KZ"/>
        </w:rPr>
        <w:t xml:space="preserve">тұспалданған оқыту, деңгейлік және бейіндік жіктелу, білім берудің жекелігі </w:t>
      </w:r>
      <w:r w:rsidRPr="002002DF">
        <w:rPr>
          <w:rFonts w:ascii="Times New Roman" w:eastAsia="Times New Roman" w:hAnsi="Times New Roman" w:cs="Times New Roman"/>
          <w:bCs/>
          <w:sz w:val="28"/>
          <w:szCs w:val="28"/>
          <w:lang w:val="kk-KZ"/>
        </w:rPr>
        <w:t>мен оқу және кәсіптік бағдары арқылы жүзеге асырылады және оқу процесіне оқудың ашық жүйелерін енгізуде жеке бағдарламалар бойынша білім траекториясын құруға мүмкіндік береді</w:t>
      </w:r>
      <w:r w:rsidR="000C6387">
        <w:rPr>
          <w:rFonts w:ascii="Times New Roman" w:eastAsia="Times New Roman" w:hAnsi="Times New Roman" w:cs="Times New Roman"/>
          <w:bCs/>
          <w:sz w:val="28"/>
          <w:szCs w:val="28"/>
          <w:lang w:val="kk-KZ"/>
        </w:rPr>
        <w:t xml:space="preserve"> </w:t>
      </w:r>
      <w:r w:rsidRPr="0094629D">
        <w:rPr>
          <w:rFonts w:ascii="Times New Roman" w:eastAsia="Times New Roman" w:hAnsi="Times New Roman" w:cs="Times New Roman"/>
          <w:bCs/>
          <w:spacing w:val="-2"/>
          <w:sz w:val="28"/>
          <w:szCs w:val="28"/>
          <w:lang w:val="kk-KZ"/>
        </w:rPr>
        <w:t>[</w:t>
      </w:r>
      <w:r w:rsidR="006E4B4D">
        <w:rPr>
          <w:rFonts w:ascii="Times New Roman" w:eastAsia="Times New Roman" w:hAnsi="Times New Roman" w:cs="Times New Roman"/>
          <w:bCs/>
          <w:sz w:val="28"/>
          <w:szCs w:val="28"/>
          <w:lang w:val="kk-KZ"/>
        </w:rPr>
        <w:t>29,</w:t>
      </w:r>
      <w:r w:rsidRPr="002002DF">
        <w:rPr>
          <w:rFonts w:ascii="Times New Roman" w:eastAsia="Times New Roman" w:hAnsi="Times New Roman" w:cs="Times New Roman"/>
          <w:bCs/>
          <w:sz w:val="28"/>
          <w:szCs w:val="28"/>
          <w:lang w:val="kk-KZ"/>
        </w:rPr>
        <w:t xml:space="preserve"> б.</w:t>
      </w:r>
      <w:r w:rsidRPr="002002DF">
        <w:rPr>
          <w:rFonts w:ascii="Times New Roman" w:eastAsia="Times New Roman" w:hAnsi="Times New Roman" w:cs="Times New Roman"/>
          <w:bCs/>
          <w:spacing w:val="-2"/>
          <w:sz w:val="28"/>
          <w:szCs w:val="28"/>
          <w:lang w:val="kk-KZ"/>
        </w:rPr>
        <w:t>4]</w:t>
      </w:r>
      <w:r w:rsidRPr="002002DF">
        <w:rPr>
          <w:rFonts w:ascii="Times New Roman" w:eastAsia="Times New Roman" w:hAnsi="Times New Roman" w:cs="Times New Roman"/>
          <w:bCs/>
          <w:sz w:val="28"/>
          <w:szCs w:val="28"/>
          <w:lang w:val="kk-KZ"/>
        </w:rPr>
        <w:t>.</w:t>
      </w:r>
    </w:p>
    <w:p w:rsidR="009C561B" w:rsidRPr="00077A93"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 xml:space="preserve">Кез келген процесс жүйесі жаңартылғаннан кейін оны «қайта іске қосу» қажет. </w:t>
      </w:r>
      <w:r w:rsidR="0072517C">
        <w:rPr>
          <w:rFonts w:ascii="Times New Roman" w:eastAsia="Calibri" w:hAnsi="Times New Roman" w:cs="Times New Roman"/>
          <w:kern w:val="2"/>
          <w:sz w:val="28"/>
          <w:szCs w:val="28"/>
          <w:lang w:val="kk-KZ"/>
        </w:rPr>
        <w:t>Р</w:t>
      </w:r>
      <w:r w:rsidRPr="00077A93">
        <w:rPr>
          <w:rFonts w:ascii="Times New Roman" w:eastAsia="Calibri" w:hAnsi="Times New Roman" w:cs="Times New Roman"/>
          <w:kern w:val="2"/>
          <w:sz w:val="28"/>
          <w:szCs w:val="28"/>
          <w:lang w:val="kk-KZ"/>
        </w:rPr>
        <w:t>еспубликамыздағы жоғары білім мазмұнын жаңартуға байланысты, мұндай қайта жүктеу педагогтар үшін жоғары білім беру мекемелерінде білім беру мақсаттарын, оқыту әдістемесін және білім алушылардың оқу жетістіктерін жаңаша бағалауды қажет</w:t>
      </w:r>
      <w:r>
        <w:rPr>
          <w:rFonts w:ascii="Times New Roman" w:eastAsia="Calibri" w:hAnsi="Times New Roman" w:cs="Times New Roman"/>
          <w:kern w:val="2"/>
          <w:sz w:val="28"/>
          <w:szCs w:val="28"/>
          <w:lang w:val="kk-KZ"/>
        </w:rPr>
        <w:t xml:space="preserve"> етеді</w:t>
      </w:r>
      <w:r w:rsidRPr="00077A93">
        <w:rPr>
          <w:rFonts w:ascii="Times New Roman" w:eastAsia="Calibri" w:hAnsi="Times New Roman" w:cs="Times New Roman"/>
          <w:kern w:val="2"/>
          <w:sz w:val="28"/>
          <w:szCs w:val="28"/>
          <w:lang w:val="kk-KZ"/>
        </w:rPr>
        <w:t>.</w:t>
      </w:r>
    </w:p>
    <w:p w:rsidR="009C561B" w:rsidRPr="00077A93"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 xml:space="preserve">Жоғары білім беру жүйесіндегі жаңартылған мазмұн жеке өзін-өзі дамытуда, білім алуда дербестікті қамтамасыз ететін нәтижелерге бағдарланған. Ең алдымен, «жоғары білім мазмұнын жаңарту» түсінігінің мәні жаңартылған оқу бағдарламаларының мазмұнынан құралады. </w:t>
      </w:r>
    </w:p>
    <w:p w:rsidR="009C561B" w:rsidRPr="00077A93"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lastRenderedPageBreak/>
        <w:t xml:space="preserve">Жаңартылған оқу бағдарламаларының айрықша ерекшеліктері мыналар: </w:t>
      </w:r>
    </w:p>
    <w:p w:rsidR="009C561B" w:rsidRPr="00077A93" w:rsidRDefault="009C561B" w:rsidP="00F06623">
      <w:pPr>
        <w:numPr>
          <w:ilvl w:val="0"/>
          <w:numId w:val="1"/>
        </w:numPr>
        <w:tabs>
          <w:tab w:val="left" w:pos="993"/>
        </w:tabs>
        <w:spacing w:after="0" w:line="240" w:lineRule="auto"/>
        <w:ind w:left="0" w:firstLine="567"/>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 xml:space="preserve">спиральдік қағидасы, яғни тақырыптан тақырыпқа дейінгі білім мен іскерлікті біртіндеп өсіру; </w:t>
      </w:r>
    </w:p>
    <w:p w:rsidR="009C561B" w:rsidRPr="00077A93" w:rsidRDefault="009C561B" w:rsidP="00F06623">
      <w:pPr>
        <w:numPr>
          <w:ilvl w:val="0"/>
          <w:numId w:val="1"/>
        </w:numPr>
        <w:tabs>
          <w:tab w:val="left" w:pos="993"/>
        </w:tabs>
        <w:spacing w:after="0" w:line="240" w:lineRule="auto"/>
        <w:ind w:left="0" w:firstLine="567"/>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 xml:space="preserve">білім алушылардың қарапайым (білім, түсіну, қолдану) деңгейден жоғары деңгейге дейінгі ойлау дағдыларын қалыптастыруға негізделген оқыту мақсатына назар аудару (талдау, синтез, бағалау); </w:t>
      </w:r>
    </w:p>
    <w:p w:rsidR="009C561B" w:rsidRPr="00077A93" w:rsidRDefault="009C561B" w:rsidP="00F06623">
      <w:pPr>
        <w:numPr>
          <w:ilvl w:val="0"/>
          <w:numId w:val="1"/>
        </w:numPr>
        <w:tabs>
          <w:tab w:val="left" w:pos="993"/>
        </w:tabs>
        <w:spacing w:after="0" w:line="240" w:lineRule="auto"/>
        <w:ind w:left="0" w:firstLine="567"/>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kern w:val="2"/>
          <w:sz w:val="28"/>
          <w:szCs w:val="28"/>
          <w:lang w:val="kk-KZ"/>
        </w:rPr>
        <w:t>қазіргі уақытта өте маңызды үштілді бағдарламаны толыққанды енгізуге негіз болатын пәнаралық байланыстарды барынша тиімді ұйымдастыруға мүмкіндік беретін «толассыз тақырыптардың» болуы.</w:t>
      </w:r>
    </w:p>
    <w:p w:rsidR="009C561B" w:rsidRPr="00077A93" w:rsidRDefault="009C561B" w:rsidP="00F06623">
      <w:pPr>
        <w:spacing w:after="0" w:line="240" w:lineRule="auto"/>
        <w:ind w:firstLine="567"/>
        <w:jc w:val="both"/>
        <w:rPr>
          <w:rFonts w:ascii="Times New Roman" w:eastAsia="Calibri" w:hAnsi="Times New Roman" w:cs="Times New Roman"/>
          <w:iCs/>
          <w:kern w:val="2"/>
          <w:sz w:val="28"/>
          <w:szCs w:val="28"/>
          <w:lang w:val="kk-KZ"/>
        </w:rPr>
      </w:pPr>
      <w:r w:rsidRPr="00077A93">
        <w:rPr>
          <w:rFonts w:ascii="Times New Roman" w:eastAsia="Calibri" w:hAnsi="Times New Roman" w:cs="Times New Roman"/>
          <w:kern w:val="2"/>
          <w:sz w:val="28"/>
          <w:szCs w:val="28"/>
          <w:lang w:val="kk-KZ"/>
        </w:rPr>
        <w:t xml:space="preserve">Қазіргі кезде жоғары оқу орнында болашақ тарих </w:t>
      </w:r>
      <w:r>
        <w:rPr>
          <w:rFonts w:ascii="Times New Roman" w:eastAsia="Calibri" w:hAnsi="Times New Roman" w:cs="Times New Roman"/>
          <w:kern w:val="2"/>
          <w:sz w:val="28"/>
          <w:szCs w:val="28"/>
          <w:lang w:val="kk-KZ"/>
        </w:rPr>
        <w:t>пәні мұғалімін</w:t>
      </w:r>
      <w:r w:rsidRPr="00077A93">
        <w:rPr>
          <w:rFonts w:ascii="Times New Roman" w:eastAsia="Calibri" w:hAnsi="Times New Roman" w:cs="Times New Roman"/>
          <w:kern w:val="2"/>
          <w:sz w:val="28"/>
          <w:szCs w:val="28"/>
          <w:lang w:val="kk-KZ"/>
        </w:rPr>
        <w:t xml:space="preserve"> даярлаудағы </w:t>
      </w:r>
      <w:r w:rsidRPr="00077A93">
        <w:rPr>
          <w:rFonts w:ascii="Times New Roman" w:eastAsia="Calibri" w:hAnsi="Times New Roman" w:cs="Times New Roman"/>
          <w:iCs/>
          <w:kern w:val="2"/>
          <w:sz w:val="28"/>
          <w:szCs w:val="28"/>
          <w:lang w:val="kk-KZ"/>
        </w:rPr>
        <w:t>жалпы білім берудің мақсаттары міндеттері үнемі жаңалануда.</w:t>
      </w:r>
    </w:p>
    <w:p w:rsidR="009C561B" w:rsidRPr="00077A93"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077A93">
        <w:rPr>
          <w:rFonts w:ascii="Times New Roman" w:eastAsia="Calibri" w:hAnsi="Times New Roman" w:cs="Times New Roman"/>
          <w:iCs/>
          <w:kern w:val="2"/>
          <w:sz w:val="28"/>
          <w:szCs w:val="28"/>
          <w:lang w:val="kk-KZ"/>
        </w:rPr>
        <w:t>Соған сәйкес білім беру бағдарламаларының оқу нәтижелері де көп өзгеріске түскен. Таңдау пәнінің әдістемесін жетілдіруде осы өзгерістер үнемі назарда бол</w:t>
      </w:r>
      <w:r>
        <w:rPr>
          <w:rFonts w:ascii="Times New Roman" w:eastAsia="Calibri" w:hAnsi="Times New Roman" w:cs="Times New Roman"/>
          <w:iCs/>
          <w:kern w:val="2"/>
          <w:sz w:val="28"/>
          <w:szCs w:val="28"/>
          <w:lang w:val="kk-KZ"/>
        </w:rPr>
        <w:t>а</w:t>
      </w:r>
      <w:r w:rsidRPr="00077A93">
        <w:rPr>
          <w:rFonts w:ascii="Times New Roman" w:eastAsia="Calibri" w:hAnsi="Times New Roman" w:cs="Times New Roman"/>
          <w:iCs/>
          <w:kern w:val="2"/>
          <w:sz w:val="28"/>
          <w:szCs w:val="28"/>
          <w:lang w:val="kk-KZ"/>
        </w:rPr>
        <w:t xml:space="preserve">ды. </w:t>
      </w:r>
    </w:p>
    <w:p w:rsidR="009C561B" w:rsidRPr="00187B95" w:rsidRDefault="009C561B"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187B95">
        <w:rPr>
          <w:rFonts w:ascii="Times New Roman" w:eastAsia="Times New Roman" w:hAnsi="Times New Roman" w:cs="Times New Roman"/>
          <w:sz w:val="28"/>
          <w:szCs w:val="28"/>
          <w:lang w:val="kk-KZ"/>
        </w:rPr>
        <w:t xml:space="preserve">ОӘК </w:t>
      </w:r>
      <w:r>
        <w:rPr>
          <w:rFonts w:ascii="Times New Roman" w:eastAsia="Times New Roman" w:hAnsi="Times New Roman" w:cs="Times New Roman"/>
          <w:sz w:val="28"/>
          <w:szCs w:val="28"/>
          <w:lang w:val="kk-KZ"/>
        </w:rPr>
        <w:t xml:space="preserve">дайындауға </w:t>
      </w:r>
      <w:r w:rsidRPr="00187B95">
        <w:rPr>
          <w:rFonts w:ascii="Times New Roman" w:eastAsia="Times New Roman" w:hAnsi="Times New Roman" w:cs="Times New Roman"/>
          <w:sz w:val="28"/>
          <w:szCs w:val="28"/>
          <w:lang w:val="kk-KZ"/>
        </w:rPr>
        <w:t>қойылатын талаптар</w:t>
      </w:r>
      <w:r>
        <w:rPr>
          <w:rFonts w:ascii="Times New Roman" w:eastAsia="Times New Roman" w:hAnsi="Times New Roman" w:cs="Times New Roman"/>
          <w:sz w:val="28"/>
          <w:szCs w:val="28"/>
          <w:lang w:val="kk-KZ"/>
        </w:rPr>
        <w:t>дың қатарында</w:t>
      </w:r>
      <w:r w:rsidRPr="00187B95">
        <w:rPr>
          <w:rFonts w:ascii="Times New Roman" w:eastAsia="Times New Roman" w:hAnsi="Times New Roman" w:cs="Times New Roman"/>
          <w:sz w:val="28"/>
          <w:szCs w:val="28"/>
          <w:lang w:val="kk-KZ"/>
        </w:rPr>
        <w:t xml:space="preserve"> қолжетімділік; проблемалық; көрнекілік; оқытудың саналығын қамтамасыз ету; оқытудың жүйелілігі; білімді меңгерудің</w:t>
      </w:r>
      <w:r w:rsidR="00112F94">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беріктігі</w:t>
      </w:r>
      <w:r>
        <w:rPr>
          <w:rFonts w:ascii="Times New Roman" w:eastAsia="Times New Roman" w:hAnsi="Times New Roman" w:cs="Times New Roman"/>
          <w:sz w:val="28"/>
          <w:szCs w:val="28"/>
          <w:lang w:val="kk-KZ"/>
        </w:rPr>
        <w:t xml:space="preserve"> және </w:t>
      </w:r>
      <w:r w:rsidRPr="00187B95">
        <w:rPr>
          <w:rFonts w:ascii="Times New Roman" w:eastAsia="Times New Roman" w:hAnsi="Times New Roman" w:cs="Times New Roman"/>
          <w:sz w:val="28"/>
          <w:szCs w:val="28"/>
          <w:lang w:val="kk-KZ"/>
        </w:rPr>
        <w:t>бірізділі</w:t>
      </w:r>
      <w:r>
        <w:rPr>
          <w:rFonts w:ascii="Times New Roman" w:eastAsia="Times New Roman" w:hAnsi="Times New Roman" w:cs="Times New Roman"/>
          <w:sz w:val="28"/>
          <w:szCs w:val="28"/>
          <w:lang w:val="kk-KZ"/>
        </w:rPr>
        <w:t>к сияқты ұстанымдарды атаймыз</w:t>
      </w:r>
      <w:r w:rsidRPr="00187B9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Таңдау пәнінің ОӘК дайындауда осы ұстанымдарды басшылыққа ала отырып, тарихи тұлғатану негіздерінің білім контентін жинақтауға тырыстық.</w:t>
      </w:r>
    </w:p>
    <w:p w:rsidR="009C561B" w:rsidRDefault="009C561B"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FA20D1">
        <w:rPr>
          <w:rFonts w:ascii="Times New Roman" w:eastAsia="Times New Roman" w:hAnsi="Times New Roman" w:cs="Times New Roman"/>
          <w:sz w:val="28"/>
          <w:szCs w:val="28"/>
          <w:lang w:val="kk-KZ"/>
        </w:rPr>
        <w:t>ОӘК</w:t>
      </w:r>
      <w:r w:rsidR="000A200C">
        <w:rPr>
          <w:rFonts w:ascii="Times New Roman" w:eastAsia="Times New Roman" w:hAnsi="Times New Roman" w:cs="Times New Roman"/>
          <w:sz w:val="28"/>
          <w:szCs w:val="28"/>
          <w:lang w:val="kk-KZ"/>
        </w:rPr>
        <w:t xml:space="preserve"> </w:t>
      </w:r>
      <w:r w:rsidRPr="00FA20D1">
        <w:rPr>
          <w:rFonts w:ascii="Times New Roman" w:eastAsia="Times New Roman" w:hAnsi="Times New Roman" w:cs="Times New Roman"/>
          <w:sz w:val="28"/>
          <w:szCs w:val="28"/>
          <w:lang w:val="kk-KZ"/>
        </w:rPr>
        <w:t>құр</w:t>
      </w:r>
      <w:r>
        <w:rPr>
          <w:rFonts w:ascii="Times New Roman" w:eastAsia="Times New Roman" w:hAnsi="Times New Roman" w:cs="Times New Roman"/>
          <w:sz w:val="28"/>
          <w:szCs w:val="28"/>
          <w:lang w:val="kk-KZ"/>
        </w:rPr>
        <w:t>астыр</w:t>
      </w:r>
      <w:r w:rsidRPr="00FA20D1">
        <w:rPr>
          <w:rFonts w:ascii="Times New Roman" w:eastAsia="Times New Roman" w:hAnsi="Times New Roman" w:cs="Times New Roman"/>
          <w:sz w:val="28"/>
          <w:szCs w:val="28"/>
          <w:lang w:val="kk-KZ"/>
        </w:rPr>
        <w:t>удың</w:t>
      </w:r>
      <w:r>
        <w:rPr>
          <w:rFonts w:ascii="Times New Roman" w:eastAsia="Times New Roman" w:hAnsi="Times New Roman" w:cs="Times New Roman"/>
          <w:sz w:val="28"/>
          <w:szCs w:val="28"/>
          <w:lang w:val="kk-KZ"/>
        </w:rPr>
        <w:t xml:space="preserve"> технологиясын үш кезеңге бөліп қарастыру қалыптасқан. Біз д</w:t>
      </w:r>
      <w:r w:rsidRPr="00FA20D1">
        <w:rPr>
          <w:rFonts w:ascii="Times New Roman" w:eastAsia="Times New Roman" w:hAnsi="Times New Roman" w:cs="Times New Roman"/>
          <w:sz w:val="28"/>
          <w:szCs w:val="28"/>
          <w:lang w:val="kk-KZ"/>
        </w:rPr>
        <w:t>айындық кезеңі</w:t>
      </w:r>
      <w:r>
        <w:rPr>
          <w:rFonts w:ascii="Times New Roman" w:eastAsia="Times New Roman" w:hAnsi="Times New Roman" w:cs="Times New Roman"/>
          <w:sz w:val="28"/>
          <w:szCs w:val="28"/>
          <w:lang w:val="kk-KZ"/>
        </w:rPr>
        <w:t>нде пәннің</w:t>
      </w:r>
      <w:r w:rsidRPr="00FA20D1">
        <w:rPr>
          <w:rFonts w:ascii="Times New Roman" w:eastAsia="Times New Roman" w:hAnsi="Times New Roman" w:cs="Times New Roman"/>
          <w:sz w:val="28"/>
          <w:szCs w:val="28"/>
          <w:lang w:val="kk-KZ"/>
        </w:rPr>
        <w:t xml:space="preserve"> мазмұны</w:t>
      </w:r>
      <w:r>
        <w:rPr>
          <w:rFonts w:ascii="Times New Roman" w:eastAsia="Times New Roman" w:hAnsi="Times New Roman" w:cs="Times New Roman"/>
          <w:sz w:val="28"/>
          <w:szCs w:val="28"/>
          <w:lang w:val="kk-KZ"/>
        </w:rPr>
        <w:t>н айқындап,</w:t>
      </w:r>
      <w:r w:rsidRPr="00FA20D1">
        <w:rPr>
          <w:rFonts w:ascii="Times New Roman" w:eastAsia="Times New Roman" w:hAnsi="Times New Roman" w:cs="Times New Roman"/>
          <w:sz w:val="28"/>
          <w:szCs w:val="28"/>
          <w:lang w:val="kk-KZ"/>
        </w:rPr>
        <w:t xml:space="preserve"> мақсаттары</w:t>
      </w:r>
      <w:r>
        <w:rPr>
          <w:rFonts w:ascii="Times New Roman" w:eastAsia="Times New Roman" w:hAnsi="Times New Roman" w:cs="Times New Roman"/>
          <w:sz w:val="28"/>
          <w:szCs w:val="28"/>
          <w:lang w:val="kk-KZ"/>
        </w:rPr>
        <w:t xml:space="preserve"> мен міндеттерін анықтадық, ғылыми болжамдарын жасап, алынатын </w:t>
      </w:r>
      <w:r w:rsidRPr="00FA20D1">
        <w:rPr>
          <w:rFonts w:ascii="Times New Roman" w:eastAsia="Times New Roman" w:hAnsi="Times New Roman" w:cs="Times New Roman"/>
          <w:sz w:val="28"/>
          <w:szCs w:val="28"/>
          <w:lang w:val="kk-KZ"/>
        </w:rPr>
        <w:t>нәтижелер</w:t>
      </w:r>
      <w:r>
        <w:rPr>
          <w:rFonts w:ascii="Times New Roman" w:eastAsia="Times New Roman" w:hAnsi="Times New Roman" w:cs="Times New Roman"/>
          <w:sz w:val="28"/>
          <w:szCs w:val="28"/>
          <w:lang w:val="kk-KZ"/>
        </w:rPr>
        <w:t>д</w:t>
      </w:r>
      <w:r w:rsidRPr="00FA20D1">
        <w:rPr>
          <w:rFonts w:ascii="Times New Roman" w:eastAsia="Times New Roman" w:hAnsi="Times New Roman" w:cs="Times New Roman"/>
          <w:sz w:val="28"/>
          <w:szCs w:val="28"/>
          <w:lang w:val="kk-KZ"/>
        </w:rPr>
        <w:t>і</w:t>
      </w:r>
      <w:r>
        <w:rPr>
          <w:rFonts w:ascii="Times New Roman" w:eastAsia="Times New Roman" w:hAnsi="Times New Roman" w:cs="Times New Roman"/>
          <w:sz w:val="28"/>
          <w:szCs w:val="28"/>
          <w:lang w:val="kk-KZ"/>
        </w:rPr>
        <w:t>, оқыту барысында қолданылатын әдіс-тәсілдер мен білім</w:t>
      </w:r>
      <w:r w:rsidRPr="00FA20D1">
        <w:rPr>
          <w:rFonts w:ascii="Times New Roman" w:eastAsia="Times New Roman" w:hAnsi="Times New Roman" w:cs="Times New Roman"/>
          <w:sz w:val="28"/>
          <w:szCs w:val="28"/>
          <w:lang w:val="kk-KZ"/>
        </w:rPr>
        <w:t xml:space="preserve"> технологияларын жобала</w:t>
      </w:r>
      <w:r>
        <w:rPr>
          <w:rFonts w:ascii="Times New Roman" w:eastAsia="Times New Roman" w:hAnsi="Times New Roman" w:cs="Times New Roman"/>
          <w:sz w:val="28"/>
          <w:szCs w:val="28"/>
          <w:lang w:val="kk-KZ"/>
        </w:rPr>
        <w:t xml:space="preserve">дық. </w:t>
      </w:r>
      <w:r w:rsidRPr="00FA20D1">
        <w:rPr>
          <w:rFonts w:ascii="Times New Roman" w:eastAsia="Times New Roman" w:hAnsi="Times New Roman" w:cs="Times New Roman"/>
          <w:sz w:val="28"/>
          <w:szCs w:val="28"/>
          <w:lang w:val="kk-KZ"/>
        </w:rPr>
        <w:t>Негізгікезең</w:t>
      </w:r>
      <w:r>
        <w:rPr>
          <w:rFonts w:ascii="Times New Roman" w:eastAsia="Times New Roman" w:hAnsi="Times New Roman" w:cs="Times New Roman"/>
          <w:sz w:val="28"/>
          <w:szCs w:val="28"/>
          <w:lang w:val="kk-KZ"/>
        </w:rPr>
        <w:t>де тарихи зерттеу барысында қол жеткен нәтижелерді</w:t>
      </w:r>
      <w:r w:rsidRPr="00FA20D1">
        <w:rPr>
          <w:rFonts w:ascii="Times New Roman" w:eastAsia="Times New Roman" w:hAnsi="Times New Roman" w:cs="Times New Roman"/>
          <w:sz w:val="28"/>
          <w:szCs w:val="28"/>
          <w:lang w:val="kk-KZ"/>
        </w:rPr>
        <w:t xml:space="preserve"> білім </w:t>
      </w:r>
      <w:r>
        <w:rPr>
          <w:rFonts w:ascii="Times New Roman" w:eastAsia="Times New Roman" w:hAnsi="Times New Roman" w:cs="Times New Roman"/>
          <w:sz w:val="28"/>
          <w:szCs w:val="28"/>
          <w:lang w:val="kk-KZ"/>
        </w:rPr>
        <w:t>контентіне жинақтап, дәріс, семинар сабақтарының өткізу түрлері таңдалды. Осы кезеңде жүргізілген педагогикалық эксперимен барысында ОӘК бойынша әдістемелік, мазмұндық және теориялық түзетулер мен толықтырулар жасауға мүмкіндік алдық. Ал қ</w:t>
      </w:r>
      <w:r w:rsidRPr="00FA20D1">
        <w:rPr>
          <w:rFonts w:ascii="Times New Roman" w:eastAsia="Times New Roman" w:hAnsi="Times New Roman" w:cs="Times New Roman"/>
          <w:sz w:val="28"/>
          <w:szCs w:val="28"/>
          <w:lang w:val="kk-KZ"/>
        </w:rPr>
        <w:t>орытынды</w:t>
      </w:r>
      <w:r w:rsidR="00AA7E8D">
        <w:rPr>
          <w:rFonts w:ascii="Times New Roman" w:eastAsia="Times New Roman" w:hAnsi="Times New Roman" w:cs="Times New Roman"/>
          <w:sz w:val="28"/>
          <w:szCs w:val="28"/>
          <w:lang w:val="kk-KZ"/>
        </w:rPr>
        <w:t xml:space="preserve"> </w:t>
      </w:r>
      <w:r w:rsidRPr="00FA20D1">
        <w:rPr>
          <w:rFonts w:ascii="Times New Roman" w:eastAsia="Times New Roman" w:hAnsi="Times New Roman" w:cs="Times New Roman"/>
          <w:sz w:val="28"/>
          <w:szCs w:val="28"/>
          <w:lang w:val="kk-KZ"/>
        </w:rPr>
        <w:t>кезең</w:t>
      </w:r>
      <w:r>
        <w:rPr>
          <w:rFonts w:ascii="Times New Roman" w:eastAsia="Times New Roman" w:hAnsi="Times New Roman" w:cs="Times New Roman"/>
          <w:sz w:val="28"/>
          <w:szCs w:val="28"/>
          <w:lang w:val="kk-KZ"/>
        </w:rPr>
        <w:t>де ОӘК-те қарастырылған білімалушылардың бойында қалыптастырылатын іскерлік дағдылар, кәсіптік біліктіліктер мен құзыреттердің қаншалықты игерілгендігі, білім алушылардың тұлғатану негіздерін оқып-үйрену барысында отандық тарихқа деген қызығушылығы мен тарихи тұлғаларды танып-білуге деген мотивациясын арттыруға қаншалықты әсер еткендігіне</w:t>
      </w:r>
      <w:r w:rsidRPr="00FA20D1">
        <w:rPr>
          <w:rFonts w:ascii="Times New Roman" w:eastAsia="Times New Roman" w:hAnsi="Times New Roman" w:cs="Times New Roman"/>
          <w:sz w:val="28"/>
          <w:szCs w:val="28"/>
          <w:lang w:val="kk-KZ"/>
        </w:rPr>
        <w:t xml:space="preserve"> бақылау</w:t>
      </w:r>
      <w:r>
        <w:rPr>
          <w:rFonts w:ascii="Times New Roman" w:eastAsia="Times New Roman" w:hAnsi="Times New Roman" w:cs="Times New Roman"/>
          <w:sz w:val="28"/>
          <w:szCs w:val="28"/>
          <w:lang w:val="kk-KZ"/>
        </w:rPr>
        <w:t xml:space="preserve"> жүргізуіміз де пәннің теориялық және әдістемелік тұрғыда жетілдіруге мүмкіндік бергендігін айта аламыз.</w:t>
      </w:r>
    </w:p>
    <w:p w:rsidR="009C561B" w:rsidRDefault="009C561B"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187B95">
        <w:rPr>
          <w:rFonts w:ascii="Times New Roman" w:eastAsia="Times New Roman" w:hAnsi="Times New Roman" w:cs="Times New Roman"/>
          <w:sz w:val="28"/>
          <w:szCs w:val="28"/>
          <w:lang w:val="kk-KZ"/>
        </w:rPr>
        <w:t xml:space="preserve">ОӘК </w:t>
      </w:r>
      <w:r>
        <w:rPr>
          <w:rFonts w:ascii="Times New Roman" w:eastAsia="Times New Roman" w:hAnsi="Times New Roman" w:cs="Times New Roman"/>
          <w:sz w:val="28"/>
          <w:szCs w:val="28"/>
          <w:lang w:val="kk-KZ"/>
        </w:rPr>
        <w:t>құрастырғанда</w:t>
      </w:r>
      <w:r w:rsidR="0072517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оның </w:t>
      </w:r>
      <w:r w:rsidRPr="00187B95">
        <w:rPr>
          <w:rFonts w:ascii="Times New Roman" w:eastAsia="Times New Roman" w:hAnsi="Times New Roman" w:cs="Times New Roman"/>
          <w:sz w:val="28"/>
          <w:szCs w:val="28"/>
          <w:lang w:val="kk-KZ"/>
        </w:rPr>
        <w:t>мазмұны мемлекеттік жалпығ</w:t>
      </w:r>
      <w:r>
        <w:rPr>
          <w:rFonts w:ascii="Times New Roman" w:eastAsia="Times New Roman" w:hAnsi="Times New Roman" w:cs="Times New Roman"/>
          <w:sz w:val="28"/>
          <w:szCs w:val="28"/>
          <w:lang w:val="kk-KZ"/>
        </w:rPr>
        <w:t xml:space="preserve">а міндетті білім беру стандарты </w:t>
      </w:r>
      <w:r w:rsidRPr="00187B95">
        <w:rPr>
          <w:rFonts w:ascii="Times New Roman" w:eastAsia="Times New Roman" w:hAnsi="Times New Roman" w:cs="Times New Roman"/>
          <w:sz w:val="28"/>
          <w:szCs w:val="28"/>
          <w:lang w:val="kk-KZ"/>
        </w:rPr>
        <w:t>(МЖМБС) талаптарына с</w:t>
      </w:r>
      <w:r>
        <w:rPr>
          <w:rFonts w:ascii="Times New Roman" w:eastAsia="Times New Roman" w:hAnsi="Times New Roman" w:cs="Times New Roman"/>
          <w:sz w:val="28"/>
          <w:szCs w:val="28"/>
          <w:lang w:val="kk-KZ"/>
        </w:rPr>
        <w:t>ай келуі ескерілді.</w:t>
      </w:r>
    </w:p>
    <w:p w:rsidR="009C561B" w:rsidRPr="00077A93" w:rsidRDefault="009C561B" w:rsidP="00F06623">
      <w:pPr>
        <w:spacing w:after="0" w:line="240" w:lineRule="auto"/>
        <w:ind w:firstLine="567"/>
        <w:jc w:val="both"/>
        <w:rPr>
          <w:rFonts w:ascii="Times New Roman" w:eastAsia="Times New Roman" w:hAnsi="Times New Roman" w:cs="Times New Roman"/>
          <w:b/>
          <w:bCs/>
          <w:kern w:val="2"/>
          <w:sz w:val="28"/>
          <w:szCs w:val="28"/>
          <w:lang w:val="kk-KZ" w:eastAsia="kk-KZ"/>
        </w:rPr>
      </w:pPr>
      <w:r w:rsidRPr="00077A93">
        <w:rPr>
          <w:rFonts w:ascii="Times New Roman" w:eastAsia="Calibri" w:hAnsi="Times New Roman" w:cs="Times New Roman"/>
          <w:kern w:val="2"/>
          <w:sz w:val="28"/>
          <w:szCs w:val="28"/>
          <w:lang w:val="kk-KZ"/>
        </w:rPr>
        <w:t>Жаңартылған білім бағдарламасын іске асыруға даярлауда болашақ тарих оқытушыларына тұлғалық тарих мазмұны арқылы отансүйгіштік сезімдер қалыптастыруға бағытталған</w:t>
      </w:r>
      <w:r w:rsidRPr="00077A93">
        <w:rPr>
          <w:rFonts w:ascii="Times New Roman" w:eastAsia="Calibri" w:hAnsi="Times New Roman" w:cs="Times New Roman"/>
          <w:i/>
          <w:iCs/>
          <w:kern w:val="2"/>
          <w:sz w:val="28"/>
          <w:szCs w:val="28"/>
          <w:lang w:val="kk-KZ"/>
        </w:rPr>
        <w:t xml:space="preserve"> 6В02231 - Тарих – Тарих білім беру бағдарламасына 5 кредит (150 сағат) көлемінде ендірілген </w:t>
      </w:r>
      <w:r w:rsidRPr="00077A93">
        <w:rPr>
          <w:rFonts w:ascii="Times New Roman" w:eastAsia="Calibri" w:hAnsi="Times New Roman" w:cs="Times New Roman"/>
          <w:bCs/>
          <w:kern w:val="2"/>
          <w:sz w:val="28"/>
          <w:szCs w:val="28"/>
          <w:lang w:val="kk-KZ"/>
        </w:rPr>
        <w:t>«</w:t>
      </w:r>
      <w:r w:rsidRPr="00077A93">
        <w:rPr>
          <w:rFonts w:ascii="Times New Roman" w:eastAsia="Times New Roman" w:hAnsi="Times New Roman" w:cs="Times New Roman"/>
          <w:kern w:val="2"/>
          <w:sz w:val="28"/>
          <w:szCs w:val="28"/>
          <w:lang w:val="kk-KZ" w:eastAsia="kk-KZ"/>
        </w:rPr>
        <w:t>Тарихи тұлғатану бағытының мәселелері (академик Сақтаған Бәйішевтің мысалында)»</w:t>
      </w:r>
      <w:r w:rsidRPr="00077A93">
        <w:rPr>
          <w:rFonts w:ascii="Times New Roman" w:eastAsia="Calibri" w:hAnsi="Times New Roman" w:cs="Times New Roman"/>
          <w:bCs/>
          <w:kern w:val="2"/>
          <w:sz w:val="28"/>
          <w:szCs w:val="28"/>
          <w:lang w:val="kk-KZ"/>
        </w:rPr>
        <w:t xml:space="preserve"> пәнінің </w:t>
      </w:r>
      <w:r w:rsidRPr="00077A93">
        <w:rPr>
          <w:rFonts w:ascii="Times New Roman" w:eastAsia="Times New Roman" w:hAnsi="Times New Roman" w:cs="Times New Roman"/>
          <w:iCs/>
          <w:kern w:val="2"/>
          <w:sz w:val="28"/>
          <w:szCs w:val="28"/>
          <w:lang w:val="kk-KZ"/>
        </w:rPr>
        <w:t xml:space="preserve">сипаттамасы мынадай болып белгіленді: </w:t>
      </w:r>
      <w:r w:rsidRPr="00077A93">
        <w:rPr>
          <w:rFonts w:ascii="Times New Roman" w:eastAsia="Times New Roman" w:hAnsi="Times New Roman" w:cs="Times New Roman"/>
          <w:kern w:val="2"/>
          <w:sz w:val="28"/>
          <w:szCs w:val="28"/>
          <w:lang w:val="kk-KZ"/>
        </w:rPr>
        <w:t xml:space="preserve">Пән </w:t>
      </w:r>
      <w:r w:rsidRPr="00077A93">
        <w:rPr>
          <w:rFonts w:ascii="Times New Roman" w:eastAsia="Times New Roman" w:hAnsi="Times New Roman" w:cs="Times New Roman"/>
          <w:kern w:val="2"/>
          <w:sz w:val="28"/>
          <w:szCs w:val="28"/>
          <w:lang w:val="kk-KZ"/>
        </w:rPr>
        <w:lastRenderedPageBreak/>
        <w:t xml:space="preserve">мазмұнында тарихи тұлғатанудың теориялық негіздері қарастырылады. Сонымен бірге теориялық білімдерді қолдану тәсілдері меңгертіліп, біліктілігі қалыптастырылады. Бакалаврлар тарихи тұлғатанудың теориялық және </w:t>
      </w:r>
      <w:r>
        <w:rPr>
          <w:rFonts w:ascii="Times New Roman" w:eastAsia="Times New Roman" w:hAnsi="Times New Roman" w:cs="Times New Roman"/>
          <w:kern w:val="2"/>
          <w:sz w:val="28"/>
          <w:szCs w:val="28"/>
          <w:lang w:val="kk-KZ"/>
        </w:rPr>
        <w:t>әдістемелік</w:t>
      </w:r>
      <w:r w:rsidRPr="00077A93">
        <w:rPr>
          <w:rFonts w:ascii="Times New Roman" w:eastAsia="Times New Roman" w:hAnsi="Times New Roman" w:cs="Times New Roman"/>
          <w:kern w:val="2"/>
          <w:sz w:val="28"/>
          <w:szCs w:val="28"/>
          <w:lang w:val="kk-KZ"/>
        </w:rPr>
        <w:t xml:space="preserve"> мәселелерімен танысып, кәсіптік дағдыларды меңгереді</w:t>
      </w:r>
    </w:p>
    <w:p w:rsidR="009C561B" w:rsidRPr="00077A93" w:rsidRDefault="009C561B" w:rsidP="00F06623">
      <w:pPr>
        <w:spacing w:after="0" w:line="240" w:lineRule="auto"/>
        <w:ind w:firstLine="567"/>
        <w:jc w:val="both"/>
        <w:rPr>
          <w:rFonts w:ascii="Times New Roman" w:eastAsia="Times New Roman" w:hAnsi="Times New Roman" w:cs="Times New Roman"/>
          <w:kern w:val="2"/>
          <w:sz w:val="28"/>
          <w:szCs w:val="28"/>
          <w:lang w:val="kk-KZ" w:eastAsia="kk-KZ"/>
        </w:rPr>
      </w:pPr>
      <w:r w:rsidRPr="00077A93">
        <w:rPr>
          <w:rFonts w:ascii="Times New Roman" w:eastAsia="Times New Roman" w:hAnsi="Times New Roman" w:cs="Times New Roman"/>
          <w:bCs/>
          <w:i/>
          <w:kern w:val="2"/>
          <w:sz w:val="28"/>
          <w:szCs w:val="28"/>
          <w:lang w:val="kk-KZ" w:eastAsia="kk-KZ"/>
        </w:rPr>
        <w:t>Пәннің мақсаты</w:t>
      </w:r>
      <w:r w:rsidRPr="00077A93">
        <w:rPr>
          <w:rFonts w:ascii="Times New Roman" w:eastAsia="Times New Roman" w:hAnsi="Times New Roman" w:cs="Times New Roman"/>
          <w:i/>
          <w:kern w:val="2"/>
          <w:sz w:val="28"/>
          <w:szCs w:val="28"/>
          <w:lang w:val="kk-KZ"/>
        </w:rPr>
        <w:t>:</w:t>
      </w:r>
      <w:bookmarkStart w:id="1" w:name="bookmark3"/>
      <w:r w:rsidR="0072517C">
        <w:rPr>
          <w:rFonts w:ascii="Times New Roman" w:eastAsia="Times New Roman" w:hAnsi="Times New Roman" w:cs="Times New Roman"/>
          <w:i/>
          <w:kern w:val="2"/>
          <w:sz w:val="28"/>
          <w:szCs w:val="28"/>
          <w:lang w:val="kk-KZ"/>
        </w:rPr>
        <w:t xml:space="preserve"> </w:t>
      </w:r>
      <w:r w:rsidRPr="00077A93">
        <w:rPr>
          <w:rFonts w:ascii="Times New Roman" w:eastAsia="Times New Roman" w:hAnsi="Times New Roman" w:cs="Times New Roman"/>
          <w:kern w:val="2"/>
          <w:sz w:val="28"/>
          <w:szCs w:val="28"/>
          <w:lang w:val="kk-KZ"/>
        </w:rPr>
        <w:t>«Т</w:t>
      </w:r>
      <w:r w:rsidRPr="00077A93">
        <w:rPr>
          <w:rFonts w:ascii="Times New Roman" w:eastAsia="Times New Roman" w:hAnsi="Times New Roman" w:cs="Times New Roman"/>
          <w:kern w:val="2"/>
          <w:sz w:val="28"/>
          <w:szCs w:val="28"/>
          <w:lang w:val="kk-KZ" w:eastAsia="kk-KZ"/>
        </w:rPr>
        <w:t>арихи тұлғатану бағытының мәселелері (академик Сақтаған Бәйішевтің мысалында)»</w:t>
      </w:r>
      <w:r w:rsidRPr="00077A93">
        <w:rPr>
          <w:rFonts w:ascii="Times New Roman" w:eastAsia="Times New Roman" w:hAnsi="Times New Roman" w:cs="Times New Roman"/>
          <w:kern w:val="2"/>
          <w:sz w:val="28"/>
          <w:szCs w:val="28"/>
          <w:lang w:val="kk-KZ"/>
        </w:rPr>
        <w:t xml:space="preserve"> пәнінің мақсаты – </w:t>
      </w:r>
      <w:r w:rsidRPr="00077A93">
        <w:rPr>
          <w:rFonts w:ascii="Times New Roman" w:eastAsia="Times New Roman" w:hAnsi="Times New Roman" w:cs="Times New Roman"/>
          <w:noProof/>
          <w:kern w:val="2"/>
          <w:sz w:val="28"/>
          <w:szCs w:val="28"/>
          <w:lang w:val="kk-KZ"/>
        </w:rPr>
        <w:t xml:space="preserve">тұлғалар </w:t>
      </w:r>
      <w:r w:rsidRPr="00077A93">
        <w:rPr>
          <w:rFonts w:ascii="Times New Roman" w:eastAsia="Times New Roman" w:hAnsi="Times New Roman" w:cs="Times New Roman"/>
          <w:kern w:val="2"/>
          <w:sz w:val="28"/>
          <w:szCs w:val="28"/>
          <w:lang w:val="kk-KZ"/>
        </w:rPr>
        <w:t xml:space="preserve">тарихын </w:t>
      </w:r>
      <w:r w:rsidRPr="00077A93">
        <w:rPr>
          <w:rFonts w:ascii="Times New Roman" w:eastAsia="Times New Roman" w:hAnsi="Times New Roman" w:cs="Times New Roman"/>
          <w:noProof/>
          <w:kern w:val="2"/>
          <w:sz w:val="28"/>
          <w:szCs w:val="28"/>
          <w:lang w:val="kk-KZ"/>
        </w:rPr>
        <w:t xml:space="preserve">толыққанды зерттеу, олардың өмірлік тәлім-тәрбиесін, тәжірибесін алу, жүріп өткен жолдарындағы еліне деген патриоттық сүйіспеншілігін сезіну, ұлттық тұлғалар </w:t>
      </w:r>
      <w:r w:rsidRPr="00077A93">
        <w:rPr>
          <w:rFonts w:ascii="Times New Roman" w:eastAsia="Times New Roman" w:hAnsi="Times New Roman" w:cs="Times New Roman"/>
          <w:kern w:val="2"/>
          <w:sz w:val="28"/>
          <w:szCs w:val="28"/>
          <w:lang w:val="kk-KZ"/>
        </w:rPr>
        <w:t xml:space="preserve">тарихын </w:t>
      </w:r>
      <w:r w:rsidRPr="00077A93">
        <w:rPr>
          <w:rFonts w:ascii="Times New Roman" w:eastAsia="Times New Roman" w:hAnsi="Times New Roman" w:cs="Times New Roman"/>
          <w:noProof/>
          <w:kern w:val="2"/>
          <w:sz w:val="28"/>
          <w:szCs w:val="28"/>
          <w:lang w:val="kk-KZ"/>
        </w:rPr>
        <w:t xml:space="preserve">тану, </w:t>
      </w:r>
      <w:r w:rsidRPr="00077A93">
        <w:rPr>
          <w:rFonts w:ascii="Times New Roman" w:eastAsia="Times New Roman" w:hAnsi="Times New Roman" w:cs="Times New Roman"/>
          <w:kern w:val="2"/>
          <w:sz w:val="28"/>
          <w:szCs w:val="28"/>
          <w:lang w:val="kk-KZ"/>
        </w:rPr>
        <w:t>тұлғатануға байланысты қазіргі көзқарастарды жүйелеу. Тарихи тұлғалардың тарихтағы орны</w:t>
      </w:r>
      <w:r>
        <w:rPr>
          <w:rFonts w:ascii="Times New Roman" w:eastAsia="Times New Roman" w:hAnsi="Times New Roman" w:cs="Times New Roman"/>
          <w:kern w:val="2"/>
          <w:sz w:val="28"/>
          <w:szCs w:val="28"/>
          <w:lang w:val="kk-KZ"/>
        </w:rPr>
        <w:t xml:space="preserve"> мен атқарған рөлін</w:t>
      </w:r>
      <w:r w:rsidRPr="00077A93">
        <w:rPr>
          <w:rFonts w:ascii="Times New Roman" w:eastAsia="Times New Roman" w:hAnsi="Times New Roman" w:cs="Times New Roman"/>
          <w:kern w:val="2"/>
          <w:sz w:val="28"/>
          <w:szCs w:val="28"/>
          <w:lang w:val="kk-KZ"/>
        </w:rPr>
        <w:t xml:space="preserve"> көрсету; </w:t>
      </w:r>
      <w:r>
        <w:rPr>
          <w:rFonts w:ascii="Times New Roman" w:eastAsia="Times New Roman" w:hAnsi="Times New Roman" w:cs="Times New Roman"/>
          <w:kern w:val="2"/>
          <w:sz w:val="28"/>
          <w:szCs w:val="28"/>
          <w:lang w:val="kk-KZ"/>
        </w:rPr>
        <w:t>с</w:t>
      </w:r>
      <w:r w:rsidRPr="00077A93">
        <w:rPr>
          <w:rFonts w:ascii="Times New Roman" w:eastAsia="Times New Roman" w:hAnsi="Times New Roman" w:cs="Times New Roman"/>
          <w:kern w:val="2"/>
          <w:sz w:val="28"/>
          <w:szCs w:val="28"/>
          <w:lang w:val="kk-KZ"/>
        </w:rPr>
        <w:t xml:space="preserve">онымен бірге, </w:t>
      </w:r>
      <w:r w:rsidRPr="00077A93">
        <w:rPr>
          <w:rFonts w:ascii="Times New Roman" w:eastAsia="Times New Roman" w:hAnsi="Times New Roman" w:cs="Times New Roman"/>
          <w:noProof/>
          <w:kern w:val="2"/>
          <w:sz w:val="28"/>
          <w:szCs w:val="28"/>
          <w:lang w:val="kk-KZ"/>
        </w:rPr>
        <w:t>тұлғалар тарихына қатысты мұрағаттық деректер мен ауыз әдебиеті мұраларын жинастырып, оларға тиісінше, ғылыми тұрғыдан түсініктеме беруді ұлттық мүддемен ұштастыру.</w:t>
      </w:r>
    </w:p>
    <w:p w:rsidR="009C561B" w:rsidRPr="00077A93"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sidRPr="00077A93">
        <w:rPr>
          <w:rFonts w:ascii="Times New Roman" w:eastAsia="Times New Roman" w:hAnsi="Times New Roman" w:cs="Times New Roman"/>
          <w:i/>
          <w:kern w:val="2"/>
          <w:sz w:val="28"/>
          <w:szCs w:val="28"/>
          <w:lang w:val="kk-KZ" w:eastAsia="kk-KZ"/>
        </w:rPr>
        <w:t>Пәннің міндеттері:</w:t>
      </w:r>
    </w:p>
    <w:p w:rsidR="009C561B" w:rsidRPr="00077A93" w:rsidRDefault="009C561B" w:rsidP="00F06623">
      <w:pPr>
        <w:spacing w:after="0" w:line="240" w:lineRule="auto"/>
        <w:ind w:firstLine="567"/>
        <w:jc w:val="both"/>
        <w:rPr>
          <w:rFonts w:ascii="Times New Roman" w:eastAsia="Times New Roman" w:hAnsi="Times New Roman" w:cs="Times New Roman"/>
          <w:kern w:val="2"/>
          <w:sz w:val="28"/>
          <w:szCs w:val="28"/>
          <w:lang w:val="kk-KZ" w:eastAsia="ko-KR"/>
        </w:rPr>
      </w:pPr>
      <w:r w:rsidRPr="00077A93">
        <w:rPr>
          <w:rFonts w:ascii="Times New Roman" w:eastAsia="Times New Roman" w:hAnsi="Times New Roman" w:cs="Times New Roman"/>
          <w:kern w:val="2"/>
          <w:sz w:val="28"/>
          <w:szCs w:val="28"/>
          <w:lang w:val="kk-KZ"/>
        </w:rPr>
        <w:t>‒ тарихи тұлғалардың өмірі мен қызметін саралау</w:t>
      </w:r>
      <w:r w:rsidRPr="00077A93">
        <w:rPr>
          <w:rFonts w:ascii="Times New Roman" w:eastAsia="Times New Roman" w:hAnsi="Times New Roman" w:cs="Times New Roman"/>
          <w:noProof/>
          <w:color w:val="000000"/>
          <w:kern w:val="2"/>
          <w:sz w:val="28"/>
          <w:szCs w:val="28"/>
          <w:lang w:val="kk-KZ"/>
        </w:rPr>
        <w:t>;</w:t>
      </w:r>
    </w:p>
    <w:p w:rsidR="009C561B" w:rsidRPr="00077A93" w:rsidRDefault="009C561B" w:rsidP="00F06623">
      <w:pPr>
        <w:shd w:val="clear" w:color="auto" w:fill="FFFFFF"/>
        <w:spacing w:after="0" w:line="240" w:lineRule="auto"/>
        <w:ind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kern w:val="2"/>
          <w:sz w:val="28"/>
          <w:szCs w:val="28"/>
          <w:lang w:val="kk-KZ"/>
        </w:rPr>
        <w:t>‒</w:t>
      </w:r>
      <w:r w:rsidRPr="00077A93">
        <w:rPr>
          <w:rFonts w:ascii="Times New Roman" w:eastAsia="Times New Roman" w:hAnsi="Times New Roman" w:cs="Times New Roman"/>
          <w:bCs/>
          <w:kern w:val="2"/>
          <w:sz w:val="28"/>
          <w:szCs w:val="28"/>
          <w:shd w:val="clear" w:color="auto" w:fill="FFFFFF"/>
          <w:lang w:val="kk-KZ"/>
        </w:rPr>
        <w:t>тұлғалардың ұлттық құндылықтарды қалыптастырудағы рөлін ашып көрсету</w:t>
      </w:r>
      <w:r w:rsidRPr="00077A93">
        <w:rPr>
          <w:rFonts w:ascii="Times New Roman" w:eastAsia="Times New Roman" w:hAnsi="Times New Roman" w:cs="Times New Roman"/>
          <w:noProof/>
          <w:color w:val="000000"/>
          <w:kern w:val="2"/>
          <w:sz w:val="28"/>
          <w:szCs w:val="28"/>
          <w:lang w:val="kk-KZ"/>
        </w:rPr>
        <w:t>;</w:t>
      </w:r>
    </w:p>
    <w:p w:rsidR="009C561B" w:rsidRPr="00077A93" w:rsidRDefault="009C561B" w:rsidP="00F06623">
      <w:pPr>
        <w:shd w:val="clear" w:color="auto" w:fill="FFFFFF"/>
        <w:spacing w:after="0" w:line="240" w:lineRule="auto"/>
        <w:ind w:firstLine="567"/>
        <w:jc w:val="both"/>
        <w:rPr>
          <w:rFonts w:ascii="Times New Roman" w:eastAsia="Times New Roman" w:hAnsi="Times New Roman" w:cs="Times New Roman"/>
          <w:kern w:val="2"/>
          <w:sz w:val="28"/>
          <w:szCs w:val="28"/>
          <w:lang w:val="kk-KZ"/>
        </w:rPr>
      </w:pPr>
      <w:r>
        <w:rPr>
          <w:rFonts w:ascii="Times New Roman" w:eastAsia="Times New Roman" w:hAnsi="Times New Roman" w:cs="Times New Roman"/>
          <w:b/>
          <w:noProof/>
          <w:color w:val="000000"/>
          <w:kern w:val="2"/>
          <w:sz w:val="28"/>
          <w:szCs w:val="28"/>
          <w:lang w:val="kk-KZ"/>
        </w:rPr>
        <w:t xml:space="preserve">‒ </w:t>
      </w:r>
      <w:r w:rsidRPr="00077A93">
        <w:rPr>
          <w:rFonts w:ascii="Times New Roman" w:eastAsia="Times New Roman" w:hAnsi="Times New Roman" w:cs="Times New Roman"/>
          <w:kern w:val="2"/>
          <w:sz w:val="28"/>
          <w:szCs w:val="28"/>
          <w:lang w:val="kk-KZ"/>
        </w:rPr>
        <w:t>тарихи тұлғалардың отандық ғылым мен білімнің бастауындағы мұраларының ерекшеліктерін ашып көрсету;</w:t>
      </w:r>
    </w:p>
    <w:p w:rsidR="009C561B" w:rsidRPr="00077A93" w:rsidRDefault="009C561B" w:rsidP="00F06623">
      <w:pPr>
        <w:shd w:val="clear" w:color="auto" w:fill="FFFFFF"/>
        <w:spacing w:after="0" w:line="240" w:lineRule="auto"/>
        <w:ind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kern w:val="2"/>
          <w:sz w:val="28"/>
          <w:szCs w:val="28"/>
          <w:lang w:val="kk-KZ"/>
        </w:rPr>
        <w:t xml:space="preserve">‒ </w:t>
      </w:r>
      <w:r w:rsidRPr="00077A93">
        <w:rPr>
          <w:rFonts w:ascii="Times New Roman" w:eastAsia="Times New Roman" w:hAnsi="Times New Roman" w:cs="Times New Roman"/>
          <w:bCs/>
          <w:kern w:val="2"/>
          <w:sz w:val="28"/>
          <w:szCs w:val="28"/>
          <w:shd w:val="clear" w:color="auto" w:fill="FFFFFF"/>
          <w:lang w:val="kk-KZ"/>
        </w:rPr>
        <w:t>мемлекеттіліктің іргесін нығайтуға үлес қосқан тұлғаларды</w:t>
      </w:r>
      <w:r w:rsidRPr="00077A93">
        <w:rPr>
          <w:rFonts w:ascii="Times New Roman" w:eastAsia="Times New Roman" w:hAnsi="Times New Roman" w:cs="Times New Roman"/>
          <w:noProof/>
          <w:color w:val="000000"/>
          <w:kern w:val="2"/>
          <w:sz w:val="28"/>
          <w:szCs w:val="28"/>
          <w:lang w:val="kk-KZ"/>
        </w:rPr>
        <w:t xml:space="preserve">ң </w:t>
      </w:r>
      <w:r w:rsidRPr="00077A93">
        <w:rPr>
          <w:rFonts w:ascii="Times New Roman" w:eastAsia="Times New Roman" w:hAnsi="Times New Roman" w:cs="Times New Roman"/>
          <w:kern w:val="2"/>
          <w:sz w:val="28"/>
          <w:szCs w:val="28"/>
          <w:lang w:val="kk-KZ"/>
        </w:rPr>
        <w:t>қоғамдық қызметін жаңаша әдістемемен зерттеу;</w:t>
      </w:r>
    </w:p>
    <w:p w:rsidR="009C561B" w:rsidRPr="00077A93" w:rsidRDefault="009C561B" w:rsidP="00F06623">
      <w:pPr>
        <w:spacing w:after="0" w:line="240" w:lineRule="auto"/>
        <w:ind w:firstLine="567"/>
        <w:jc w:val="both"/>
        <w:rPr>
          <w:rFonts w:ascii="Times New Roman" w:eastAsia="Times New Roman" w:hAnsi="Times New Roman" w:cs="Times New Roman"/>
          <w:b/>
          <w:kern w:val="2"/>
          <w:sz w:val="28"/>
          <w:szCs w:val="28"/>
          <w:lang w:val="kk-KZ"/>
        </w:rPr>
      </w:pPr>
      <w:r w:rsidRPr="00077A93">
        <w:rPr>
          <w:rFonts w:ascii="Times New Roman" w:eastAsia="Times New Roman" w:hAnsi="Times New Roman" w:cs="Times New Roman"/>
          <w:noProof/>
          <w:color w:val="000000"/>
          <w:kern w:val="2"/>
          <w:sz w:val="28"/>
          <w:szCs w:val="28"/>
          <w:lang w:val="kk-KZ"/>
        </w:rPr>
        <w:t xml:space="preserve">‒ </w:t>
      </w:r>
      <w:r w:rsidRPr="00077A93">
        <w:rPr>
          <w:rFonts w:ascii="Times New Roman" w:eastAsia="Times New Roman" w:hAnsi="Times New Roman" w:cs="Times New Roman"/>
          <w:kern w:val="2"/>
          <w:sz w:val="28"/>
          <w:szCs w:val="28"/>
          <w:lang w:val="kk-KZ"/>
        </w:rPr>
        <w:t>мемлекетшілдік ізденістерге, қайраткерлік еңбекке құрметпен қарайтын және елдік дәстүр құндылықтарын жете түсінетін қабілетті дамыту</w:t>
      </w:r>
      <w:r w:rsidRPr="00077A93">
        <w:rPr>
          <w:rFonts w:ascii="Times New Roman" w:eastAsia="Times New Roman" w:hAnsi="Times New Roman" w:cs="Times New Roman"/>
          <w:noProof/>
          <w:color w:val="000000"/>
          <w:kern w:val="2"/>
          <w:sz w:val="28"/>
          <w:szCs w:val="28"/>
          <w:lang w:val="kk-KZ"/>
        </w:rPr>
        <w:t>.</w:t>
      </w:r>
    </w:p>
    <w:bookmarkEnd w:id="1"/>
    <w:p w:rsidR="009C561B" w:rsidRPr="00077A93"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sidRPr="00077A93">
        <w:rPr>
          <w:rFonts w:ascii="Times New Roman" w:eastAsia="Times New Roman" w:hAnsi="Times New Roman" w:cs="Times New Roman"/>
          <w:i/>
          <w:kern w:val="2"/>
          <w:sz w:val="28"/>
          <w:szCs w:val="28"/>
          <w:lang w:val="kk-KZ"/>
        </w:rPr>
        <w:t>Құзыреттер және пәнді меңгеру нәтижелеріне қойылатын талаптар:</w:t>
      </w:r>
    </w:p>
    <w:p w:rsidR="009C561B" w:rsidRPr="00077A93" w:rsidRDefault="009C561B" w:rsidP="00F06623">
      <w:pPr>
        <w:spacing w:after="0" w:line="240" w:lineRule="auto"/>
        <w:ind w:firstLine="567"/>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kern w:val="2"/>
          <w:sz w:val="28"/>
          <w:szCs w:val="28"/>
          <w:lang w:val="kk-KZ"/>
        </w:rPr>
        <w:t>Д1. Білімін қолдану.</w:t>
      </w:r>
    </w:p>
    <w:p w:rsidR="009C561B" w:rsidRPr="00077A93" w:rsidRDefault="009C561B" w:rsidP="00F06623">
      <w:pPr>
        <w:spacing w:after="0" w:line="240" w:lineRule="auto"/>
        <w:ind w:firstLine="567"/>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kern w:val="2"/>
          <w:sz w:val="28"/>
          <w:szCs w:val="28"/>
          <w:lang w:val="kk-KZ"/>
        </w:rPr>
        <w:t>Д1.3 Ақпараттық коммуникациялық технологияларды қолдану.</w:t>
      </w:r>
    </w:p>
    <w:p w:rsidR="009C561B" w:rsidRPr="00077A93" w:rsidRDefault="009C561B" w:rsidP="00F06623">
      <w:pPr>
        <w:spacing w:after="0" w:line="240" w:lineRule="auto"/>
        <w:ind w:firstLine="567"/>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kern w:val="2"/>
          <w:sz w:val="28"/>
          <w:szCs w:val="28"/>
          <w:lang w:val="kk-KZ"/>
        </w:rPr>
        <w:t>Д2.2 Өзін-өзі ұйымдастыру.</w:t>
      </w:r>
    </w:p>
    <w:p w:rsidR="009C561B" w:rsidRPr="00077A93" w:rsidRDefault="009C561B" w:rsidP="00F06623">
      <w:pPr>
        <w:spacing w:after="0" w:line="240" w:lineRule="auto"/>
        <w:ind w:firstLine="567"/>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kern w:val="2"/>
          <w:sz w:val="28"/>
          <w:szCs w:val="28"/>
          <w:lang w:val="kk-KZ"/>
        </w:rPr>
        <w:t>Д3.1 Қоғам және кәсіби ортада коммуникативті дағдыларды қолдану.</w:t>
      </w:r>
    </w:p>
    <w:p w:rsidR="009C561B" w:rsidRPr="00077A93" w:rsidRDefault="009C561B" w:rsidP="00F06623">
      <w:pPr>
        <w:spacing w:after="0" w:line="240" w:lineRule="auto"/>
        <w:ind w:firstLine="567"/>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kern w:val="2"/>
          <w:sz w:val="28"/>
          <w:szCs w:val="28"/>
          <w:lang w:val="kk-KZ"/>
        </w:rPr>
        <w:t>Д.4.2 Ғылыми-педагогикалық зерттеулер.</w:t>
      </w:r>
    </w:p>
    <w:p w:rsidR="009C561B" w:rsidRPr="00077A93" w:rsidRDefault="009C561B" w:rsidP="00F06623">
      <w:pPr>
        <w:spacing w:after="0" w:line="240" w:lineRule="auto"/>
        <w:ind w:firstLine="567"/>
        <w:rPr>
          <w:rFonts w:ascii="Times New Roman" w:eastAsia="Times New Roman" w:hAnsi="Times New Roman" w:cs="Times New Roman"/>
          <w:i/>
          <w:kern w:val="2"/>
          <w:sz w:val="28"/>
          <w:szCs w:val="28"/>
          <w:lang w:val="kk-KZ"/>
        </w:rPr>
      </w:pPr>
      <w:r w:rsidRPr="00077A93">
        <w:rPr>
          <w:rFonts w:ascii="Times New Roman" w:eastAsia="Times New Roman" w:hAnsi="Times New Roman" w:cs="Times New Roman"/>
          <w:i/>
          <w:kern w:val="2"/>
          <w:sz w:val="28"/>
          <w:szCs w:val="28"/>
          <w:lang w:val="kk-KZ"/>
        </w:rPr>
        <w:t>Пәнді оқығаннан кейін білім алушының меңгеретін:</w:t>
      </w:r>
    </w:p>
    <w:p w:rsidR="009C561B" w:rsidRPr="00077A93" w:rsidRDefault="009C561B" w:rsidP="00F06623">
      <w:pPr>
        <w:tabs>
          <w:tab w:val="left" w:pos="360"/>
        </w:tabs>
        <w:spacing w:after="0" w:line="240" w:lineRule="auto"/>
        <w:ind w:right="-143"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i/>
          <w:kern w:val="2"/>
          <w:sz w:val="28"/>
          <w:szCs w:val="28"/>
          <w:lang w:val="kk-KZ"/>
        </w:rPr>
        <w:t>Білімі:</w:t>
      </w:r>
      <w:r w:rsidRPr="00077A93">
        <w:rPr>
          <w:rFonts w:ascii="Times New Roman" w:eastAsia="Times New Roman" w:hAnsi="Times New Roman" w:cs="Times New Roman"/>
          <w:kern w:val="2"/>
          <w:sz w:val="28"/>
          <w:szCs w:val="28"/>
          <w:lang w:val="kk-KZ"/>
        </w:rPr>
        <w:t>Тарихи тұлғалардың</w:t>
      </w:r>
      <w:r>
        <w:rPr>
          <w:rFonts w:ascii="Times New Roman" w:eastAsia="Times New Roman" w:hAnsi="Times New Roman" w:cs="Times New Roman"/>
          <w:kern w:val="2"/>
          <w:sz w:val="28"/>
          <w:szCs w:val="28"/>
          <w:lang w:val="kk-KZ"/>
        </w:rPr>
        <w:t>мемлекеттің</w:t>
      </w:r>
      <w:r w:rsidRPr="00077A93">
        <w:rPr>
          <w:rFonts w:ascii="Times New Roman" w:eastAsia="Times New Roman" w:hAnsi="Times New Roman" w:cs="Times New Roman"/>
          <w:kern w:val="2"/>
          <w:sz w:val="28"/>
          <w:szCs w:val="28"/>
          <w:lang w:val="kk-KZ"/>
        </w:rPr>
        <w:t xml:space="preserve"> дамуы жолындағы рөлі мен орнын түйсіне білуі керек;</w:t>
      </w:r>
    </w:p>
    <w:p w:rsidR="009C561B" w:rsidRPr="00077A93" w:rsidRDefault="009C561B" w:rsidP="00F06623">
      <w:pPr>
        <w:tabs>
          <w:tab w:val="left" w:pos="360"/>
        </w:tabs>
        <w:spacing w:after="0" w:line="240" w:lineRule="auto"/>
        <w:ind w:right="-143"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kern w:val="2"/>
          <w:sz w:val="28"/>
          <w:szCs w:val="28"/>
          <w:lang w:val="kk-KZ"/>
        </w:rPr>
        <w:t>Жеке деректік ақпараттарды таңдауда, аксиологиялық (құнды) түйінді мәселелерді дербес нақты анықтамалар көмегімен жағдайға қарай бағалай  білуі керек;</w:t>
      </w:r>
    </w:p>
    <w:p w:rsidR="009C561B" w:rsidRPr="00077A93" w:rsidRDefault="009C561B" w:rsidP="00F06623">
      <w:pPr>
        <w:tabs>
          <w:tab w:val="left" w:pos="360"/>
        </w:tabs>
        <w:spacing w:after="0" w:line="240" w:lineRule="auto"/>
        <w:ind w:right="-143"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i/>
          <w:kern w:val="2"/>
          <w:sz w:val="28"/>
          <w:szCs w:val="28"/>
          <w:lang w:val="kk-KZ"/>
        </w:rPr>
        <w:t>Білігі:</w:t>
      </w:r>
      <w:r w:rsidRPr="00077A93">
        <w:rPr>
          <w:rFonts w:ascii="Times New Roman" w:eastAsia="Times New Roman" w:hAnsi="Times New Roman" w:cs="Times New Roman"/>
          <w:kern w:val="2"/>
          <w:sz w:val="28"/>
          <w:szCs w:val="28"/>
          <w:lang w:val="kk-KZ"/>
        </w:rPr>
        <w:t>Жеке тұлғалық, әлеуметтік, қоғамдық құбылыстар мен дәстүрлердің мәдениеттанымдық негізін саралай білуі тиіс;</w:t>
      </w:r>
    </w:p>
    <w:p w:rsidR="009C561B" w:rsidRPr="00077A93"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kern w:val="2"/>
          <w:sz w:val="28"/>
          <w:szCs w:val="28"/>
          <w:lang w:val="kk-KZ"/>
        </w:rPr>
        <w:t>‒ тарихи дамудың принциптері мен заңдылықтарын игере білуі тиіс;</w:t>
      </w:r>
    </w:p>
    <w:p w:rsidR="009C561B" w:rsidRPr="00077A93"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kern w:val="2"/>
          <w:sz w:val="28"/>
          <w:szCs w:val="28"/>
          <w:lang w:val="kk-KZ"/>
        </w:rPr>
        <w:t>‒ тарихи дереккөздерді сыни талдай алулары тиіс;</w:t>
      </w:r>
    </w:p>
    <w:p w:rsidR="009C561B" w:rsidRPr="00077A93" w:rsidRDefault="009C561B" w:rsidP="00F06623">
      <w:pPr>
        <w:spacing w:after="0" w:line="240" w:lineRule="auto"/>
        <w:ind w:firstLine="567"/>
        <w:jc w:val="both"/>
        <w:rPr>
          <w:rFonts w:ascii="Times New Roman" w:eastAsia="Times New Roman" w:hAnsi="Times New Roman" w:cs="Times New Roman"/>
          <w:b/>
          <w:kern w:val="2"/>
          <w:sz w:val="28"/>
          <w:szCs w:val="28"/>
          <w:lang w:val="kk-KZ"/>
        </w:rPr>
      </w:pPr>
      <w:r w:rsidRPr="00077A93">
        <w:rPr>
          <w:rFonts w:ascii="Times New Roman" w:eastAsia="Times New Roman" w:hAnsi="Times New Roman" w:cs="Times New Roman"/>
          <w:kern w:val="2"/>
          <w:sz w:val="28"/>
          <w:szCs w:val="28"/>
          <w:lang w:val="kk-KZ"/>
        </w:rPr>
        <w:t>‒ тарихи</w:t>
      </w:r>
      <w:r>
        <w:rPr>
          <w:rFonts w:ascii="Times New Roman" w:eastAsia="Times New Roman" w:hAnsi="Times New Roman" w:cs="Times New Roman"/>
          <w:kern w:val="2"/>
          <w:sz w:val="28"/>
          <w:szCs w:val="28"/>
          <w:lang w:val="kk-KZ"/>
        </w:rPr>
        <w:t>,</w:t>
      </w:r>
      <w:r w:rsidRPr="00077A93">
        <w:rPr>
          <w:rFonts w:ascii="Times New Roman" w:eastAsia="Times New Roman" w:hAnsi="Times New Roman" w:cs="Times New Roman"/>
          <w:kern w:val="2"/>
          <w:sz w:val="28"/>
          <w:szCs w:val="28"/>
          <w:lang w:val="kk-KZ"/>
        </w:rPr>
        <w:t xml:space="preserve"> архивтік құжаттармен археографиялық жұмыстар жүргізе алуы керек.</w:t>
      </w:r>
    </w:p>
    <w:p w:rsidR="009C561B" w:rsidRPr="00077A93"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i/>
          <w:kern w:val="2"/>
          <w:sz w:val="28"/>
          <w:szCs w:val="28"/>
          <w:lang w:val="kk-KZ"/>
        </w:rPr>
        <w:t>Дағдылары:</w:t>
      </w:r>
      <w:r w:rsidR="00AA7E8D">
        <w:rPr>
          <w:rFonts w:ascii="Times New Roman" w:eastAsia="Times New Roman" w:hAnsi="Times New Roman" w:cs="Times New Roman"/>
          <w:i/>
          <w:kern w:val="2"/>
          <w:sz w:val="28"/>
          <w:szCs w:val="28"/>
          <w:lang w:val="kk-KZ"/>
        </w:rPr>
        <w:t xml:space="preserve"> </w:t>
      </w:r>
      <w:r w:rsidRPr="00077A93">
        <w:rPr>
          <w:rFonts w:ascii="Times New Roman" w:eastAsia="Times New Roman" w:hAnsi="Times New Roman" w:cs="Times New Roman"/>
          <w:kern w:val="2"/>
          <w:sz w:val="28"/>
          <w:szCs w:val="28"/>
          <w:lang w:val="kk-KZ"/>
        </w:rPr>
        <w:t>тарихи эволюция заңдарын түсіндір</w:t>
      </w:r>
      <w:r w:rsidR="00AA7E8D">
        <w:rPr>
          <w:rFonts w:ascii="Times New Roman" w:eastAsia="Times New Roman" w:hAnsi="Times New Roman" w:cs="Times New Roman"/>
          <w:kern w:val="2"/>
          <w:sz w:val="28"/>
          <w:szCs w:val="28"/>
          <w:lang w:val="kk-KZ"/>
        </w:rPr>
        <w:t xml:space="preserve">у, тарихилық принцип негізінде </w:t>
      </w:r>
      <w:r w:rsidRPr="00077A93">
        <w:rPr>
          <w:rFonts w:ascii="Times New Roman" w:eastAsia="Times New Roman" w:hAnsi="Times New Roman" w:cs="Times New Roman"/>
          <w:kern w:val="2"/>
          <w:sz w:val="28"/>
          <w:szCs w:val="28"/>
          <w:lang w:val="kk-KZ"/>
        </w:rPr>
        <w:t>тарихи өткенімізді талдай білуге дағдылану;</w:t>
      </w:r>
    </w:p>
    <w:p w:rsidR="009C561B" w:rsidRPr="00077A93"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kern w:val="2"/>
          <w:sz w:val="28"/>
          <w:szCs w:val="28"/>
          <w:lang w:val="kk-KZ"/>
        </w:rPr>
        <w:t>Тарихи деректерді жіктеп, талдай білу;</w:t>
      </w:r>
    </w:p>
    <w:p w:rsidR="009C561B" w:rsidRPr="00077A93" w:rsidRDefault="009C561B" w:rsidP="00F06623">
      <w:pPr>
        <w:spacing w:after="0" w:line="240" w:lineRule="auto"/>
        <w:ind w:firstLine="567"/>
        <w:jc w:val="both"/>
        <w:rPr>
          <w:rFonts w:ascii="Times New Roman" w:eastAsia="Times New Roman" w:hAnsi="Times New Roman" w:cs="Times New Roman"/>
          <w:b/>
          <w:kern w:val="2"/>
          <w:sz w:val="28"/>
          <w:szCs w:val="28"/>
          <w:lang w:val="kk-KZ"/>
        </w:rPr>
      </w:pPr>
      <w:r w:rsidRPr="00077A93">
        <w:rPr>
          <w:rFonts w:ascii="Times New Roman" w:eastAsia="Times New Roman" w:hAnsi="Times New Roman" w:cs="Times New Roman"/>
          <w:kern w:val="2"/>
          <w:sz w:val="28"/>
          <w:szCs w:val="28"/>
          <w:lang w:val="kk-KZ"/>
        </w:rPr>
        <w:lastRenderedPageBreak/>
        <w:t>Тарихи білімнің теор</w:t>
      </w:r>
      <w:r>
        <w:rPr>
          <w:rFonts w:ascii="Times New Roman" w:eastAsia="Times New Roman" w:hAnsi="Times New Roman" w:cs="Times New Roman"/>
          <w:kern w:val="2"/>
          <w:sz w:val="28"/>
          <w:szCs w:val="28"/>
          <w:lang w:val="kk-KZ"/>
        </w:rPr>
        <w:t>ия</w:t>
      </w:r>
      <w:r w:rsidRPr="00077A93">
        <w:rPr>
          <w:rFonts w:ascii="Times New Roman" w:eastAsia="Times New Roman" w:hAnsi="Times New Roman" w:cs="Times New Roman"/>
          <w:kern w:val="2"/>
          <w:sz w:val="28"/>
          <w:szCs w:val="28"/>
          <w:lang w:val="kk-KZ"/>
        </w:rPr>
        <w:t>лық, қолданбалы және бағалылық аспектілерін көрсете білу, оларды күнделікті және кәсіби өмірде практикалық шешімдерді негіздеуде қолдана білу.</w:t>
      </w:r>
    </w:p>
    <w:p w:rsidR="009C561B" w:rsidRPr="00077A93"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i/>
          <w:kern w:val="2"/>
          <w:sz w:val="28"/>
          <w:szCs w:val="28"/>
          <w:lang w:val="kk-KZ"/>
        </w:rPr>
        <w:t>Құзыреттері:</w:t>
      </w:r>
      <w:r w:rsidR="000A200C">
        <w:rPr>
          <w:rFonts w:ascii="Times New Roman" w:eastAsia="Times New Roman" w:hAnsi="Times New Roman" w:cs="Times New Roman"/>
          <w:i/>
          <w:kern w:val="2"/>
          <w:sz w:val="28"/>
          <w:szCs w:val="28"/>
          <w:lang w:val="kk-KZ"/>
        </w:rPr>
        <w:t xml:space="preserve"> </w:t>
      </w:r>
      <w:r w:rsidRPr="00077A93">
        <w:rPr>
          <w:rFonts w:ascii="Times New Roman" w:eastAsia="Times New Roman" w:hAnsi="Times New Roman" w:cs="Times New Roman"/>
          <w:kern w:val="2"/>
          <w:sz w:val="28"/>
          <w:szCs w:val="28"/>
          <w:lang w:val="kk-KZ"/>
        </w:rPr>
        <w:t>Курс бойынша алған білімді қолдана білуге үйрету;</w:t>
      </w:r>
    </w:p>
    <w:p w:rsidR="009C561B" w:rsidRPr="00077A93"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kern w:val="2"/>
          <w:sz w:val="28"/>
          <w:szCs w:val="28"/>
          <w:lang w:val="kk-KZ"/>
        </w:rPr>
        <w:t>Қазіргі жаңа технологиялар негізінде ақпаратты жүйелеу, өңдей білу, сақтау және тарата білу;</w:t>
      </w:r>
    </w:p>
    <w:p w:rsidR="009C561B" w:rsidRPr="00077A93"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kern w:val="2"/>
          <w:sz w:val="28"/>
          <w:szCs w:val="28"/>
          <w:lang w:val="kk-KZ"/>
        </w:rPr>
        <w:t xml:space="preserve">Түрлі деректерден жан-жақты ақпарат жинап, оны тиімді қолдану. </w:t>
      </w:r>
    </w:p>
    <w:p w:rsidR="009C561B" w:rsidRPr="00077A93"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i/>
          <w:kern w:val="2"/>
          <w:sz w:val="28"/>
          <w:szCs w:val="28"/>
          <w:lang w:val="kk-KZ"/>
        </w:rPr>
        <w:t>Пререквизиттер:</w:t>
      </w:r>
      <w:r w:rsidRPr="00077A93">
        <w:rPr>
          <w:rFonts w:ascii="Times New Roman" w:eastAsia="Times New Roman" w:hAnsi="Times New Roman" w:cs="Times New Roman"/>
          <w:kern w:val="2"/>
          <w:sz w:val="28"/>
          <w:szCs w:val="28"/>
          <w:lang w:val="kk-KZ"/>
        </w:rPr>
        <w:t xml:space="preserve">Қазақстанның орта ғасырлар тарихы, </w:t>
      </w:r>
      <w:r>
        <w:rPr>
          <w:rFonts w:ascii="Times New Roman" w:eastAsia="Times New Roman" w:hAnsi="Times New Roman" w:cs="Times New Roman"/>
          <w:kern w:val="2"/>
          <w:sz w:val="28"/>
          <w:szCs w:val="28"/>
          <w:lang w:val="kk-KZ"/>
        </w:rPr>
        <w:t>жаңа заман</w:t>
      </w:r>
      <w:r w:rsidRPr="00077A93">
        <w:rPr>
          <w:rFonts w:ascii="Times New Roman" w:eastAsia="Times New Roman" w:hAnsi="Times New Roman" w:cs="Times New Roman"/>
          <w:kern w:val="2"/>
          <w:sz w:val="28"/>
          <w:szCs w:val="28"/>
          <w:lang w:val="kk-KZ"/>
        </w:rPr>
        <w:t xml:space="preserve"> тарихы, мәдениеттану, этнология, фил</w:t>
      </w:r>
      <w:r>
        <w:rPr>
          <w:rFonts w:ascii="Times New Roman" w:eastAsia="Times New Roman" w:hAnsi="Times New Roman" w:cs="Times New Roman"/>
          <w:kern w:val="2"/>
          <w:sz w:val="28"/>
          <w:szCs w:val="28"/>
          <w:lang w:val="kk-KZ"/>
        </w:rPr>
        <w:t>о</w:t>
      </w:r>
      <w:r w:rsidRPr="00077A93">
        <w:rPr>
          <w:rFonts w:ascii="Times New Roman" w:eastAsia="Times New Roman" w:hAnsi="Times New Roman" w:cs="Times New Roman"/>
          <w:kern w:val="2"/>
          <w:sz w:val="28"/>
          <w:szCs w:val="28"/>
          <w:lang w:val="kk-KZ"/>
        </w:rPr>
        <w:t>софия, саясаттану.</w:t>
      </w:r>
    </w:p>
    <w:p w:rsidR="009C561B" w:rsidRPr="00077A93"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i/>
          <w:kern w:val="2"/>
          <w:sz w:val="28"/>
          <w:szCs w:val="28"/>
          <w:lang w:val="kk-KZ"/>
        </w:rPr>
        <w:t>Постреквизиттер:</w:t>
      </w:r>
      <w:r w:rsidRPr="00077A93">
        <w:rPr>
          <w:rFonts w:ascii="Times New Roman" w:eastAsia="Times New Roman" w:hAnsi="Times New Roman" w:cs="Times New Roman"/>
          <w:kern w:val="2"/>
          <w:sz w:val="28"/>
          <w:szCs w:val="28"/>
          <w:lang w:val="kk-KZ"/>
        </w:rPr>
        <w:t xml:space="preserve">Қазақстанның қазіргі заман тарихы, деректану және тарихнама пәндері. </w:t>
      </w:r>
    </w:p>
    <w:p w:rsidR="009C561B" w:rsidRPr="00077A93"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077A93">
        <w:rPr>
          <w:rFonts w:ascii="Times New Roman" w:eastAsia="Times New Roman" w:hAnsi="Times New Roman" w:cs="Times New Roman"/>
          <w:i/>
          <w:kern w:val="2"/>
          <w:sz w:val="28"/>
          <w:szCs w:val="28"/>
          <w:lang w:val="kk-KZ"/>
        </w:rPr>
        <w:t>Қысқартылған сөздер</w:t>
      </w:r>
      <w:r w:rsidRPr="00077A93">
        <w:rPr>
          <w:rFonts w:ascii="Times New Roman" w:eastAsia="Times New Roman" w:hAnsi="Times New Roman" w:cs="Times New Roman"/>
          <w:b/>
          <w:kern w:val="2"/>
          <w:sz w:val="28"/>
          <w:szCs w:val="28"/>
          <w:lang w:val="kk-KZ"/>
        </w:rPr>
        <w:t>:</w:t>
      </w:r>
      <w:r w:rsidRPr="00077A93">
        <w:rPr>
          <w:rFonts w:ascii="Times New Roman" w:eastAsia="Times New Roman" w:hAnsi="Times New Roman" w:cs="Times New Roman"/>
          <w:kern w:val="2"/>
          <w:sz w:val="28"/>
          <w:szCs w:val="28"/>
          <w:lang w:val="kk-KZ"/>
        </w:rPr>
        <w:t xml:space="preserve"> Б – білімі; Д – білігі; Қ – құндылық құраушылары; </w:t>
      </w:r>
      <w:r>
        <w:rPr>
          <w:rFonts w:ascii="Times New Roman" w:eastAsia="Times New Roman" w:hAnsi="Times New Roman" w:cs="Times New Roman"/>
          <w:kern w:val="2"/>
          <w:sz w:val="28"/>
          <w:szCs w:val="28"/>
          <w:lang w:val="kk-KZ"/>
        </w:rPr>
        <w:t>Б</w:t>
      </w:r>
      <w:r w:rsidRPr="00077A93">
        <w:rPr>
          <w:rFonts w:ascii="Times New Roman" w:eastAsia="Times New Roman" w:hAnsi="Times New Roman" w:cs="Times New Roman"/>
          <w:kern w:val="2"/>
          <w:sz w:val="28"/>
          <w:szCs w:val="28"/>
          <w:lang w:val="kk-KZ"/>
        </w:rPr>
        <w:t xml:space="preserve">ӨЖ – </w:t>
      </w:r>
      <w:r>
        <w:rPr>
          <w:rFonts w:ascii="Times New Roman" w:eastAsia="Times New Roman" w:hAnsi="Times New Roman" w:cs="Times New Roman"/>
          <w:kern w:val="2"/>
          <w:sz w:val="28"/>
          <w:szCs w:val="28"/>
          <w:lang w:val="kk-KZ"/>
        </w:rPr>
        <w:t>білімал</w:t>
      </w:r>
      <w:r w:rsidR="0072517C">
        <w:rPr>
          <w:rFonts w:ascii="Times New Roman" w:eastAsia="Times New Roman" w:hAnsi="Times New Roman" w:cs="Times New Roman"/>
          <w:kern w:val="2"/>
          <w:sz w:val="28"/>
          <w:szCs w:val="28"/>
          <w:lang w:val="kk-KZ"/>
        </w:rPr>
        <w:t>у</w:t>
      </w:r>
      <w:r>
        <w:rPr>
          <w:rFonts w:ascii="Times New Roman" w:eastAsia="Times New Roman" w:hAnsi="Times New Roman" w:cs="Times New Roman"/>
          <w:kern w:val="2"/>
          <w:sz w:val="28"/>
          <w:szCs w:val="28"/>
          <w:lang w:val="kk-KZ"/>
        </w:rPr>
        <w:t>шының</w:t>
      </w:r>
      <w:r w:rsidRPr="00077A93">
        <w:rPr>
          <w:rFonts w:ascii="Times New Roman" w:eastAsia="Times New Roman" w:hAnsi="Times New Roman" w:cs="Times New Roman"/>
          <w:kern w:val="2"/>
          <w:sz w:val="28"/>
          <w:szCs w:val="28"/>
          <w:lang w:val="kk-KZ"/>
        </w:rPr>
        <w:t xml:space="preserve"> орындайтын өзіндік жұмысы; ОБ</w:t>
      </w:r>
      <w:r>
        <w:rPr>
          <w:rFonts w:ascii="Times New Roman" w:eastAsia="Times New Roman" w:hAnsi="Times New Roman" w:cs="Times New Roman"/>
          <w:kern w:val="2"/>
          <w:sz w:val="28"/>
          <w:szCs w:val="28"/>
          <w:lang w:val="kk-KZ"/>
        </w:rPr>
        <w:t>Б</w:t>
      </w:r>
      <w:r w:rsidRPr="00077A93">
        <w:rPr>
          <w:rFonts w:ascii="Times New Roman" w:eastAsia="Times New Roman" w:hAnsi="Times New Roman" w:cs="Times New Roman"/>
          <w:kern w:val="2"/>
          <w:sz w:val="28"/>
          <w:szCs w:val="28"/>
          <w:lang w:val="kk-KZ"/>
        </w:rPr>
        <w:t xml:space="preserve">ӨЖ – оқытушы басшылығымен орындалатын </w:t>
      </w:r>
      <w:r>
        <w:rPr>
          <w:rFonts w:ascii="Times New Roman" w:eastAsia="Times New Roman" w:hAnsi="Times New Roman" w:cs="Times New Roman"/>
          <w:kern w:val="2"/>
          <w:sz w:val="28"/>
          <w:szCs w:val="28"/>
          <w:lang w:val="kk-KZ"/>
        </w:rPr>
        <w:t>білімалушыны</w:t>
      </w:r>
      <w:r w:rsidRPr="00077A93">
        <w:rPr>
          <w:rFonts w:ascii="Times New Roman" w:eastAsia="Times New Roman" w:hAnsi="Times New Roman" w:cs="Times New Roman"/>
          <w:kern w:val="2"/>
          <w:sz w:val="28"/>
          <w:szCs w:val="28"/>
          <w:lang w:val="kk-KZ"/>
        </w:rPr>
        <w:t>ң өзіндік жұмысы.</w:t>
      </w:r>
    </w:p>
    <w:p w:rsidR="009C561B" w:rsidRPr="00077A93" w:rsidRDefault="009C561B" w:rsidP="00F06623">
      <w:pPr>
        <w:spacing w:after="0" w:line="240" w:lineRule="auto"/>
        <w:ind w:firstLine="567"/>
        <w:jc w:val="both"/>
        <w:rPr>
          <w:rFonts w:ascii="Times New Roman" w:eastAsia="Times New Roman" w:hAnsi="Times New Roman" w:cs="Times New Roman"/>
          <w:bCs/>
          <w:kern w:val="2"/>
          <w:sz w:val="28"/>
          <w:szCs w:val="28"/>
          <w:lang w:val="kk-KZ"/>
        </w:rPr>
      </w:pPr>
      <w:r w:rsidRPr="00077A93">
        <w:rPr>
          <w:rFonts w:ascii="Times New Roman" w:eastAsia="Times New Roman" w:hAnsi="Times New Roman" w:cs="Times New Roman"/>
          <w:bCs/>
          <w:kern w:val="2"/>
          <w:sz w:val="28"/>
          <w:szCs w:val="28"/>
          <w:lang w:val="kk-KZ"/>
        </w:rPr>
        <w:t xml:space="preserve">Диссертациялық зерттеуіміздің барысында тұлғатануға қатысты қол жеткен нәтижелер мен жасаған қорытындыларымызды оқу үдерісіне енгізу мақсатында жүргізген педагогикалық зерттеулер бойынша таңдау пәнінің мазмұны жасалды. Ол жоспар төмендегі кестеде көрініс тапты. </w:t>
      </w:r>
    </w:p>
    <w:p w:rsidR="009C561B" w:rsidRPr="00403368" w:rsidRDefault="009C561B" w:rsidP="00F06623">
      <w:pPr>
        <w:spacing w:after="0" w:line="240" w:lineRule="auto"/>
        <w:ind w:firstLine="567"/>
        <w:jc w:val="right"/>
        <w:rPr>
          <w:rFonts w:ascii="Times New Roman" w:eastAsia="Times New Roman" w:hAnsi="Times New Roman" w:cs="Times New Roman"/>
          <w:bCs/>
          <w:kern w:val="2"/>
          <w:sz w:val="28"/>
          <w:szCs w:val="28"/>
          <w:lang w:val="kk-KZ"/>
        </w:rPr>
      </w:pPr>
    </w:p>
    <w:p w:rsidR="009C561B" w:rsidRPr="00403368" w:rsidRDefault="009C561B" w:rsidP="00F06623">
      <w:pPr>
        <w:spacing w:after="0" w:line="240" w:lineRule="auto"/>
        <w:ind w:firstLine="567"/>
        <w:jc w:val="both"/>
        <w:rPr>
          <w:rFonts w:ascii="Times New Roman" w:eastAsia="Times New Roman" w:hAnsi="Times New Roman" w:cs="Times New Roman"/>
          <w:bCs/>
          <w:i/>
          <w:kern w:val="2"/>
          <w:sz w:val="28"/>
          <w:szCs w:val="28"/>
          <w:lang w:val="kk-KZ"/>
        </w:rPr>
      </w:pPr>
      <w:r w:rsidRPr="00403368">
        <w:rPr>
          <w:rFonts w:ascii="Times New Roman" w:eastAsia="Times New Roman" w:hAnsi="Times New Roman" w:cs="Times New Roman"/>
          <w:bCs/>
          <w:kern w:val="2"/>
          <w:sz w:val="28"/>
          <w:szCs w:val="28"/>
          <w:lang w:val="kk-KZ"/>
        </w:rPr>
        <w:t xml:space="preserve">Кесте 2 – </w:t>
      </w:r>
      <w:r w:rsidRPr="00403368">
        <w:rPr>
          <w:rFonts w:ascii="Times New Roman" w:eastAsia="Calibri" w:hAnsi="Times New Roman" w:cs="Times New Roman"/>
          <w:bCs/>
          <w:kern w:val="2"/>
          <w:sz w:val="28"/>
          <w:szCs w:val="28"/>
          <w:lang w:val="kk-KZ"/>
        </w:rPr>
        <w:t>«</w:t>
      </w:r>
      <w:r w:rsidRPr="00403368">
        <w:rPr>
          <w:rFonts w:ascii="Times New Roman" w:eastAsia="Times New Roman" w:hAnsi="Times New Roman" w:cs="Times New Roman"/>
          <w:kern w:val="2"/>
          <w:sz w:val="28"/>
          <w:szCs w:val="28"/>
          <w:lang w:val="kk-KZ" w:eastAsia="kk-KZ"/>
        </w:rPr>
        <w:t>Тарихи тұлғатану бағытының мәселелері (академик Сақтаған Бәйішевтің мысалында)» атты таңдау пәні</w:t>
      </w:r>
      <w:r w:rsidRPr="00403368">
        <w:rPr>
          <w:rFonts w:ascii="Times New Roman" w:eastAsia="Calibri" w:hAnsi="Times New Roman" w:cs="Times New Roman"/>
          <w:bCs/>
          <w:kern w:val="2"/>
          <w:sz w:val="28"/>
          <w:szCs w:val="28"/>
          <w:lang w:val="kk-KZ"/>
        </w:rPr>
        <w:t>нің мазмұны және жоспары</w:t>
      </w:r>
    </w:p>
    <w:p w:rsidR="009C561B" w:rsidRPr="00403368" w:rsidRDefault="009C561B" w:rsidP="00F06623">
      <w:pPr>
        <w:spacing w:after="0" w:line="240" w:lineRule="auto"/>
        <w:ind w:firstLine="567"/>
        <w:jc w:val="both"/>
        <w:rPr>
          <w:rFonts w:ascii="Times New Roman" w:eastAsia="Times New Roman" w:hAnsi="Times New Roman" w:cs="Times New Roman"/>
          <w:bCs/>
          <w:kern w:val="2"/>
          <w:sz w:val="16"/>
          <w:szCs w:val="16"/>
          <w:lang w:val="kk-KZ"/>
        </w:rPr>
      </w:pP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2834"/>
        <w:gridCol w:w="567"/>
        <w:gridCol w:w="567"/>
        <w:gridCol w:w="567"/>
        <w:gridCol w:w="400"/>
        <w:gridCol w:w="1941"/>
      </w:tblGrid>
      <w:tr w:rsidR="009C561B" w:rsidRPr="00403368" w:rsidTr="009C561B">
        <w:trPr>
          <w:cantSplit/>
          <w:trHeight w:val="1344"/>
          <w:jc w:val="center"/>
        </w:trPr>
        <w:tc>
          <w:tcPr>
            <w:tcW w:w="2766" w:type="dxa"/>
            <w:vAlign w:val="center"/>
          </w:tcPr>
          <w:p w:rsidR="009C561B" w:rsidRPr="00E65F41"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Лекция тақырыптары</w:t>
            </w:r>
          </w:p>
        </w:tc>
        <w:tc>
          <w:tcPr>
            <w:tcW w:w="2834" w:type="dxa"/>
            <w:vAlign w:val="center"/>
          </w:tcPr>
          <w:p w:rsidR="009C561B" w:rsidRPr="00E65F41"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Практикалық (семинар) сабақ тақырыптары</w:t>
            </w:r>
          </w:p>
        </w:tc>
        <w:tc>
          <w:tcPr>
            <w:tcW w:w="567" w:type="dxa"/>
            <w:textDirection w:val="btLr"/>
            <w:vAlign w:val="center"/>
          </w:tcPr>
          <w:p w:rsidR="009C561B" w:rsidRPr="00E65F41" w:rsidRDefault="009C561B" w:rsidP="00F06623">
            <w:pPr>
              <w:spacing w:after="0" w:line="240" w:lineRule="auto"/>
              <w:ind w:right="113"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Лекция</w:t>
            </w:r>
          </w:p>
        </w:tc>
        <w:tc>
          <w:tcPr>
            <w:tcW w:w="567" w:type="dxa"/>
            <w:textDirection w:val="btLr"/>
            <w:vAlign w:val="center"/>
          </w:tcPr>
          <w:p w:rsidR="009C561B" w:rsidRPr="00E65F41" w:rsidRDefault="009C561B" w:rsidP="00F06623">
            <w:pPr>
              <w:spacing w:after="0" w:line="240" w:lineRule="auto"/>
              <w:ind w:right="113"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Практика лық</w:t>
            </w:r>
          </w:p>
        </w:tc>
        <w:tc>
          <w:tcPr>
            <w:tcW w:w="567" w:type="dxa"/>
            <w:textDirection w:val="btLr"/>
            <w:vAlign w:val="center"/>
          </w:tcPr>
          <w:p w:rsidR="009C561B" w:rsidRPr="00E65F41" w:rsidRDefault="009C561B" w:rsidP="00F06623">
            <w:pPr>
              <w:spacing w:after="0" w:line="240" w:lineRule="auto"/>
              <w:ind w:right="113"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ОБӨЖ</w:t>
            </w:r>
          </w:p>
        </w:tc>
        <w:tc>
          <w:tcPr>
            <w:tcW w:w="400" w:type="dxa"/>
            <w:textDirection w:val="btLr"/>
            <w:vAlign w:val="center"/>
          </w:tcPr>
          <w:p w:rsidR="009C561B" w:rsidRPr="00E65F41" w:rsidRDefault="009C561B" w:rsidP="00F06623">
            <w:pPr>
              <w:spacing w:after="0" w:line="240" w:lineRule="auto"/>
              <w:ind w:right="113"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БӨЖ</w:t>
            </w:r>
          </w:p>
        </w:tc>
        <w:tc>
          <w:tcPr>
            <w:tcW w:w="1941" w:type="dxa"/>
            <w:vAlign w:val="center"/>
          </w:tcPr>
          <w:p w:rsidR="009C561B" w:rsidRPr="00E65F41"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Пәннің оқыту</w:t>
            </w:r>
          </w:p>
          <w:p w:rsidR="009C561B" w:rsidRPr="00E65F41"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нәтижелері</w:t>
            </w:r>
          </w:p>
        </w:tc>
      </w:tr>
      <w:tr w:rsidR="009C561B" w:rsidRPr="00403368" w:rsidTr="009C561B">
        <w:trPr>
          <w:cantSplit/>
          <w:trHeight w:val="60"/>
          <w:jc w:val="center"/>
        </w:trPr>
        <w:tc>
          <w:tcPr>
            <w:tcW w:w="2766" w:type="dxa"/>
            <w:vAlign w:val="center"/>
          </w:tcPr>
          <w:p w:rsidR="009C561B" w:rsidRPr="00E65F41"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1</w:t>
            </w:r>
          </w:p>
        </w:tc>
        <w:tc>
          <w:tcPr>
            <w:tcW w:w="2834" w:type="dxa"/>
            <w:vAlign w:val="center"/>
          </w:tcPr>
          <w:p w:rsidR="009C561B" w:rsidRPr="00E65F41"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2</w:t>
            </w:r>
          </w:p>
        </w:tc>
        <w:tc>
          <w:tcPr>
            <w:tcW w:w="567" w:type="dxa"/>
            <w:vAlign w:val="center"/>
          </w:tcPr>
          <w:p w:rsidR="009C561B" w:rsidRPr="00E65F41"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3</w:t>
            </w:r>
          </w:p>
        </w:tc>
        <w:tc>
          <w:tcPr>
            <w:tcW w:w="567" w:type="dxa"/>
            <w:vAlign w:val="center"/>
          </w:tcPr>
          <w:p w:rsidR="009C561B" w:rsidRPr="00E65F41"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4</w:t>
            </w:r>
          </w:p>
        </w:tc>
        <w:tc>
          <w:tcPr>
            <w:tcW w:w="567" w:type="dxa"/>
            <w:vAlign w:val="center"/>
          </w:tcPr>
          <w:p w:rsidR="009C561B" w:rsidRPr="00E65F41"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5</w:t>
            </w:r>
          </w:p>
        </w:tc>
        <w:tc>
          <w:tcPr>
            <w:tcW w:w="400" w:type="dxa"/>
            <w:vAlign w:val="center"/>
          </w:tcPr>
          <w:p w:rsidR="009C561B" w:rsidRPr="00E65F41"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6</w:t>
            </w:r>
          </w:p>
        </w:tc>
        <w:tc>
          <w:tcPr>
            <w:tcW w:w="1941" w:type="dxa"/>
            <w:vAlign w:val="center"/>
          </w:tcPr>
          <w:p w:rsidR="009C561B" w:rsidRPr="00E65F41"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E65F41">
              <w:rPr>
                <w:rFonts w:ascii="Times New Roman" w:eastAsia="Times New Roman" w:hAnsi="Times New Roman" w:cs="Times New Roman"/>
                <w:kern w:val="2"/>
                <w:sz w:val="24"/>
                <w:szCs w:val="24"/>
                <w:lang w:val="kk-KZ"/>
              </w:rPr>
              <w:t>7</w:t>
            </w:r>
          </w:p>
        </w:tc>
      </w:tr>
      <w:tr w:rsidR="009C561B" w:rsidRPr="0017077B" w:rsidTr="009C561B">
        <w:trPr>
          <w:trHeight w:val="231"/>
          <w:jc w:val="center"/>
        </w:trPr>
        <w:tc>
          <w:tcPr>
            <w:tcW w:w="9642" w:type="dxa"/>
            <w:gridSpan w:val="7"/>
          </w:tcPr>
          <w:p w:rsidR="009C561B" w:rsidRPr="00403368" w:rsidRDefault="009C561B" w:rsidP="00F06623">
            <w:pPr>
              <w:spacing w:after="0" w:line="240" w:lineRule="auto"/>
              <w:ind w:firstLine="567"/>
              <w:jc w:val="center"/>
              <w:rPr>
                <w:rFonts w:ascii="KZ Times New Roman" w:eastAsia="Times New Roman" w:hAnsi="KZ Times New Roman" w:cs="Times New Roman"/>
                <w:i/>
                <w:kern w:val="2"/>
                <w:sz w:val="24"/>
                <w:szCs w:val="24"/>
                <w:lang w:val="kk-KZ"/>
              </w:rPr>
            </w:pPr>
            <w:r w:rsidRPr="00403368">
              <w:rPr>
                <w:rFonts w:ascii="Times New Roman" w:eastAsia="Times New Roman" w:hAnsi="Times New Roman" w:cs="Times New Roman"/>
                <w:i/>
                <w:kern w:val="2"/>
                <w:sz w:val="24"/>
                <w:szCs w:val="24"/>
                <w:lang w:val="kk-KZ"/>
              </w:rPr>
              <w:t xml:space="preserve">Модуль 1. </w:t>
            </w:r>
            <w:r>
              <w:rPr>
                <w:rFonts w:ascii="Times New Roman" w:eastAsia="Times New Roman" w:hAnsi="Times New Roman" w:cs="Times New Roman"/>
                <w:i/>
                <w:kern w:val="2"/>
                <w:sz w:val="24"/>
                <w:szCs w:val="24"/>
                <w:lang w:val="kk-KZ"/>
              </w:rPr>
              <w:t>Т</w:t>
            </w:r>
            <w:r w:rsidRPr="00403368">
              <w:rPr>
                <w:rFonts w:ascii="Times New Roman" w:eastAsia="Times New Roman" w:hAnsi="Times New Roman" w:cs="Times New Roman"/>
                <w:i/>
                <w:kern w:val="2"/>
                <w:sz w:val="24"/>
                <w:szCs w:val="24"/>
                <w:lang w:val="kk-KZ"/>
              </w:rPr>
              <w:t>арихи тұлға</w:t>
            </w:r>
            <w:r>
              <w:rPr>
                <w:rFonts w:ascii="Times New Roman" w:eastAsia="Times New Roman" w:hAnsi="Times New Roman" w:cs="Times New Roman"/>
                <w:i/>
                <w:kern w:val="2"/>
                <w:sz w:val="24"/>
                <w:szCs w:val="24"/>
                <w:lang w:val="kk-KZ"/>
              </w:rPr>
              <w:t>танудың әдіснамасы, тарихнамасы және деректері</w:t>
            </w:r>
          </w:p>
        </w:tc>
      </w:tr>
      <w:tr w:rsidR="009C561B" w:rsidRPr="00403368" w:rsidTr="009C561B">
        <w:trPr>
          <w:trHeight w:val="414"/>
          <w:jc w:val="center"/>
        </w:trPr>
        <w:tc>
          <w:tcPr>
            <w:tcW w:w="2766" w:type="dxa"/>
          </w:tcPr>
          <w:p w:rsidR="009C561B" w:rsidRPr="00403368" w:rsidRDefault="009C561B" w:rsidP="0072517C">
            <w:pPr>
              <w:spacing w:after="0" w:line="240" w:lineRule="auto"/>
              <w:ind w:firstLine="567"/>
              <w:jc w:val="both"/>
              <w:rPr>
                <w:rFonts w:ascii="Times New Roman" w:eastAsia="Times New Roman" w:hAnsi="Times New Roman" w:cs="Times New Roman"/>
                <w:bCs/>
                <w:noProof/>
                <w:kern w:val="2"/>
                <w:sz w:val="24"/>
                <w:szCs w:val="24"/>
                <w:shd w:val="clear" w:color="auto" w:fill="FFFFFF"/>
                <w:lang w:val="kk-KZ"/>
              </w:rPr>
            </w:pPr>
            <w:r w:rsidRPr="00403368">
              <w:rPr>
                <w:rFonts w:ascii="Times New Roman" w:eastAsia="Times New Roman" w:hAnsi="Times New Roman" w:cs="Times New Roman"/>
                <w:bCs/>
                <w:noProof/>
                <w:kern w:val="2"/>
                <w:sz w:val="24"/>
                <w:szCs w:val="24"/>
                <w:shd w:val="clear" w:color="auto" w:fill="FFFFFF"/>
                <w:lang w:val="kk-KZ"/>
              </w:rPr>
              <w:t>Отан тарихындағы тарихи тұлға</w:t>
            </w:r>
            <w:r>
              <w:rPr>
                <w:rFonts w:ascii="Times New Roman" w:eastAsia="Times New Roman" w:hAnsi="Times New Roman" w:cs="Times New Roman"/>
                <w:bCs/>
                <w:noProof/>
                <w:kern w:val="2"/>
                <w:sz w:val="24"/>
                <w:szCs w:val="24"/>
                <w:shd w:val="clear" w:color="auto" w:fill="FFFFFF"/>
                <w:lang w:val="kk-KZ"/>
              </w:rPr>
              <w:t>танудың тарихнамасы</w:t>
            </w:r>
          </w:p>
        </w:tc>
        <w:tc>
          <w:tcPr>
            <w:tcW w:w="2834" w:type="dxa"/>
          </w:tcPr>
          <w:p w:rsidR="009C561B" w:rsidRPr="00403368" w:rsidRDefault="009C561B" w:rsidP="00F06623">
            <w:pPr>
              <w:spacing w:after="0" w:line="240" w:lineRule="auto"/>
              <w:ind w:firstLine="567"/>
              <w:rPr>
                <w:rFonts w:ascii="Times New Roman" w:eastAsia="Times New Roman" w:hAnsi="Times New Roman" w:cs="Times New Roman"/>
                <w:kern w:val="2"/>
                <w:sz w:val="24"/>
                <w:szCs w:val="24"/>
                <w:lang w:val="tr-TR"/>
              </w:rPr>
            </w:pPr>
            <w:r w:rsidRPr="00403368">
              <w:rPr>
                <w:rFonts w:ascii="Times New Roman" w:eastAsia="Times New Roman" w:hAnsi="Times New Roman" w:cs="Times New Roman"/>
                <w:kern w:val="16"/>
                <w:sz w:val="24"/>
                <w:szCs w:val="24"/>
                <w:lang w:val="kk-KZ"/>
              </w:rPr>
              <w:t>Тарихи тұлғалар жайлы зерттеулер</w:t>
            </w:r>
          </w:p>
        </w:tc>
        <w:tc>
          <w:tcPr>
            <w:tcW w:w="567"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1</w:t>
            </w:r>
          </w:p>
        </w:tc>
        <w:tc>
          <w:tcPr>
            <w:tcW w:w="567"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2</w:t>
            </w:r>
          </w:p>
        </w:tc>
        <w:tc>
          <w:tcPr>
            <w:tcW w:w="567"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400"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1941" w:type="dxa"/>
          </w:tcPr>
          <w:p w:rsidR="009C561B" w:rsidRPr="00403368" w:rsidRDefault="009C561B" w:rsidP="00F06623">
            <w:pPr>
              <w:tabs>
                <w:tab w:val="left" w:pos="3645"/>
              </w:tabs>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ПОН 1, ПОН 2, ПОН 5</w:t>
            </w:r>
          </w:p>
        </w:tc>
      </w:tr>
      <w:tr w:rsidR="009C561B" w:rsidRPr="00403368" w:rsidTr="009C561B">
        <w:trPr>
          <w:trHeight w:val="414"/>
          <w:jc w:val="center"/>
        </w:trPr>
        <w:tc>
          <w:tcPr>
            <w:tcW w:w="2766" w:type="dxa"/>
          </w:tcPr>
          <w:p w:rsidR="009C561B" w:rsidRPr="00403368" w:rsidRDefault="009C561B" w:rsidP="00F06623">
            <w:pPr>
              <w:spacing w:after="0" w:line="240" w:lineRule="auto"/>
              <w:ind w:firstLine="567"/>
              <w:rPr>
                <w:rFonts w:ascii="Times New Roman" w:eastAsia="Times New Roman" w:hAnsi="Times New Roman" w:cs="Times New Roman"/>
                <w:bCs/>
                <w:noProof/>
                <w:kern w:val="2"/>
                <w:sz w:val="24"/>
                <w:szCs w:val="24"/>
                <w:shd w:val="clear" w:color="auto" w:fill="FFFFFF"/>
                <w:lang w:val="kk-KZ"/>
              </w:rPr>
            </w:pPr>
            <w:r>
              <w:rPr>
                <w:rFonts w:ascii="Times New Roman" w:eastAsia="Times New Roman" w:hAnsi="Times New Roman" w:cs="Times New Roman"/>
                <w:bCs/>
                <w:noProof/>
                <w:kern w:val="2"/>
                <w:sz w:val="24"/>
                <w:szCs w:val="24"/>
                <w:shd w:val="clear" w:color="auto" w:fill="FFFFFF"/>
                <w:lang w:val="kk-KZ"/>
              </w:rPr>
              <w:t>Тарихи тұлғатанудың</w:t>
            </w:r>
            <w:r w:rsidRPr="00403368">
              <w:rPr>
                <w:rFonts w:ascii="Times New Roman" w:eastAsia="Times New Roman" w:hAnsi="Times New Roman" w:cs="Times New Roman"/>
                <w:bCs/>
                <w:noProof/>
                <w:kern w:val="2"/>
                <w:sz w:val="24"/>
                <w:szCs w:val="24"/>
                <w:shd w:val="clear" w:color="auto" w:fill="FFFFFF"/>
                <w:lang w:val="kk-KZ"/>
              </w:rPr>
              <w:t xml:space="preserve"> деректер</w:t>
            </w:r>
            <w:r>
              <w:rPr>
                <w:rFonts w:ascii="Times New Roman" w:eastAsia="Times New Roman" w:hAnsi="Times New Roman" w:cs="Times New Roman"/>
                <w:bCs/>
                <w:noProof/>
                <w:kern w:val="2"/>
                <w:sz w:val="24"/>
                <w:szCs w:val="24"/>
                <w:shd w:val="clear" w:color="auto" w:fill="FFFFFF"/>
                <w:lang w:val="kk-KZ"/>
              </w:rPr>
              <w:t>і</w:t>
            </w:r>
          </w:p>
        </w:tc>
        <w:tc>
          <w:tcPr>
            <w:tcW w:w="2834" w:type="dxa"/>
          </w:tcPr>
          <w:p w:rsidR="009C561B" w:rsidRPr="00403368" w:rsidRDefault="009C561B" w:rsidP="0072517C">
            <w:pPr>
              <w:spacing w:after="0" w:line="240" w:lineRule="auto"/>
              <w:ind w:firstLine="567"/>
              <w:jc w:val="both"/>
              <w:rPr>
                <w:rFonts w:ascii="Times New Roman" w:eastAsia="Times New Roman" w:hAnsi="Times New Roman" w:cs="Times New Roman"/>
                <w:kern w:val="16"/>
                <w:sz w:val="24"/>
                <w:szCs w:val="24"/>
                <w:lang w:val="kk-KZ"/>
              </w:rPr>
            </w:pPr>
            <w:r>
              <w:rPr>
                <w:rFonts w:ascii="Times New Roman" w:eastAsia="Times New Roman" w:hAnsi="Times New Roman" w:cs="Times New Roman"/>
                <w:kern w:val="16"/>
                <w:sz w:val="24"/>
                <w:szCs w:val="24"/>
                <w:lang w:val="kk-KZ"/>
              </w:rPr>
              <w:t>Тұлғаның мемуарлары, замандастарының естеліктері, архивтік құжаттар</w:t>
            </w:r>
          </w:p>
        </w:tc>
        <w:tc>
          <w:tcPr>
            <w:tcW w:w="567"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p>
        </w:tc>
        <w:tc>
          <w:tcPr>
            <w:tcW w:w="567"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p>
        </w:tc>
        <w:tc>
          <w:tcPr>
            <w:tcW w:w="567"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p>
        </w:tc>
        <w:tc>
          <w:tcPr>
            <w:tcW w:w="400"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p>
        </w:tc>
        <w:tc>
          <w:tcPr>
            <w:tcW w:w="1941" w:type="dxa"/>
          </w:tcPr>
          <w:p w:rsidR="009C561B" w:rsidRPr="00403368" w:rsidRDefault="009C561B" w:rsidP="00F06623">
            <w:pPr>
              <w:tabs>
                <w:tab w:val="left" w:pos="3645"/>
              </w:tabs>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ПОН 4, ПОН 7, ПОН 2</w:t>
            </w:r>
          </w:p>
        </w:tc>
      </w:tr>
      <w:tr w:rsidR="009C561B" w:rsidRPr="00403368" w:rsidTr="009C561B">
        <w:trPr>
          <w:trHeight w:val="20"/>
          <w:jc w:val="center"/>
        </w:trPr>
        <w:tc>
          <w:tcPr>
            <w:tcW w:w="2766" w:type="dxa"/>
          </w:tcPr>
          <w:p w:rsidR="009C561B" w:rsidRPr="00403368" w:rsidRDefault="009C561B" w:rsidP="00F06623">
            <w:pPr>
              <w:spacing w:after="0" w:line="240" w:lineRule="auto"/>
              <w:ind w:firstLine="567"/>
              <w:jc w:val="both"/>
              <w:rPr>
                <w:rFonts w:ascii="Times New Roman" w:eastAsia="Times New Roman" w:hAnsi="Times New Roman" w:cs="Times New Roman"/>
                <w:bCs/>
                <w:noProof/>
                <w:kern w:val="2"/>
                <w:sz w:val="24"/>
                <w:szCs w:val="24"/>
                <w:shd w:val="clear" w:color="auto" w:fill="FFFFFF"/>
                <w:lang w:val="kk-KZ"/>
              </w:rPr>
            </w:pPr>
            <w:r w:rsidRPr="00403368">
              <w:rPr>
                <w:rFonts w:ascii="Times New Roman" w:eastAsia="Calibri" w:hAnsi="Times New Roman" w:cs="Times New Roman"/>
                <w:kern w:val="2"/>
                <w:sz w:val="24"/>
                <w:szCs w:val="24"/>
                <w:lang w:val="kk-KZ"/>
              </w:rPr>
              <w:t>Тарихи тұлғатанудың теориялық және әдіснамалық мәселесі</w:t>
            </w:r>
          </w:p>
        </w:tc>
        <w:tc>
          <w:tcPr>
            <w:tcW w:w="2834" w:type="dxa"/>
          </w:tcPr>
          <w:p w:rsidR="009C561B" w:rsidRPr="00403368" w:rsidRDefault="009C561B" w:rsidP="00F06623">
            <w:pPr>
              <w:spacing w:after="0" w:line="240" w:lineRule="auto"/>
              <w:ind w:firstLine="567"/>
              <w:rPr>
                <w:rFonts w:ascii="Times New Roman" w:eastAsia="Times New Roman" w:hAnsi="Times New Roman" w:cs="Times New Roman"/>
                <w:kern w:val="2"/>
                <w:sz w:val="24"/>
                <w:szCs w:val="24"/>
                <w:lang w:val="tr-TR"/>
              </w:rPr>
            </w:pPr>
            <w:r w:rsidRPr="00403368">
              <w:rPr>
                <w:rFonts w:ascii="Times New Roman" w:eastAsia="Calibri" w:hAnsi="Times New Roman" w:cs="Times New Roman"/>
                <w:kern w:val="2"/>
                <w:sz w:val="24"/>
                <w:szCs w:val="24"/>
                <w:lang w:val="kk-KZ"/>
              </w:rPr>
              <w:t>Тарихи тұлғалардың қызметін бағалаудың өлшемдері</w:t>
            </w:r>
          </w:p>
        </w:tc>
        <w:tc>
          <w:tcPr>
            <w:tcW w:w="567"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1</w:t>
            </w:r>
          </w:p>
        </w:tc>
        <w:tc>
          <w:tcPr>
            <w:tcW w:w="567"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2</w:t>
            </w:r>
          </w:p>
        </w:tc>
        <w:tc>
          <w:tcPr>
            <w:tcW w:w="567"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400"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1941" w:type="dxa"/>
          </w:tcPr>
          <w:p w:rsidR="009C561B" w:rsidRPr="00403368" w:rsidRDefault="009C561B" w:rsidP="00F06623">
            <w:pPr>
              <w:tabs>
                <w:tab w:val="left" w:pos="3645"/>
              </w:tabs>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ПОН 3, ПОН 2, ПОН 6</w:t>
            </w:r>
          </w:p>
        </w:tc>
      </w:tr>
      <w:tr w:rsidR="009C561B" w:rsidRPr="00403368" w:rsidTr="009C561B">
        <w:trPr>
          <w:trHeight w:val="20"/>
          <w:jc w:val="center"/>
        </w:trPr>
        <w:tc>
          <w:tcPr>
            <w:tcW w:w="2766" w:type="dxa"/>
          </w:tcPr>
          <w:p w:rsidR="009C561B" w:rsidRPr="00403368" w:rsidRDefault="009C561B" w:rsidP="00F06623">
            <w:pPr>
              <w:spacing w:after="0" w:line="240" w:lineRule="auto"/>
              <w:ind w:firstLine="567"/>
              <w:rPr>
                <w:rFonts w:ascii="Times New Roman" w:eastAsia="Calibri" w:hAnsi="Times New Roman" w:cs="Times New Roman"/>
                <w:kern w:val="2"/>
                <w:sz w:val="24"/>
                <w:szCs w:val="24"/>
                <w:lang w:val="kk-KZ"/>
              </w:rPr>
            </w:pPr>
            <w:r w:rsidRPr="00403368">
              <w:rPr>
                <w:rFonts w:ascii="Times New Roman" w:eastAsia="Times New Roman" w:hAnsi="Times New Roman" w:cs="Times New Roman"/>
                <w:bCs/>
                <w:noProof/>
                <w:kern w:val="2"/>
                <w:sz w:val="24"/>
                <w:szCs w:val="24"/>
                <w:shd w:val="clear" w:color="auto" w:fill="FFFFFF"/>
                <w:lang w:val="kk-KZ"/>
              </w:rPr>
              <w:t>Тарихи тұлғатануды оқыту әдістемесі</w:t>
            </w:r>
          </w:p>
        </w:tc>
        <w:tc>
          <w:tcPr>
            <w:tcW w:w="2834" w:type="dxa"/>
          </w:tcPr>
          <w:p w:rsidR="009C561B" w:rsidRPr="00403368" w:rsidRDefault="009C561B" w:rsidP="00F06623">
            <w:pPr>
              <w:spacing w:after="0" w:line="240" w:lineRule="auto"/>
              <w:ind w:firstLine="567"/>
              <w:rPr>
                <w:rFonts w:ascii="Times New Roman" w:eastAsia="Calibri" w:hAnsi="Times New Roman" w:cs="Times New Roman"/>
                <w:kern w:val="2"/>
                <w:sz w:val="24"/>
                <w:szCs w:val="24"/>
                <w:lang w:val="kk-KZ"/>
              </w:rPr>
            </w:pPr>
            <w:r w:rsidRPr="00403368">
              <w:rPr>
                <w:rFonts w:ascii="Times New Roman" w:eastAsia="Times New Roman" w:hAnsi="Times New Roman" w:cs="Times New Roman"/>
                <w:kern w:val="16"/>
                <w:sz w:val="24"/>
                <w:szCs w:val="24"/>
                <w:lang w:val="kk-KZ"/>
              </w:rPr>
              <w:t>Тарихи тұлғатанудағы зерттеу әдістері</w:t>
            </w:r>
          </w:p>
        </w:tc>
        <w:tc>
          <w:tcPr>
            <w:tcW w:w="567" w:type="dxa"/>
          </w:tcPr>
          <w:p w:rsidR="009C561B" w:rsidRPr="00403368" w:rsidRDefault="009C561B" w:rsidP="00F06623">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1</w:t>
            </w:r>
          </w:p>
        </w:tc>
        <w:tc>
          <w:tcPr>
            <w:tcW w:w="567" w:type="dxa"/>
          </w:tcPr>
          <w:p w:rsidR="009C561B" w:rsidRPr="00403368" w:rsidRDefault="009C561B" w:rsidP="00F06623">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2</w:t>
            </w:r>
          </w:p>
        </w:tc>
        <w:tc>
          <w:tcPr>
            <w:tcW w:w="567" w:type="dxa"/>
          </w:tcPr>
          <w:p w:rsidR="009C561B" w:rsidRPr="00403368" w:rsidRDefault="009C561B" w:rsidP="00F06623">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3</w:t>
            </w:r>
          </w:p>
        </w:tc>
        <w:tc>
          <w:tcPr>
            <w:tcW w:w="400" w:type="dxa"/>
          </w:tcPr>
          <w:p w:rsidR="009C561B" w:rsidRPr="00403368" w:rsidRDefault="009C561B" w:rsidP="00F06623">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3</w:t>
            </w:r>
          </w:p>
        </w:tc>
        <w:tc>
          <w:tcPr>
            <w:tcW w:w="1941" w:type="dxa"/>
          </w:tcPr>
          <w:p w:rsidR="009C561B" w:rsidRPr="00403368" w:rsidRDefault="009C561B" w:rsidP="00F06623">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ПОН 4, ПОН 7, ПОН 2</w:t>
            </w:r>
          </w:p>
        </w:tc>
      </w:tr>
      <w:tr w:rsidR="009C561B" w:rsidRPr="00403368" w:rsidTr="009C561B">
        <w:trPr>
          <w:trHeight w:val="20"/>
          <w:jc w:val="center"/>
        </w:trPr>
        <w:tc>
          <w:tcPr>
            <w:tcW w:w="2766" w:type="dxa"/>
          </w:tcPr>
          <w:p w:rsidR="009C561B" w:rsidRPr="00403368" w:rsidRDefault="009C561B" w:rsidP="00F06623">
            <w:pPr>
              <w:spacing w:after="0" w:line="240" w:lineRule="auto"/>
              <w:ind w:firstLine="567"/>
              <w:jc w:val="both"/>
              <w:rPr>
                <w:rFonts w:ascii="Times New Roman" w:eastAsia="Times New Roman" w:hAnsi="Times New Roman" w:cs="Times New Roman"/>
                <w:bCs/>
                <w:noProof/>
                <w:kern w:val="2"/>
                <w:sz w:val="24"/>
                <w:szCs w:val="24"/>
                <w:shd w:val="clear" w:color="auto" w:fill="FFFFFF"/>
                <w:lang w:val="kk-KZ"/>
              </w:rPr>
            </w:pPr>
            <w:r w:rsidRPr="00D04C76">
              <w:rPr>
                <w:rFonts w:ascii="Times New Roman" w:eastAsia="Times New Roman" w:hAnsi="Times New Roman" w:cs="Times New Roman"/>
                <w:bCs/>
                <w:noProof/>
                <w:kern w:val="2"/>
                <w:sz w:val="24"/>
                <w:szCs w:val="24"/>
                <w:shd w:val="clear" w:color="auto" w:fill="FFFFFF"/>
                <w:lang w:val="kk-KZ"/>
              </w:rPr>
              <w:t>Тарихи тұлғалардың қалыптасуына ықпал жасайтын</w:t>
            </w:r>
            <w:r>
              <w:rPr>
                <w:rFonts w:ascii="Times New Roman" w:eastAsia="Times New Roman" w:hAnsi="Times New Roman" w:cs="Times New Roman"/>
                <w:bCs/>
                <w:noProof/>
                <w:kern w:val="2"/>
                <w:sz w:val="24"/>
                <w:szCs w:val="24"/>
                <w:shd w:val="clear" w:color="auto" w:fill="FFFFFF"/>
                <w:lang w:val="kk-KZ"/>
              </w:rPr>
              <w:t xml:space="preserve"> саяси және әлеуметтік факторлар</w:t>
            </w:r>
          </w:p>
        </w:tc>
        <w:tc>
          <w:tcPr>
            <w:tcW w:w="2834" w:type="dxa"/>
          </w:tcPr>
          <w:p w:rsidR="009C561B" w:rsidRPr="00403368" w:rsidRDefault="009C561B" w:rsidP="00F06623">
            <w:pPr>
              <w:spacing w:after="0" w:line="240" w:lineRule="auto"/>
              <w:ind w:firstLine="567"/>
              <w:rPr>
                <w:rFonts w:ascii="Times New Roman" w:eastAsia="Times New Roman" w:hAnsi="Times New Roman" w:cs="Times New Roman"/>
                <w:kern w:val="16"/>
                <w:sz w:val="24"/>
                <w:szCs w:val="24"/>
                <w:lang w:val="kk-KZ"/>
              </w:rPr>
            </w:pPr>
            <w:r w:rsidRPr="00403368">
              <w:rPr>
                <w:rFonts w:ascii="Times New Roman" w:eastAsia="Times New Roman" w:hAnsi="Times New Roman" w:cs="Times New Roman"/>
                <w:kern w:val="16"/>
                <w:sz w:val="24"/>
                <w:szCs w:val="24"/>
                <w:lang w:val="kk-KZ"/>
              </w:rPr>
              <w:t>Тарих, тұлға және қоғам арақатынасы</w:t>
            </w:r>
          </w:p>
        </w:tc>
        <w:tc>
          <w:tcPr>
            <w:tcW w:w="567"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1</w:t>
            </w:r>
          </w:p>
        </w:tc>
        <w:tc>
          <w:tcPr>
            <w:tcW w:w="567"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2</w:t>
            </w:r>
          </w:p>
        </w:tc>
        <w:tc>
          <w:tcPr>
            <w:tcW w:w="567"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400" w:type="dxa"/>
          </w:tcPr>
          <w:p w:rsidR="009C561B" w:rsidRPr="00403368" w:rsidRDefault="009C561B" w:rsidP="00F06623">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1941" w:type="dxa"/>
          </w:tcPr>
          <w:p w:rsidR="009C561B" w:rsidRPr="00403368" w:rsidRDefault="009C561B" w:rsidP="00F06623">
            <w:pPr>
              <w:tabs>
                <w:tab w:val="left" w:pos="3645"/>
              </w:tabs>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ПОН 1, ПОН 2, ПОН 6</w:t>
            </w:r>
          </w:p>
        </w:tc>
      </w:tr>
    </w:tbl>
    <w:p w:rsidR="009C561B" w:rsidRDefault="00F11932"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r>
        <w:rPr>
          <w:rFonts w:ascii="Times New Roman" w:eastAsia="Calibri" w:hAnsi="Times New Roman" w:cs="Times New Roman"/>
          <w:kern w:val="2"/>
          <w:sz w:val="28"/>
          <w:szCs w:val="28"/>
          <w:lang w:val="kk-KZ"/>
        </w:rPr>
        <w:lastRenderedPageBreak/>
        <w:t>2-кестенің жалғасы</w:t>
      </w:r>
    </w:p>
    <w:p w:rsidR="00F11932" w:rsidRDefault="00F11932"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2834"/>
        <w:gridCol w:w="567"/>
        <w:gridCol w:w="567"/>
        <w:gridCol w:w="567"/>
        <w:gridCol w:w="400"/>
        <w:gridCol w:w="1941"/>
      </w:tblGrid>
      <w:tr w:rsidR="00F11932" w:rsidRPr="00B80BAA" w:rsidTr="00CE4F2D">
        <w:trPr>
          <w:trHeight w:val="20"/>
          <w:jc w:val="center"/>
        </w:trPr>
        <w:tc>
          <w:tcPr>
            <w:tcW w:w="9642" w:type="dxa"/>
            <w:gridSpan w:val="7"/>
          </w:tcPr>
          <w:p w:rsidR="00F11932" w:rsidRPr="00403368" w:rsidRDefault="00F11932" w:rsidP="00CE4F2D">
            <w:pPr>
              <w:spacing w:after="0" w:line="240" w:lineRule="auto"/>
              <w:ind w:firstLine="567"/>
              <w:jc w:val="center"/>
              <w:rPr>
                <w:rFonts w:ascii="Times New Roman" w:eastAsia="Times New Roman" w:hAnsi="Times New Roman" w:cs="Times New Roman"/>
                <w:i/>
                <w:kern w:val="2"/>
                <w:sz w:val="24"/>
                <w:szCs w:val="24"/>
                <w:lang w:val="kk-KZ"/>
              </w:rPr>
            </w:pPr>
            <w:r w:rsidRPr="00403368">
              <w:rPr>
                <w:rFonts w:ascii="Times New Roman" w:eastAsia="Times New Roman" w:hAnsi="Times New Roman" w:cs="Times New Roman"/>
                <w:i/>
                <w:kern w:val="2"/>
                <w:sz w:val="24"/>
                <w:szCs w:val="24"/>
                <w:lang w:val="kk-KZ"/>
              </w:rPr>
              <w:t>Модуль 2. ХХ ғасыр басында ұлттық мемлекеттілікті қалпына келтіру жолындағы тұлғалар</w:t>
            </w:r>
          </w:p>
        </w:tc>
      </w:tr>
      <w:tr w:rsidR="00F11932" w:rsidRPr="00403368" w:rsidTr="00CE4F2D">
        <w:trPr>
          <w:trHeight w:val="20"/>
          <w:jc w:val="center"/>
        </w:trPr>
        <w:tc>
          <w:tcPr>
            <w:tcW w:w="2766" w:type="dxa"/>
          </w:tcPr>
          <w:p w:rsidR="00F11932" w:rsidRPr="00403368" w:rsidRDefault="00F11932" w:rsidP="00CE4F2D">
            <w:pPr>
              <w:spacing w:after="0" w:line="240" w:lineRule="auto"/>
              <w:ind w:firstLine="567"/>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 xml:space="preserve">Әлихан Бөкейханов – ұлт-азаттық қозғалысының көсемі. </w:t>
            </w:r>
          </w:p>
        </w:tc>
        <w:tc>
          <w:tcPr>
            <w:tcW w:w="2834" w:type="dxa"/>
          </w:tcPr>
          <w:p w:rsidR="00F11932" w:rsidRPr="00403368" w:rsidRDefault="00F11932" w:rsidP="00CE4F2D">
            <w:pPr>
              <w:spacing w:after="0" w:line="240" w:lineRule="auto"/>
              <w:ind w:firstLine="567"/>
              <w:rPr>
                <w:rFonts w:ascii="Times New Roman" w:eastAsia="Times New Roman" w:hAnsi="Times New Roman" w:cs="Times New Roman"/>
                <w:kern w:val="16"/>
                <w:sz w:val="24"/>
                <w:szCs w:val="24"/>
                <w:lang w:val="kk-KZ" w:bidi="ar-EG"/>
              </w:rPr>
            </w:pPr>
            <w:r w:rsidRPr="00403368">
              <w:rPr>
                <w:rFonts w:ascii="Times New Roman" w:eastAsia="Times New Roman" w:hAnsi="Times New Roman" w:cs="Times New Roman"/>
                <w:kern w:val="16"/>
                <w:sz w:val="24"/>
                <w:szCs w:val="24"/>
                <w:lang w:val="kk-KZ"/>
              </w:rPr>
              <w:t>Көшбасшылық өлшемдері</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1</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2</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400"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1941" w:type="dxa"/>
          </w:tcPr>
          <w:p w:rsidR="00F11932" w:rsidRPr="00403368" w:rsidRDefault="00F11932" w:rsidP="00CE4F2D">
            <w:pPr>
              <w:tabs>
                <w:tab w:val="left" w:pos="3645"/>
              </w:tabs>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ПОН 1, ПОН 2, ПОН 5</w:t>
            </w:r>
          </w:p>
        </w:tc>
      </w:tr>
      <w:tr w:rsidR="00F11932" w:rsidRPr="00403368" w:rsidTr="00CE4F2D">
        <w:trPr>
          <w:trHeight w:val="20"/>
          <w:jc w:val="center"/>
        </w:trPr>
        <w:tc>
          <w:tcPr>
            <w:tcW w:w="2766" w:type="dxa"/>
          </w:tcPr>
          <w:p w:rsidR="00F11932" w:rsidRPr="00403368" w:rsidRDefault="00F11932" w:rsidP="00CE4F2D">
            <w:pPr>
              <w:spacing w:after="0" w:line="240" w:lineRule="auto"/>
              <w:ind w:firstLine="567"/>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Алаш зиялылары.</w:t>
            </w:r>
          </w:p>
        </w:tc>
        <w:tc>
          <w:tcPr>
            <w:tcW w:w="2834" w:type="dxa"/>
          </w:tcPr>
          <w:p w:rsidR="00F11932" w:rsidRPr="00403368" w:rsidRDefault="00F11932" w:rsidP="00CE4F2D">
            <w:pPr>
              <w:spacing w:after="0" w:line="240" w:lineRule="auto"/>
              <w:ind w:firstLine="567"/>
              <w:rPr>
                <w:rFonts w:ascii="Times New Roman" w:eastAsia="Times New Roman" w:hAnsi="Times New Roman" w:cs="Times New Roman"/>
                <w:kern w:val="16"/>
                <w:sz w:val="24"/>
                <w:szCs w:val="24"/>
                <w:lang w:val="kk-KZ"/>
              </w:rPr>
            </w:pPr>
            <w:r w:rsidRPr="00403368">
              <w:rPr>
                <w:rFonts w:ascii="Times New Roman" w:eastAsia="Times New Roman" w:hAnsi="Times New Roman" w:cs="Times New Roman"/>
                <w:kern w:val="16"/>
                <w:sz w:val="24"/>
                <w:szCs w:val="24"/>
                <w:lang w:val="kk-KZ"/>
              </w:rPr>
              <w:t>Алаштық идеялардың ұлттық сипаты</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p>
        </w:tc>
        <w:tc>
          <w:tcPr>
            <w:tcW w:w="400"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p>
        </w:tc>
        <w:tc>
          <w:tcPr>
            <w:tcW w:w="1941" w:type="dxa"/>
          </w:tcPr>
          <w:p w:rsidR="00F11932" w:rsidRPr="00403368" w:rsidRDefault="00F11932" w:rsidP="00CE4F2D">
            <w:pPr>
              <w:tabs>
                <w:tab w:val="left" w:pos="3645"/>
              </w:tabs>
              <w:spacing w:after="0" w:line="240" w:lineRule="auto"/>
              <w:ind w:firstLine="567"/>
              <w:jc w:val="center"/>
              <w:rPr>
                <w:rFonts w:ascii="Times New Roman" w:eastAsia="Times New Roman" w:hAnsi="Times New Roman" w:cs="Times New Roman"/>
                <w:kern w:val="2"/>
                <w:sz w:val="24"/>
                <w:szCs w:val="24"/>
                <w:lang w:val="kk-KZ"/>
              </w:rPr>
            </w:pPr>
          </w:p>
        </w:tc>
      </w:tr>
      <w:tr w:rsidR="00F11932" w:rsidRPr="00403368" w:rsidTr="00CE4F2D">
        <w:trPr>
          <w:trHeight w:val="20"/>
          <w:jc w:val="center"/>
        </w:trPr>
        <w:tc>
          <w:tcPr>
            <w:tcW w:w="2766"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lang w:val="kk-KZ"/>
              </w:rPr>
            </w:pPr>
            <w:r w:rsidRPr="00403368">
              <w:rPr>
                <w:rFonts w:ascii="Times New Roman" w:eastAsia="Calibri" w:hAnsi="Times New Roman" w:cs="Times New Roman"/>
                <w:kern w:val="2"/>
                <w:sz w:val="24"/>
                <w:szCs w:val="24"/>
                <w:lang w:val="kk-KZ"/>
              </w:rPr>
              <w:t>Қазақ халқының ұлттық бірлігі мен тәуелсіздігі үшін күрескен тұлғалар</w:t>
            </w:r>
          </w:p>
        </w:tc>
        <w:tc>
          <w:tcPr>
            <w:tcW w:w="2834"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lang w:val="kk-KZ"/>
              </w:rPr>
              <w:t>К</w:t>
            </w:r>
            <w:r w:rsidRPr="00403368">
              <w:rPr>
                <w:rFonts w:ascii="Times New Roman" w:eastAsia="Calibri" w:hAnsi="Times New Roman" w:cs="Times New Roman"/>
                <w:kern w:val="2"/>
                <w:sz w:val="24"/>
                <w:szCs w:val="24"/>
              </w:rPr>
              <w:t>үрескерлік</w:t>
            </w:r>
            <w:r>
              <w:rPr>
                <w:rFonts w:ascii="Times New Roman" w:eastAsia="Calibri" w:hAnsi="Times New Roman" w:cs="Times New Roman"/>
                <w:kern w:val="2"/>
                <w:sz w:val="24"/>
                <w:szCs w:val="24"/>
                <w:lang w:val="kk-KZ"/>
              </w:rPr>
              <w:t xml:space="preserve"> </w:t>
            </w:r>
            <w:r w:rsidRPr="00403368">
              <w:rPr>
                <w:rFonts w:ascii="Times New Roman" w:eastAsia="Calibri" w:hAnsi="Times New Roman" w:cs="Times New Roman"/>
                <w:kern w:val="2"/>
                <w:sz w:val="24"/>
                <w:szCs w:val="24"/>
              </w:rPr>
              <w:t>психологиясы</w:t>
            </w:r>
          </w:p>
        </w:tc>
        <w:tc>
          <w:tcPr>
            <w:tcW w:w="567"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1</w:t>
            </w:r>
          </w:p>
        </w:tc>
        <w:tc>
          <w:tcPr>
            <w:tcW w:w="567"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2</w:t>
            </w:r>
          </w:p>
        </w:tc>
        <w:tc>
          <w:tcPr>
            <w:tcW w:w="567"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3</w:t>
            </w:r>
          </w:p>
        </w:tc>
        <w:tc>
          <w:tcPr>
            <w:tcW w:w="400"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3</w:t>
            </w:r>
          </w:p>
        </w:tc>
        <w:tc>
          <w:tcPr>
            <w:tcW w:w="1941"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ПОН 1, ПОН 2, ПОН 6</w:t>
            </w:r>
          </w:p>
        </w:tc>
      </w:tr>
      <w:tr w:rsidR="00F11932" w:rsidRPr="00403368" w:rsidTr="00CE4F2D">
        <w:trPr>
          <w:trHeight w:val="20"/>
          <w:jc w:val="center"/>
        </w:trPr>
        <w:tc>
          <w:tcPr>
            <w:tcW w:w="2766"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lang w:val="kk-KZ"/>
              </w:rPr>
            </w:pPr>
            <w:r w:rsidRPr="00403368">
              <w:rPr>
                <w:rFonts w:ascii="Times New Roman" w:eastAsia="Calibri" w:hAnsi="Times New Roman" w:cs="Times New Roman"/>
                <w:kern w:val="2"/>
                <w:sz w:val="24"/>
                <w:szCs w:val="24"/>
                <w:lang w:val="kk-KZ"/>
              </w:rPr>
              <w:t>Партиялық-мемлекеттік номенклатура және ұлт қайраткерлері</w:t>
            </w:r>
          </w:p>
        </w:tc>
        <w:tc>
          <w:tcPr>
            <w:tcW w:w="2834"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Саяси элита мен партиялық-мемлекеттік номенклатура</w:t>
            </w:r>
            <w:r w:rsidRPr="00403368">
              <w:rPr>
                <w:rFonts w:ascii="Times New Roman" w:eastAsia="Calibri" w:hAnsi="Times New Roman" w:cs="Times New Roman"/>
                <w:kern w:val="2"/>
                <w:sz w:val="24"/>
                <w:szCs w:val="24"/>
                <w:lang w:val="kk-KZ"/>
              </w:rPr>
              <w:t>ның</w:t>
            </w:r>
            <w:r>
              <w:rPr>
                <w:rFonts w:ascii="Times New Roman" w:eastAsia="Calibri" w:hAnsi="Times New Roman" w:cs="Times New Roman"/>
                <w:kern w:val="2"/>
                <w:sz w:val="24"/>
                <w:szCs w:val="24"/>
                <w:lang w:val="kk-KZ"/>
              </w:rPr>
              <w:t xml:space="preserve"> </w:t>
            </w:r>
            <w:r w:rsidRPr="00403368">
              <w:rPr>
                <w:rFonts w:ascii="Times New Roman" w:eastAsia="Calibri" w:hAnsi="Times New Roman" w:cs="Times New Roman"/>
                <w:kern w:val="2"/>
                <w:sz w:val="24"/>
                <w:szCs w:val="24"/>
              </w:rPr>
              <w:t>арақатынасы</w:t>
            </w:r>
          </w:p>
        </w:tc>
        <w:tc>
          <w:tcPr>
            <w:tcW w:w="567"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1</w:t>
            </w:r>
          </w:p>
        </w:tc>
        <w:tc>
          <w:tcPr>
            <w:tcW w:w="567"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2</w:t>
            </w:r>
          </w:p>
        </w:tc>
        <w:tc>
          <w:tcPr>
            <w:tcW w:w="567"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3</w:t>
            </w:r>
          </w:p>
        </w:tc>
        <w:tc>
          <w:tcPr>
            <w:tcW w:w="400"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3</w:t>
            </w:r>
          </w:p>
        </w:tc>
        <w:tc>
          <w:tcPr>
            <w:tcW w:w="1941"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ПОН 4, ПОН 7, ПОН 2</w:t>
            </w:r>
          </w:p>
        </w:tc>
      </w:tr>
      <w:tr w:rsidR="00F11932" w:rsidRPr="00403368" w:rsidTr="00CE4F2D">
        <w:trPr>
          <w:trHeight w:val="64"/>
          <w:jc w:val="center"/>
        </w:trPr>
        <w:tc>
          <w:tcPr>
            <w:tcW w:w="2766"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Тәуелсіздік</w:t>
            </w:r>
            <w:r>
              <w:rPr>
                <w:rFonts w:ascii="Times New Roman" w:eastAsia="Calibri" w:hAnsi="Times New Roman" w:cs="Times New Roman"/>
                <w:kern w:val="2"/>
                <w:sz w:val="24"/>
                <w:szCs w:val="24"/>
                <w:lang w:val="kk-KZ"/>
              </w:rPr>
              <w:t xml:space="preserve"> </w:t>
            </w:r>
            <w:r w:rsidRPr="00403368">
              <w:rPr>
                <w:rFonts w:ascii="Times New Roman" w:eastAsia="Calibri" w:hAnsi="Times New Roman" w:cs="Times New Roman"/>
                <w:kern w:val="2"/>
                <w:sz w:val="24"/>
                <w:szCs w:val="24"/>
              </w:rPr>
              <w:t>жылдарындағы</w:t>
            </w:r>
            <w:r>
              <w:rPr>
                <w:rFonts w:ascii="Times New Roman" w:eastAsia="Calibri" w:hAnsi="Times New Roman" w:cs="Times New Roman"/>
                <w:kern w:val="2"/>
                <w:sz w:val="24"/>
                <w:szCs w:val="24"/>
                <w:lang w:val="kk-KZ"/>
              </w:rPr>
              <w:t xml:space="preserve"> </w:t>
            </w:r>
            <w:r w:rsidRPr="00403368">
              <w:rPr>
                <w:rFonts w:ascii="Times New Roman" w:eastAsia="Calibri" w:hAnsi="Times New Roman" w:cs="Times New Roman"/>
                <w:kern w:val="2"/>
                <w:sz w:val="24"/>
                <w:szCs w:val="24"/>
              </w:rPr>
              <w:t>ұлттық элита</w:t>
            </w:r>
          </w:p>
        </w:tc>
        <w:tc>
          <w:tcPr>
            <w:tcW w:w="2834"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Тарихи</w:t>
            </w:r>
            <w:r>
              <w:rPr>
                <w:rFonts w:ascii="Times New Roman" w:eastAsia="Calibri" w:hAnsi="Times New Roman" w:cs="Times New Roman"/>
                <w:kern w:val="2"/>
                <w:sz w:val="24"/>
                <w:szCs w:val="24"/>
                <w:lang w:val="kk-KZ"/>
              </w:rPr>
              <w:t xml:space="preserve"> </w:t>
            </w:r>
            <w:r w:rsidRPr="00403368">
              <w:rPr>
                <w:rFonts w:ascii="Times New Roman" w:eastAsia="Calibri" w:hAnsi="Times New Roman" w:cs="Times New Roman"/>
                <w:kern w:val="2"/>
                <w:sz w:val="24"/>
                <w:szCs w:val="24"/>
              </w:rPr>
              <w:t>тұлғатану</w:t>
            </w:r>
            <w:r>
              <w:rPr>
                <w:rFonts w:ascii="Times New Roman" w:eastAsia="Calibri" w:hAnsi="Times New Roman" w:cs="Times New Roman"/>
                <w:kern w:val="2"/>
                <w:sz w:val="24"/>
                <w:szCs w:val="24"/>
                <w:lang w:val="kk-KZ"/>
              </w:rPr>
              <w:t xml:space="preserve"> </w:t>
            </w:r>
            <w:r w:rsidRPr="00403368">
              <w:rPr>
                <w:rFonts w:ascii="Times New Roman" w:eastAsia="Calibri" w:hAnsi="Times New Roman" w:cs="Times New Roman"/>
                <w:kern w:val="2"/>
                <w:sz w:val="24"/>
                <w:szCs w:val="24"/>
              </w:rPr>
              <w:t>және</w:t>
            </w:r>
            <w:r>
              <w:rPr>
                <w:rFonts w:ascii="Times New Roman" w:eastAsia="Calibri" w:hAnsi="Times New Roman" w:cs="Times New Roman"/>
                <w:kern w:val="2"/>
                <w:sz w:val="24"/>
                <w:szCs w:val="24"/>
                <w:lang w:val="kk-KZ"/>
              </w:rPr>
              <w:t xml:space="preserve"> </w:t>
            </w:r>
            <w:r w:rsidRPr="00403368">
              <w:rPr>
                <w:rFonts w:ascii="Times New Roman" w:eastAsia="Calibri" w:hAnsi="Times New Roman" w:cs="Times New Roman"/>
                <w:kern w:val="2"/>
                <w:sz w:val="24"/>
                <w:szCs w:val="24"/>
              </w:rPr>
              <w:t>қазіргі</w:t>
            </w:r>
            <w:r>
              <w:rPr>
                <w:rFonts w:ascii="Times New Roman" w:eastAsia="Calibri" w:hAnsi="Times New Roman" w:cs="Times New Roman"/>
                <w:kern w:val="2"/>
                <w:sz w:val="24"/>
                <w:szCs w:val="24"/>
                <w:lang w:val="kk-KZ"/>
              </w:rPr>
              <w:t xml:space="preserve"> </w:t>
            </w:r>
            <w:r w:rsidRPr="00403368">
              <w:rPr>
                <w:rFonts w:ascii="Times New Roman" w:eastAsia="Calibri" w:hAnsi="Times New Roman" w:cs="Times New Roman"/>
                <w:kern w:val="2"/>
                <w:sz w:val="24"/>
                <w:szCs w:val="24"/>
              </w:rPr>
              <w:t>кезеңдегі</w:t>
            </w:r>
            <w:r>
              <w:rPr>
                <w:rFonts w:ascii="Times New Roman" w:eastAsia="Calibri" w:hAnsi="Times New Roman" w:cs="Times New Roman"/>
                <w:kern w:val="2"/>
                <w:sz w:val="24"/>
                <w:szCs w:val="24"/>
                <w:lang w:val="kk-KZ"/>
              </w:rPr>
              <w:t xml:space="preserve"> </w:t>
            </w:r>
            <w:r w:rsidRPr="00403368">
              <w:rPr>
                <w:rFonts w:ascii="Times New Roman" w:eastAsia="Calibri" w:hAnsi="Times New Roman" w:cs="Times New Roman"/>
                <w:kern w:val="2"/>
                <w:sz w:val="24"/>
                <w:szCs w:val="24"/>
              </w:rPr>
              <w:t>ұлттық элита</w:t>
            </w:r>
          </w:p>
        </w:tc>
        <w:tc>
          <w:tcPr>
            <w:tcW w:w="567"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p>
        </w:tc>
        <w:tc>
          <w:tcPr>
            <w:tcW w:w="567"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p>
        </w:tc>
        <w:tc>
          <w:tcPr>
            <w:tcW w:w="567"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p>
        </w:tc>
        <w:tc>
          <w:tcPr>
            <w:tcW w:w="400"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p>
        </w:tc>
        <w:tc>
          <w:tcPr>
            <w:tcW w:w="1941" w:type="dxa"/>
          </w:tcPr>
          <w:p w:rsidR="00F11932" w:rsidRPr="00403368" w:rsidRDefault="00F11932" w:rsidP="00CE4F2D">
            <w:pPr>
              <w:spacing w:after="0" w:line="240" w:lineRule="auto"/>
              <w:ind w:firstLine="567"/>
              <w:rPr>
                <w:rFonts w:ascii="Times New Roman" w:eastAsia="Calibri" w:hAnsi="Times New Roman" w:cs="Times New Roman"/>
                <w:kern w:val="2"/>
                <w:sz w:val="24"/>
                <w:szCs w:val="24"/>
              </w:rPr>
            </w:pPr>
            <w:r w:rsidRPr="00403368">
              <w:rPr>
                <w:rFonts w:ascii="Times New Roman" w:eastAsia="Calibri" w:hAnsi="Times New Roman" w:cs="Times New Roman"/>
                <w:kern w:val="2"/>
                <w:sz w:val="24"/>
                <w:szCs w:val="24"/>
              </w:rPr>
              <w:t>Тәуелсіздікжылдарындағыұлттық элита</w:t>
            </w:r>
          </w:p>
        </w:tc>
      </w:tr>
      <w:tr w:rsidR="00F11932" w:rsidRPr="00403368" w:rsidTr="00CE4F2D">
        <w:trPr>
          <w:trHeight w:val="20"/>
          <w:jc w:val="center"/>
        </w:trPr>
        <w:tc>
          <w:tcPr>
            <w:tcW w:w="9642" w:type="dxa"/>
            <w:gridSpan w:val="7"/>
          </w:tcPr>
          <w:p w:rsidR="00F11932" w:rsidRPr="00403368" w:rsidRDefault="00F11932" w:rsidP="00CE4F2D">
            <w:pPr>
              <w:spacing w:after="0" w:line="240" w:lineRule="auto"/>
              <w:ind w:firstLine="567"/>
              <w:jc w:val="center"/>
              <w:rPr>
                <w:rFonts w:ascii="Times New Roman" w:eastAsia="Times New Roman" w:hAnsi="Times New Roman" w:cs="Times New Roman"/>
                <w:i/>
                <w:kern w:val="2"/>
                <w:sz w:val="24"/>
                <w:szCs w:val="24"/>
                <w:lang w:val="kk-KZ"/>
              </w:rPr>
            </w:pPr>
            <w:r w:rsidRPr="00403368">
              <w:rPr>
                <w:rFonts w:ascii="Times New Roman" w:eastAsia="Times New Roman" w:hAnsi="Times New Roman" w:cs="Times New Roman"/>
                <w:i/>
                <w:kern w:val="2"/>
                <w:sz w:val="24"/>
                <w:szCs w:val="24"/>
                <w:lang w:val="kk-KZ"/>
              </w:rPr>
              <w:t>Модуль 3. Сақтаған Бәйішев – мемлекет қайраткері, академик, Ұлы Отан соғысының ардагері</w:t>
            </w:r>
          </w:p>
        </w:tc>
      </w:tr>
      <w:tr w:rsidR="00F11932" w:rsidRPr="00403368" w:rsidTr="00CE4F2D">
        <w:trPr>
          <w:trHeight w:val="851"/>
          <w:jc w:val="center"/>
        </w:trPr>
        <w:tc>
          <w:tcPr>
            <w:tcW w:w="2766" w:type="dxa"/>
            <w:tcBorders>
              <w:bottom w:val="nil"/>
            </w:tcBorders>
          </w:tcPr>
          <w:p w:rsidR="00F11932" w:rsidRPr="00403368" w:rsidRDefault="00F11932" w:rsidP="00CE4F2D">
            <w:pPr>
              <w:spacing w:after="0" w:line="240" w:lineRule="auto"/>
              <w:ind w:firstLine="567"/>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Сақтаған Бәйішевтің өскен ортасы</w:t>
            </w:r>
          </w:p>
        </w:tc>
        <w:tc>
          <w:tcPr>
            <w:tcW w:w="2834" w:type="dxa"/>
            <w:tcBorders>
              <w:bottom w:val="nil"/>
            </w:tcBorders>
          </w:tcPr>
          <w:p w:rsidR="00F11932" w:rsidRPr="00403368" w:rsidRDefault="00F11932" w:rsidP="00CE4F2D">
            <w:pPr>
              <w:spacing w:after="0" w:line="240" w:lineRule="auto"/>
              <w:ind w:firstLine="567"/>
              <w:rPr>
                <w:rFonts w:ascii="Times New Roman" w:eastAsia="Times New Roman" w:hAnsi="Times New Roman" w:cs="Times New Roman"/>
                <w:kern w:val="16"/>
                <w:sz w:val="24"/>
                <w:szCs w:val="24"/>
                <w:lang w:val="kk-KZ" w:bidi="ar-EG"/>
              </w:rPr>
            </w:pPr>
            <w:r w:rsidRPr="00403368">
              <w:rPr>
                <w:rFonts w:ascii="Times New Roman" w:eastAsia="Times New Roman" w:hAnsi="Times New Roman" w:cs="Times New Roman"/>
                <w:kern w:val="2"/>
                <w:sz w:val="24"/>
                <w:szCs w:val="24"/>
                <w:lang w:val="kk-KZ"/>
              </w:rPr>
              <w:t>ХХ ғасырдың 20-30 жылдарындағы қоғамдық-саяси ахуал</w:t>
            </w:r>
          </w:p>
        </w:tc>
        <w:tc>
          <w:tcPr>
            <w:tcW w:w="567" w:type="dxa"/>
            <w:tcBorders>
              <w:bottom w:val="nil"/>
            </w:tcBorders>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1</w:t>
            </w:r>
          </w:p>
        </w:tc>
        <w:tc>
          <w:tcPr>
            <w:tcW w:w="567" w:type="dxa"/>
            <w:tcBorders>
              <w:bottom w:val="nil"/>
            </w:tcBorders>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2</w:t>
            </w:r>
          </w:p>
        </w:tc>
        <w:tc>
          <w:tcPr>
            <w:tcW w:w="567" w:type="dxa"/>
            <w:tcBorders>
              <w:bottom w:val="nil"/>
            </w:tcBorders>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400" w:type="dxa"/>
            <w:tcBorders>
              <w:bottom w:val="nil"/>
            </w:tcBorders>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1941" w:type="dxa"/>
            <w:tcBorders>
              <w:bottom w:val="nil"/>
            </w:tcBorders>
          </w:tcPr>
          <w:p w:rsidR="00F11932" w:rsidRPr="00403368" w:rsidRDefault="00F11932" w:rsidP="00CE4F2D">
            <w:pPr>
              <w:tabs>
                <w:tab w:val="left" w:pos="3645"/>
              </w:tabs>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ПОН 1, ПОН 2, ПОН 5</w:t>
            </w:r>
          </w:p>
        </w:tc>
      </w:tr>
      <w:tr w:rsidR="00F11932" w:rsidRPr="00403368" w:rsidTr="00CE4F2D">
        <w:trPr>
          <w:trHeight w:val="20"/>
          <w:jc w:val="center"/>
        </w:trPr>
        <w:tc>
          <w:tcPr>
            <w:tcW w:w="9642" w:type="dxa"/>
            <w:gridSpan w:val="7"/>
            <w:tcBorders>
              <w:top w:val="nil"/>
              <w:left w:val="nil"/>
              <w:right w:val="nil"/>
            </w:tcBorders>
          </w:tcPr>
          <w:p w:rsidR="00F11932" w:rsidRPr="00403368" w:rsidRDefault="00F11932" w:rsidP="00CE4F2D">
            <w:pPr>
              <w:tabs>
                <w:tab w:val="left" w:pos="3645"/>
              </w:tabs>
              <w:spacing w:after="0" w:line="240" w:lineRule="auto"/>
              <w:ind w:firstLine="567"/>
              <w:jc w:val="both"/>
              <w:rPr>
                <w:rFonts w:ascii="Times New Roman" w:eastAsia="Times New Roman" w:hAnsi="Times New Roman" w:cs="Times New Roman"/>
                <w:kern w:val="2"/>
                <w:sz w:val="16"/>
                <w:szCs w:val="16"/>
                <w:lang w:val="kk-KZ"/>
              </w:rPr>
            </w:pPr>
          </w:p>
        </w:tc>
      </w:tr>
      <w:tr w:rsidR="00F11932" w:rsidRPr="00403368" w:rsidTr="00CE4F2D">
        <w:trPr>
          <w:trHeight w:val="20"/>
          <w:jc w:val="center"/>
        </w:trPr>
        <w:tc>
          <w:tcPr>
            <w:tcW w:w="2766" w:type="dxa"/>
          </w:tcPr>
          <w:p w:rsidR="00F11932" w:rsidRPr="00403368" w:rsidRDefault="00F11932" w:rsidP="00CE4F2D">
            <w:pPr>
              <w:spacing w:after="0" w:line="240" w:lineRule="auto"/>
              <w:ind w:firstLine="567"/>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С. Бәйішев Ұлы Отан соғысы жылдарында</w:t>
            </w:r>
          </w:p>
        </w:tc>
        <w:tc>
          <w:tcPr>
            <w:tcW w:w="2834" w:type="dxa"/>
          </w:tcPr>
          <w:p w:rsidR="00F11932" w:rsidRPr="00403368" w:rsidRDefault="00F11932" w:rsidP="0072517C">
            <w:pPr>
              <w:spacing w:after="0" w:line="240" w:lineRule="auto"/>
              <w:rPr>
                <w:rFonts w:ascii="Times New Roman" w:eastAsia="Times New Roman" w:hAnsi="Times New Roman" w:cs="Times New Roman"/>
                <w:kern w:val="2"/>
                <w:sz w:val="24"/>
                <w:szCs w:val="24"/>
                <w:shd w:val="clear" w:color="auto" w:fill="FFFFFF"/>
                <w:lang w:val="kk-KZ"/>
              </w:rPr>
            </w:pPr>
            <w:r w:rsidRPr="00403368">
              <w:rPr>
                <w:rFonts w:ascii="Times New Roman" w:eastAsia="Times New Roman" w:hAnsi="Times New Roman" w:cs="Times New Roman"/>
                <w:kern w:val="2"/>
                <w:sz w:val="24"/>
                <w:szCs w:val="24"/>
                <w:shd w:val="clear" w:color="auto" w:fill="FFFFFF"/>
                <w:lang w:val="kk-KZ"/>
              </w:rPr>
              <w:t xml:space="preserve">Қазақстандықтардың Ұлы Отан соғысындағы ерлігі </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1</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2</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400"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1941" w:type="dxa"/>
          </w:tcPr>
          <w:p w:rsidR="00F11932" w:rsidRPr="00403368" w:rsidRDefault="00F11932" w:rsidP="00CE4F2D">
            <w:pPr>
              <w:tabs>
                <w:tab w:val="left" w:pos="3645"/>
              </w:tabs>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ПОН 3, ПОН 2, ПОН 6</w:t>
            </w:r>
          </w:p>
        </w:tc>
      </w:tr>
      <w:tr w:rsidR="00F11932" w:rsidRPr="00403368" w:rsidTr="00CE4F2D">
        <w:trPr>
          <w:trHeight w:val="20"/>
          <w:jc w:val="center"/>
        </w:trPr>
        <w:tc>
          <w:tcPr>
            <w:tcW w:w="2766" w:type="dxa"/>
          </w:tcPr>
          <w:p w:rsidR="00F11932" w:rsidRPr="00403368" w:rsidRDefault="00F11932" w:rsidP="00CE4F2D">
            <w:pPr>
              <w:spacing w:after="0" w:line="240" w:lineRule="auto"/>
              <w:ind w:firstLine="567"/>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С. Бәйішев - көсемсөзші</w:t>
            </w:r>
          </w:p>
        </w:tc>
        <w:tc>
          <w:tcPr>
            <w:tcW w:w="2834" w:type="dxa"/>
          </w:tcPr>
          <w:p w:rsidR="00F11932" w:rsidRPr="00403368" w:rsidRDefault="00F11932" w:rsidP="00CE4F2D">
            <w:pPr>
              <w:spacing w:after="0" w:line="240" w:lineRule="auto"/>
              <w:ind w:firstLine="567"/>
              <w:rPr>
                <w:rFonts w:ascii="Times New Roman" w:eastAsia="Times New Roman" w:hAnsi="Times New Roman" w:cs="Times New Roman"/>
                <w:kern w:val="2"/>
                <w:sz w:val="24"/>
                <w:szCs w:val="24"/>
                <w:lang w:val="tr-TR"/>
              </w:rPr>
            </w:pPr>
            <w:r>
              <w:rPr>
                <w:rFonts w:ascii="Times New Roman" w:eastAsia="Times New Roman" w:hAnsi="Times New Roman" w:cs="Times New Roman"/>
                <w:kern w:val="2"/>
                <w:sz w:val="24"/>
                <w:szCs w:val="24"/>
                <w:lang w:val="kk-KZ"/>
              </w:rPr>
              <w:t>С. Бәйішевтің көсемс</w:t>
            </w:r>
            <w:r w:rsidRPr="00403368">
              <w:rPr>
                <w:rFonts w:ascii="Times New Roman" w:eastAsia="Times New Roman" w:hAnsi="Times New Roman" w:cs="Times New Roman"/>
                <w:kern w:val="2"/>
                <w:sz w:val="24"/>
                <w:szCs w:val="24"/>
                <w:lang w:val="kk-KZ"/>
              </w:rPr>
              <w:t xml:space="preserve">өздік </w:t>
            </w:r>
            <w:r>
              <w:rPr>
                <w:rFonts w:ascii="Times New Roman" w:eastAsia="Times New Roman" w:hAnsi="Times New Roman" w:cs="Times New Roman"/>
                <w:kern w:val="2"/>
                <w:sz w:val="24"/>
                <w:szCs w:val="24"/>
                <w:lang w:val="kk-KZ"/>
              </w:rPr>
              <w:t>мұрасы</w:t>
            </w:r>
            <w:r w:rsidRPr="00403368">
              <w:rPr>
                <w:rFonts w:ascii="Times New Roman" w:eastAsia="Times New Roman" w:hAnsi="Times New Roman" w:cs="Times New Roman"/>
                <w:kern w:val="2"/>
                <w:sz w:val="24"/>
                <w:szCs w:val="24"/>
                <w:lang w:val="kk-KZ"/>
              </w:rPr>
              <w:t>ның бағыттары</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1</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2</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400"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w:t>
            </w:r>
          </w:p>
        </w:tc>
        <w:tc>
          <w:tcPr>
            <w:tcW w:w="1941" w:type="dxa"/>
          </w:tcPr>
          <w:p w:rsidR="00F11932" w:rsidRPr="00403368" w:rsidRDefault="00F11932" w:rsidP="00CE4F2D">
            <w:pPr>
              <w:tabs>
                <w:tab w:val="left" w:pos="3645"/>
              </w:tabs>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ПОН 1, ПОН 2, ПОН 6</w:t>
            </w:r>
          </w:p>
        </w:tc>
      </w:tr>
      <w:tr w:rsidR="00F11932" w:rsidRPr="00403368" w:rsidTr="00CE4F2D">
        <w:trPr>
          <w:trHeight w:val="449"/>
          <w:jc w:val="center"/>
        </w:trPr>
        <w:tc>
          <w:tcPr>
            <w:tcW w:w="2766" w:type="dxa"/>
          </w:tcPr>
          <w:p w:rsidR="00F11932" w:rsidRPr="00403368" w:rsidRDefault="00F11932" w:rsidP="00CE4F2D">
            <w:pPr>
              <w:spacing w:after="0" w:line="240" w:lineRule="auto"/>
              <w:ind w:firstLine="567"/>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С. Бәйішевтің Қазақ КСР Ғылым Академия сындағы қызметі</w:t>
            </w:r>
          </w:p>
        </w:tc>
        <w:tc>
          <w:tcPr>
            <w:tcW w:w="2834" w:type="dxa"/>
          </w:tcPr>
          <w:p w:rsidR="00F11932" w:rsidRPr="00403368" w:rsidRDefault="00F11932" w:rsidP="00CE4F2D">
            <w:pPr>
              <w:spacing w:after="0" w:line="240" w:lineRule="auto"/>
              <w:ind w:firstLine="567"/>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С. Бәйішев – Ғылым академиясының вице-президенті</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p>
        </w:tc>
        <w:tc>
          <w:tcPr>
            <w:tcW w:w="400"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p>
        </w:tc>
        <w:tc>
          <w:tcPr>
            <w:tcW w:w="1941" w:type="dxa"/>
          </w:tcPr>
          <w:p w:rsidR="00F11932" w:rsidRPr="00403368" w:rsidRDefault="00F11932" w:rsidP="00CE4F2D">
            <w:pPr>
              <w:tabs>
                <w:tab w:val="left" w:pos="3645"/>
              </w:tabs>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ПОН 1, ПОН 2, ПОН 5</w:t>
            </w:r>
          </w:p>
        </w:tc>
      </w:tr>
      <w:tr w:rsidR="00F11932" w:rsidRPr="00403368" w:rsidTr="00CE4F2D">
        <w:trPr>
          <w:trHeight w:val="585"/>
          <w:jc w:val="center"/>
        </w:trPr>
        <w:tc>
          <w:tcPr>
            <w:tcW w:w="2766" w:type="dxa"/>
          </w:tcPr>
          <w:p w:rsidR="00F11932" w:rsidRPr="00403368" w:rsidRDefault="00F11932" w:rsidP="00CE4F2D">
            <w:pPr>
              <w:spacing w:after="0" w:line="240" w:lineRule="auto"/>
              <w:ind w:firstLine="567"/>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Академик С. Бәйішевтің қоғамдық-саяси және азаматтық позициясы</w:t>
            </w:r>
          </w:p>
        </w:tc>
        <w:tc>
          <w:tcPr>
            <w:tcW w:w="2834" w:type="dxa"/>
          </w:tcPr>
          <w:p w:rsidR="00F11932" w:rsidRPr="00403368" w:rsidRDefault="00F11932" w:rsidP="00CE4F2D">
            <w:pPr>
              <w:spacing w:after="0" w:line="240" w:lineRule="auto"/>
              <w:ind w:firstLine="567"/>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Іштен тынып өткен қайраткер</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p>
        </w:tc>
        <w:tc>
          <w:tcPr>
            <w:tcW w:w="400"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p>
        </w:tc>
        <w:tc>
          <w:tcPr>
            <w:tcW w:w="1941" w:type="dxa"/>
          </w:tcPr>
          <w:p w:rsidR="00F11932" w:rsidRPr="00403368" w:rsidRDefault="00F11932" w:rsidP="00CE4F2D">
            <w:pPr>
              <w:tabs>
                <w:tab w:val="left" w:pos="3645"/>
              </w:tabs>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ПОН 1, ПОН 2, ПОН 6</w:t>
            </w:r>
          </w:p>
        </w:tc>
      </w:tr>
      <w:tr w:rsidR="00F11932" w:rsidRPr="00403368" w:rsidTr="00CE4F2D">
        <w:trPr>
          <w:trHeight w:val="20"/>
          <w:jc w:val="center"/>
        </w:trPr>
        <w:tc>
          <w:tcPr>
            <w:tcW w:w="5600" w:type="dxa"/>
            <w:gridSpan w:val="2"/>
          </w:tcPr>
          <w:p w:rsidR="00F11932" w:rsidRPr="00403368" w:rsidRDefault="00F11932" w:rsidP="00CE4F2D">
            <w:pPr>
              <w:spacing w:after="0" w:line="240" w:lineRule="auto"/>
              <w:ind w:firstLine="567"/>
              <w:jc w:val="right"/>
              <w:rPr>
                <w:rFonts w:ascii="KZ Times New Roman" w:eastAsia="Times New Roman" w:hAnsi="KZ Times New Roman" w:cs="Times New Roman"/>
                <w:kern w:val="2"/>
                <w:sz w:val="24"/>
                <w:szCs w:val="24"/>
                <w:lang w:val="kk-KZ"/>
              </w:rPr>
            </w:pPr>
            <w:r w:rsidRPr="00403368">
              <w:rPr>
                <w:rFonts w:ascii="KZ Times New Roman" w:eastAsia="Times New Roman" w:hAnsi="KZ Times New Roman" w:cs="Times New Roman"/>
                <w:kern w:val="2"/>
                <w:sz w:val="24"/>
                <w:szCs w:val="24"/>
                <w:lang w:val="kk-KZ"/>
              </w:rPr>
              <w:t>Барлығы 150</w:t>
            </w:r>
          </w:p>
        </w:tc>
        <w:tc>
          <w:tcPr>
            <w:tcW w:w="567" w:type="dxa"/>
          </w:tcPr>
          <w:p w:rsidR="00F11932" w:rsidRPr="00403368" w:rsidRDefault="00F11932" w:rsidP="00CE4F2D">
            <w:pPr>
              <w:spacing w:after="0" w:line="240" w:lineRule="auto"/>
              <w:ind w:firstLine="567"/>
              <w:jc w:val="both"/>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15</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30</w:t>
            </w:r>
          </w:p>
        </w:tc>
        <w:tc>
          <w:tcPr>
            <w:tcW w:w="567"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45</w:t>
            </w:r>
          </w:p>
        </w:tc>
        <w:tc>
          <w:tcPr>
            <w:tcW w:w="400" w:type="dxa"/>
          </w:tcPr>
          <w:p w:rsidR="00F11932" w:rsidRPr="00403368" w:rsidRDefault="00F11932" w:rsidP="00CE4F2D">
            <w:pPr>
              <w:spacing w:after="0" w:line="240" w:lineRule="auto"/>
              <w:ind w:left="-36" w:right="-64" w:firstLine="567"/>
              <w:jc w:val="center"/>
              <w:rPr>
                <w:rFonts w:ascii="Times New Roman" w:eastAsia="Times New Roman" w:hAnsi="Times New Roman" w:cs="Times New Roman"/>
                <w:kern w:val="2"/>
                <w:sz w:val="24"/>
                <w:szCs w:val="24"/>
                <w:lang w:val="kk-KZ"/>
              </w:rPr>
            </w:pPr>
            <w:r w:rsidRPr="00403368">
              <w:rPr>
                <w:rFonts w:ascii="Times New Roman" w:eastAsia="Times New Roman" w:hAnsi="Times New Roman" w:cs="Times New Roman"/>
                <w:kern w:val="2"/>
                <w:sz w:val="24"/>
                <w:szCs w:val="24"/>
                <w:lang w:val="kk-KZ"/>
              </w:rPr>
              <w:t>45</w:t>
            </w:r>
          </w:p>
        </w:tc>
        <w:tc>
          <w:tcPr>
            <w:tcW w:w="1941" w:type="dxa"/>
          </w:tcPr>
          <w:p w:rsidR="00F11932" w:rsidRPr="00403368" w:rsidRDefault="00F11932" w:rsidP="00CE4F2D">
            <w:pPr>
              <w:spacing w:after="0" w:line="240" w:lineRule="auto"/>
              <w:ind w:firstLine="567"/>
              <w:jc w:val="center"/>
              <w:rPr>
                <w:rFonts w:ascii="Times New Roman" w:eastAsia="Times New Roman" w:hAnsi="Times New Roman" w:cs="Times New Roman"/>
                <w:kern w:val="2"/>
                <w:sz w:val="24"/>
                <w:szCs w:val="24"/>
                <w:highlight w:val="yellow"/>
                <w:lang w:val="kk-KZ"/>
              </w:rPr>
            </w:pPr>
          </w:p>
        </w:tc>
      </w:tr>
    </w:tbl>
    <w:p w:rsidR="00F11932" w:rsidRPr="00403368" w:rsidRDefault="00F11932" w:rsidP="00F06623">
      <w:pPr>
        <w:autoSpaceDE w:val="0"/>
        <w:autoSpaceDN w:val="0"/>
        <w:adjustRightInd w:val="0"/>
        <w:spacing w:after="0" w:line="240" w:lineRule="auto"/>
        <w:ind w:firstLine="567"/>
        <w:contextualSpacing/>
        <w:jc w:val="both"/>
        <w:rPr>
          <w:rFonts w:ascii="Times New Roman" w:eastAsia="Calibri" w:hAnsi="Times New Roman" w:cs="Times New Roman"/>
          <w:kern w:val="2"/>
          <w:sz w:val="28"/>
          <w:szCs w:val="28"/>
          <w:lang w:val="kk-KZ"/>
        </w:rPr>
      </w:pP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Pr>
          <w:rFonts w:ascii="Times New Roman" w:eastAsia="Times New Roman" w:hAnsi="Times New Roman" w:cs="Times New Roman"/>
          <w:kern w:val="2"/>
          <w:sz w:val="28"/>
          <w:szCs w:val="28"/>
          <w:lang w:val="kk-KZ"/>
        </w:rPr>
        <w:t xml:space="preserve">2-кестеде, </w:t>
      </w:r>
      <w:r w:rsidRPr="00403368">
        <w:rPr>
          <w:rFonts w:ascii="Times New Roman" w:eastAsia="Times New Roman" w:hAnsi="Times New Roman" w:cs="Times New Roman"/>
          <w:kern w:val="2"/>
          <w:sz w:val="28"/>
          <w:szCs w:val="28"/>
          <w:lang w:val="kk-KZ"/>
        </w:rPr>
        <w:t xml:space="preserve">тарихи және педагогикалық зерттеулердің нәтижелері бойынша біздің ұсынып отырған «Тарихи тұлғатану бағытының мәселелері (академик Сақтаған Байішевтің мысалында)» деп аталатын таңдау пәнінің мазмұны мен құрылымы 5 кредит көлемінде құрастырылып, оның құрылымы 15 сағат дәрісті, 30 сағат семинар-практикалық сабақты, 45 сағат БӨЖ бен 60 </w:t>
      </w:r>
      <w:r w:rsidRPr="00403368">
        <w:rPr>
          <w:rFonts w:ascii="Times New Roman" w:eastAsia="Times New Roman" w:hAnsi="Times New Roman" w:cs="Times New Roman"/>
          <w:kern w:val="2"/>
          <w:sz w:val="28"/>
          <w:szCs w:val="28"/>
          <w:lang w:val="kk-KZ"/>
        </w:rPr>
        <w:lastRenderedPageBreak/>
        <w:t>сағат ОББӨЖ- барлығы 150 сағатты қамтиды. Осы құрылымға лайықталған және пәннің мазмұнын қамтитын мынадай оқу бағдарламасы түзілді:</w:t>
      </w:r>
    </w:p>
    <w:p w:rsidR="009C561B" w:rsidRPr="00D04C76" w:rsidRDefault="009C561B" w:rsidP="00F06623">
      <w:pPr>
        <w:spacing w:after="0" w:line="240" w:lineRule="auto"/>
        <w:ind w:firstLine="567"/>
        <w:jc w:val="both"/>
        <w:rPr>
          <w:rFonts w:ascii="Times New Roman" w:eastAsia="Times New Roman" w:hAnsi="Times New Roman" w:cs="Times New Roman"/>
          <w:b/>
          <w:kern w:val="2"/>
          <w:sz w:val="28"/>
          <w:szCs w:val="28"/>
          <w:lang w:val="kk-KZ"/>
        </w:rPr>
      </w:pPr>
      <w:r w:rsidRPr="00D04C76">
        <w:rPr>
          <w:rFonts w:ascii="Times New Roman" w:eastAsia="Times New Roman" w:hAnsi="Times New Roman" w:cs="Times New Roman"/>
          <w:b/>
          <w:kern w:val="2"/>
          <w:sz w:val="28"/>
          <w:szCs w:val="28"/>
          <w:lang w:val="kk-KZ"/>
        </w:rPr>
        <w:t>«Тарихи тұлғатану бағытының мәселелері (академик Сақтаған Байішевтің мысалында)» таңдау пәнінің оқу бағдарламасы</w:t>
      </w:r>
    </w:p>
    <w:p w:rsidR="009C561B"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sidRPr="00403368">
        <w:rPr>
          <w:rFonts w:ascii="Times New Roman" w:eastAsia="Times New Roman" w:hAnsi="Times New Roman" w:cs="Times New Roman"/>
          <w:i/>
          <w:kern w:val="2"/>
          <w:sz w:val="28"/>
          <w:szCs w:val="28"/>
          <w:lang w:val="kk-KZ"/>
        </w:rPr>
        <w:t xml:space="preserve">1-модуль. </w:t>
      </w:r>
      <w:r w:rsidRPr="00D04C76">
        <w:rPr>
          <w:rFonts w:ascii="Times New Roman" w:eastAsia="Times New Roman" w:hAnsi="Times New Roman" w:cs="Times New Roman"/>
          <w:i/>
          <w:kern w:val="2"/>
          <w:sz w:val="28"/>
          <w:szCs w:val="28"/>
          <w:lang w:val="kk-KZ"/>
        </w:rPr>
        <w:t xml:space="preserve">Тарихи тұлғатанудың әдіснамасы, тарихнамасы және деректері </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Кіріспе. Пәннің мақсаты мен міндеттері. Отан тарихының тұлғалары туралы деректер мен әдебиеттер. Отан тарихындағы тарихи тұлғатану бағытының тарихнамасы. Тарихи тұлғатанудың басты ұғымдары мен терминдері. Тұлғаның қоғамдық-саяси және шығармашылық қызметі мен азаматтық өнегесін бағалаудың басты өлшемдері. Тұлғатану ғылыми бағытының отандық ғылыми мектептері.</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Тұлғатану бағытының шетелдік ғылыми мектептерінің ерекшеліктері мен ортақ белгілері.</w:t>
      </w:r>
    </w:p>
    <w:p w:rsidR="009C561B" w:rsidRPr="00012948" w:rsidRDefault="009C561B" w:rsidP="00F06623">
      <w:pPr>
        <w:spacing w:after="0" w:line="240" w:lineRule="auto"/>
        <w:ind w:firstLine="567"/>
        <w:jc w:val="both"/>
        <w:rPr>
          <w:rFonts w:ascii="Times New Roman" w:eastAsia="Times New Roman" w:hAnsi="Times New Roman" w:cs="Times New Roman"/>
          <w:bCs/>
          <w:noProof/>
          <w:kern w:val="2"/>
          <w:sz w:val="28"/>
          <w:szCs w:val="28"/>
          <w:shd w:val="clear" w:color="auto" w:fill="FFFFFF"/>
          <w:lang w:val="kk-KZ"/>
        </w:rPr>
      </w:pPr>
      <w:r w:rsidRPr="00DA2E60">
        <w:rPr>
          <w:rFonts w:ascii="Times New Roman" w:eastAsia="Times New Roman" w:hAnsi="Times New Roman" w:cs="Times New Roman"/>
          <w:bCs/>
          <w:i/>
          <w:noProof/>
          <w:kern w:val="2"/>
          <w:sz w:val="28"/>
          <w:szCs w:val="28"/>
          <w:shd w:val="clear" w:color="auto" w:fill="FFFFFF"/>
          <w:lang w:val="kk-KZ"/>
        </w:rPr>
        <w:t>Тарихи тұлғатанудың деректері</w:t>
      </w:r>
      <w:r w:rsidR="00012948">
        <w:rPr>
          <w:rFonts w:ascii="Times New Roman" w:eastAsia="Times New Roman" w:hAnsi="Times New Roman" w:cs="Times New Roman"/>
          <w:bCs/>
          <w:i/>
          <w:noProof/>
          <w:kern w:val="2"/>
          <w:sz w:val="28"/>
          <w:szCs w:val="28"/>
          <w:shd w:val="clear" w:color="auto" w:fill="FFFFFF"/>
          <w:lang w:val="kk-KZ"/>
        </w:rPr>
        <w:t xml:space="preserve">. </w:t>
      </w:r>
      <w:r w:rsidR="00012948" w:rsidRPr="00012948">
        <w:rPr>
          <w:rFonts w:ascii="Times New Roman" w:eastAsia="Times New Roman" w:hAnsi="Times New Roman" w:cs="Times New Roman"/>
          <w:bCs/>
          <w:noProof/>
          <w:kern w:val="2"/>
          <w:sz w:val="28"/>
          <w:szCs w:val="28"/>
          <w:shd w:val="clear" w:color="auto" w:fill="FFFFFF"/>
          <w:lang w:val="kk-KZ"/>
        </w:rPr>
        <w:t>Тарихи тұлғатанудың деректерін жіктеу: мемуарлар, естеліктер</w:t>
      </w:r>
      <w:r w:rsidR="00012948">
        <w:rPr>
          <w:rFonts w:ascii="Times New Roman" w:eastAsia="Times New Roman" w:hAnsi="Times New Roman" w:cs="Times New Roman"/>
          <w:bCs/>
          <w:noProof/>
          <w:kern w:val="2"/>
          <w:sz w:val="28"/>
          <w:szCs w:val="28"/>
          <w:shd w:val="clear" w:color="auto" w:fill="FFFFFF"/>
          <w:lang w:val="kk-KZ"/>
        </w:rPr>
        <w:t>, баспасөз материалдары, әлеуметтік желілердің материалдары, көркем шығармалар, кино-фоно-фото құжаттар, архив құжаттары, ресми құжаттар және зерттеулер. Деректерді өңдеудің, оның мәліметтерін білім контентіне енгізуге іріктеудің әдіс-тәсілдері.</w:t>
      </w:r>
    </w:p>
    <w:p w:rsidR="009C561B" w:rsidRPr="00403368"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sidRPr="00403368">
        <w:rPr>
          <w:rFonts w:ascii="Times New Roman" w:eastAsia="Times New Roman" w:hAnsi="Times New Roman" w:cs="Times New Roman"/>
          <w:bCs/>
          <w:i/>
          <w:noProof/>
          <w:kern w:val="2"/>
          <w:sz w:val="28"/>
          <w:szCs w:val="28"/>
          <w:shd w:val="clear" w:color="auto" w:fill="FFFFFF"/>
          <w:lang w:val="kk-KZ"/>
        </w:rPr>
        <w:t>Тарихи тұлғатануды оқыту әдістемесі</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Тарихтағы тұлға туралы жалпы түсінік. Қазақстандағы тұлғатанудың теориялық-</w:t>
      </w:r>
      <w:r>
        <w:rPr>
          <w:rFonts w:ascii="Times New Roman" w:eastAsia="Times New Roman" w:hAnsi="Times New Roman" w:cs="Times New Roman"/>
          <w:kern w:val="2"/>
          <w:sz w:val="28"/>
          <w:szCs w:val="28"/>
          <w:lang w:val="kk-KZ"/>
        </w:rPr>
        <w:t>әдіснамалық</w:t>
      </w:r>
      <w:r w:rsidRPr="00403368">
        <w:rPr>
          <w:rFonts w:ascii="Times New Roman" w:eastAsia="Times New Roman" w:hAnsi="Times New Roman" w:cs="Times New Roman"/>
          <w:kern w:val="2"/>
          <w:sz w:val="28"/>
          <w:szCs w:val="28"/>
          <w:lang w:val="kk-KZ"/>
        </w:rPr>
        <w:t xml:space="preserve"> негіздеріне байланысты қалыптасқан қазіргізаманғы тұжырымдар мен көзқараст</w:t>
      </w:r>
      <w:r>
        <w:rPr>
          <w:rFonts w:ascii="Times New Roman" w:eastAsia="Times New Roman" w:hAnsi="Times New Roman" w:cs="Times New Roman"/>
          <w:kern w:val="2"/>
          <w:sz w:val="28"/>
          <w:szCs w:val="28"/>
          <w:lang w:val="kk-KZ"/>
        </w:rPr>
        <w:t xml:space="preserve">ар. С. Бәйішев, М. Қозыбаев, К. </w:t>
      </w:r>
      <w:r w:rsidRPr="00403368">
        <w:rPr>
          <w:rFonts w:ascii="Times New Roman" w:eastAsia="Times New Roman" w:hAnsi="Times New Roman" w:cs="Times New Roman"/>
          <w:kern w:val="2"/>
          <w:sz w:val="28"/>
          <w:szCs w:val="28"/>
          <w:lang w:val="kk-KZ"/>
        </w:rPr>
        <w:t xml:space="preserve">Нұрпейіс, М. Асылбеков, М. Қойгелдиев, Б. Қойшыбаев және т.б. ғалымдардың тұжырымдары. ЖОО мекемелерінде Қазақстан тарихы курстарында тарихи тұлғаларды оқытудың </w:t>
      </w:r>
      <w:r>
        <w:rPr>
          <w:rFonts w:ascii="Times New Roman" w:eastAsia="Times New Roman" w:hAnsi="Times New Roman" w:cs="Times New Roman"/>
          <w:kern w:val="2"/>
          <w:sz w:val="28"/>
          <w:szCs w:val="28"/>
          <w:lang w:val="kk-KZ"/>
        </w:rPr>
        <w:t>әдістемесі</w:t>
      </w:r>
      <w:r w:rsidRPr="00403368">
        <w:rPr>
          <w:rFonts w:ascii="Times New Roman" w:eastAsia="Times New Roman" w:hAnsi="Times New Roman" w:cs="Times New Roman"/>
          <w:kern w:val="2"/>
          <w:sz w:val="28"/>
          <w:szCs w:val="28"/>
          <w:lang w:val="kk-KZ"/>
        </w:rPr>
        <w:t>.</w:t>
      </w:r>
    </w:p>
    <w:p w:rsidR="009C561B" w:rsidRPr="00403368"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sidRPr="00403368">
        <w:rPr>
          <w:rFonts w:ascii="Times New Roman" w:eastAsia="Times New Roman" w:hAnsi="Times New Roman" w:cs="Times New Roman"/>
          <w:i/>
          <w:kern w:val="2"/>
          <w:sz w:val="28"/>
          <w:szCs w:val="28"/>
          <w:lang w:val="kk-KZ"/>
        </w:rPr>
        <w:t>Тарихи тұлғатанудың теориялық және әдіснамалық мәселесі</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Тұлғаның қалыптасуына және дамуына әсер ететін саяси және әлеуметтік факторлар, олардың арақатынасы. Саяси, әлеуметтік фактор ұғымдары. Олардың тұлғаға ықпалы. Қоғамдағы элиталық жіктелістің тетіктері. Дәстүрлі қоғамдағы тарихи тұлғалардың тұрпаты. Елдің саяси құрылымындағы және отарлық кезеңдегі ұлт-азаттық қозғалысқа басшылық жасаған тұлғалардың тарихи даму процесіне ықпал-әсері. Тұлғаны зерттеуде қолданылатын биографиялық тәсілдің мүмкіндіктері.</w:t>
      </w:r>
    </w:p>
    <w:p w:rsidR="009C561B" w:rsidRPr="00403368" w:rsidRDefault="009C561B" w:rsidP="00F06623">
      <w:pPr>
        <w:spacing w:after="0" w:line="240" w:lineRule="auto"/>
        <w:ind w:firstLine="567"/>
        <w:jc w:val="both"/>
        <w:rPr>
          <w:rFonts w:ascii="Times New Roman" w:eastAsia="Times New Roman" w:hAnsi="Times New Roman" w:cs="Times New Roman"/>
          <w:bCs/>
          <w:i/>
          <w:kern w:val="2"/>
          <w:sz w:val="28"/>
          <w:szCs w:val="28"/>
          <w:lang w:val="kk-KZ"/>
        </w:rPr>
      </w:pPr>
      <w:r w:rsidRPr="00403368">
        <w:rPr>
          <w:rFonts w:ascii="Times New Roman" w:eastAsia="Times New Roman" w:hAnsi="Times New Roman" w:cs="Times New Roman"/>
          <w:bCs/>
          <w:i/>
          <w:noProof/>
          <w:kern w:val="2"/>
          <w:sz w:val="28"/>
          <w:szCs w:val="28"/>
          <w:shd w:val="clear" w:color="auto" w:fill="FFFFFF"/>
          <w:lang w:val="kk-KZ"/>
        </w:rPr>
        <w:t>Тарихи тұлғалардың қалыптасуын</w:t>
      </w:r>
      <w:r>
        <w:rPr>
          <w:rFonts w:ascii="Times New Roman" w:eastAsia="Times New Roman" w:hAnsi="Times New Roman" w:cs="Times New Roman"/>
          <w:bCs/>
          <w:i/>
          <w:noProof/>
          <w:kern w:val="2"/>
          <w:sz w:val="28"/>
          <w:szCs w:val="28"/>
          <w:shd w:val="clear" w:color="auto" w:fill="FFFFFF"/>
          <w:lang w:val="kk-KZ"/>
        </w:rPr>
        <w:t>а ықпал жасайтын</w:t>
      </w:r>
      <w:r w:rsidRPr="00403368">
        <w:rPr>
          <w:rFonts w:ascii="Times New Roman" w:eastAsia="Times New Roman" w:hAnsi="Times New Roman" w:cs="Times New Roman"/>
          <w:bCs/>
          <w:i/>
          <w:noProof/>
          <w:kern w:val="2"/>
          <w:sz w:val="28"/>
          <w:szCs w:val="28"/>
          <w:shd w:val="clear" w:color="auto" w:fill="FFFFFF"/>
          <w:lang w:val="kk-KZ"/>
        </w:rPr>
        <w:t xml:space="preserve"> саяси және әлеуметтік факторлар</w:t>
      </w:r>
    </w:p>
    <w:p w:rsidR="009C561B" w:rsidRPr="00403368" w:rsidRDefault="009C561B" w:rsidP="00F06623">
      <w:pPr>
        <w:spacing w:after="0" w:line="240" w:lineRule="auto"/>
        <w:ind w:firstLine="567"/>
        <w:jc w:val="both"/>
        <w:rPr>
          <w:rFonts w:ascii="Times New Roman" w:eastAsia="Times New Roman" w:hAnsi="Times New Roman" w:cs="Times New Roman"/>
          <w:color w:val="000000"/>
          <w:kern w:val="2"/>
          <w:sz w:val="28"/>
          <w:szCs w:val="28"/>
          <w:lang w:val="kk-KZ"/>
        </w:rPr>
      </w:pPr>
      <w:r w:rsidRPr="00403368">
        <w:rPr>
          <w:rFonts w:ascii="Times New Roman" w:eastAsia="Times New Roman" w:hAnsi="Times New Roman" w:cs="Times New Roman"/>
          <w:kern w:val="2"/>
          <w:sz w:val="28"/>
          <w:szCs w:val="28"/>
          <w:lang w:val="kk-KZ"/>
        </w:rPr>
        <w:t>Тарихи тұлғалардың тарихтағы орны мен атқарған рөлін деректік негізде ғылыми қалпына келтірудің тәсілдері. Тарихи тұлғаларды зерттеуде кешенді және пәнаралық тәсілдері қолдану. Маркстік методология және таптық-партиялық ұстанымдағы тарихи тұлғатану мәселелері. Кеңестік кезеңнің тарихи тұлғаларына қазіргі, тәуелсіз көзқараспен баға беру. Таптық-партиялық және ұлттық мүдде тартысындағы тарихи тұлғалардың қызметін бағалау. Тәуелсіз тарихи танымдағы тұлғаларға деген көзқарас.</w:t>
      </w:r>
      <w:r w:rsidR="00AA7E8D">
        <w:rPr>
          <w:rFonts w:ascii="Times New Roman" w:eastAsia="Times New Roman" w:hAnsi="Times New Roman" w:cs="Times New Roman"/>
          <w:kern w:val="2"/>
          <w:sz w:val="28"/>
          <w:szCs w:val="28"/>
          <w:lang w:val="kk-KZ"/>
        </w:rPr>
        <w:t xml:space="preserve"> </w:t>
      </w:r>
      <w:r w:rsidRPr="0017077B">
        <w:rPr>
          <w:rFonts w:ascii="Times New Roman" w:eastAsia="Times New Roman" w:hAnsi="Times New Roman" w:cs="Times New Roman"/>
          <w:bCs/>
          <w:noProof/>
          <w:kern w:val="2"/>
          <w:sz w:val="28"/>
          <w:szCs w:val="28"/>
          <w:shd w:val="clear" w:color="auto" w:fill="FFFFFF"/>
          <w:lang w:val="kk-KZ"/>
        </w:rPr>
        <w:t>Дәстүрлі қоғамдағы тарихи тұлғалар</w:t>
      </w:r>
      <w:r>
        <w:rPr>
          <w:rFonts w:ascii="Times New Roman" w:eastAsia="Times New Roman" w:hAnsi="Times New Roman" w:cs="Times New Roman"/>
          <w:bCs/>
          <w:noProof/>
          <w:kern w:val="2"/>
          <w:sz w:val="28"/>
          <w:szCs w:val="28"/>
          <w:shd w:val="clear" w:color="auto" w:fill="FFFFFF"/>
          <w:lang w:val="kk-KZ"/>
        </w:rPr>
        <w:t xml:space="preserve">. </w:t>
      </w:r>
      <w:r w:rsidRPr="00403368">
        <w:rPr>
          <w:rFonts w:ascii="Times New Roman" w:eastAsia="Times New Roman" w:hAnsi="Times New Roman" w:cs="Times New Roman"/>
          <w:kern w:val="2"/>
          <w:sz w:val="28"/>
          <w:szCs w:val="28"/>
          <w:lang w:val="kk-KZ"/>
        </w:rPr>
        <w:t>Ы. Алтынсариннің</w:t>
      </w:r>
      <w:r>
        <w:rPr>
          <w:rFonts w:ascii="Times New Roman" w:eastAsia="Times New Roman" w:hAnsi="Times New Roman" w:cs="Times New Roman"/>
          <w:kern w:val="2"/>
          <w:sz w:val="28"/>
          <w:szCs w:val="28"/>
          <w:lang w:val="kk-KZ"/>
        </w:rPr>
        <w:t>,</w:t>
      </w:r>
      <w:r w:rsidRPr="00403368">
        <w:rPr>
          <w:rFonts w:ascii="Times New Roman" w:eastAsia="Times New Roman" w:hAnsi="Times New Roman" w:cs="Times New Roman"/>
          <w:kern w:val="2"/>
          <w:sz w:val="28"/>
          <w:szCs w:val="28"/>
          <w:lang w:val="kk-KZ"/>
        </w:rPr>
        <w:t xml:space="preserve"> А. Құнанбаевтың</w:t>
      </w:r>
      <w:r>
        <w:rPr>
          <w:rFonts w:ascii="Times New Roman" w:eastAsia="Times New Roman" w:hAnsi="Times New Roman" w:cs="Times New Roman"/>
          <w:kern w:val="2"/>
          <w:sz w:val="28"/>
          <w:szCs w:val="28"/>
          <w:lang w:val="kk-KZ"/>
        </w:rPr>
        <w:t>,</w:t>
      </w:r>
      <w:r w:rsidRPr="00403368">
        <w:rPr>
          <w:rFonts w:ascii="Times New Roman" w:eastAsia="Times New Roman" w:hAnsi="Times New Roman" w:cs="Times New Roman"/>
          <w:kern w:val="2"/>
          <w:sz w:val="28"/>
          <w:szCs w:val="28"/>
          <w:lang w:val="kk-KZ"/>
        </w:rPr>
        <w:t xml:space="preserve"> Ш. </w:t>
      </w:r>
      <w:r w:rsidRPr="00403368">
        <w:rPr>
          <w:rFonts w:ascii="Times New Roman" w:eastAsia="Times New Roman" w:hAnsi="Times New Roman" w:cs="Times New Roman"/>
          <w:kern w:val="2"/>
          <w:sz w:val="28"/>
          <w:szCs w:val="28"/>
          <w:lang w:val="kk-KZ"/>
        </w:rPr>
        <w:lastRenderedPageBreak/>
        <w:t>Уәлихановт</w:t>
      </w:r>
      <w:r>
        <w:rPr>
          <w:rFonts w:ascii="Times New Roman" w:eastAsia="Times New Roman" w:hAnsi="Times New Roman" w:cs="Times New Roman"/>
          <w:kern w:val="2"/>
          <w:sz w:val="28"/>
          <w:szCs w:val="28"/>
          <w:lang w:val="kk-KZ"/>
        </w:rPr>
        <w:t>ард</w:t>
      </w:r>
      <w:r w:rsidRPr="00403368">
        <w:rPr>
          <w:rFonts w:ascii="Times New Roman" w:eastAsia="Times New Roman" w:hAnsi="Times New Roman" w:cs="Times New Roman"/>
          <w:kern w:val="2"/>
          <w:sz w:val="28"/>
          <w:szCs w:val="28"/>
          <w:lang w:val="kk-KZ"/>
        </w:rPr>
        <w:t>ың ғылыми</w:t>
      </w:r>
      <w:r>
        <w:rPr>
          <w:rFonts w:ascii="Times New Roman" w:eastAsia="Times New Roman" w:hAnsi="Times New Roman" w:cs="Times New Roman"/>
          <w:kern w:val="2"/>
          <w:sz w:val="28"/>
          <w:szCs w:val="28"/>
          <w:lang w:val="kk-KZ"/>
        </w:rPr>
        <w:t xml:space="preserve">,шығармашылық және </w:t>
      </w:r>
      <w:r w:rsidRPr="00403368">
        <w:rPr>
          <w:rFonts w:ascii="Times New Roman" w:eastAsia="Times New Roman" w:hAnsi="Times New Roman" w:cs="Times New Roman"/>
          <w:kern w:val="2"/>
          <w:sz w:val="28"/>
          <w:szCs w:val="28"/>
          <w:lang w:val="kk-KZ"/>
        </w:rPr>
        <w:t xml:space="preserve">ағартушылық қызметі. Қазақтың алғашқы ағартушыларының көзқарастарына тәуелсіз тарихи таным өлшемдерімен талдау жасау. Ағартушылардың отарлық билікке мойынұсынушылық және дәстүрлі қоғамды модернизациялау арасындағы тартысы. «Зар-заман» ақындарының (Мұрат Мөңкеұлы, Шортанбай Қанайұлы және т.б.) жырларындағы азаттық идеялары. </w:t>
      </w:r>
      <w:r w:rsidRPr="00403368">
        <w:rPr>
          <w:rFonts w:ascii="Times New Roman" w:eastAsia="Times New Roman" w:hAnsi="Times New Roman" w:cs="Times New Roman"/>
          <w:color w:val="000000"/>
          <w:kern w:val="2"/>
          <w:sz w:val="28"/>
          <w:szCs w:val="28"/>
          <w:lang w:val="kk-KZ"/>
        </w:rPr>
        <w:t>Мәделіқожа, Майлықожа жырларының тарихилығы, олардың жырларындағы тарихи тұлғалардың бейнеленуі. Дәстүрлі этноэитаның саяси-әлеуметтік құрылымы.</w:t>
      </w:r>
    </w:p>
    <w:p w:rsidR="009C561B" w:rsidRPr="00403368" w:rsidRDefault="009C561B" w:rsidP="00F06623">
      <w:pPr>
        <w:spacing w:after="0" w:line="240" w:lineRule="auto"/>
        <w:ind w:firstLine="567"/>
        <w:jc w:val="both"/>
        <w:rPr>
          <w:rFonts w:ascii="Times New Roman" w:eastAsia="Times New Roman" w:hAnsi="Times New Roman" w:cs="Times New Roman"/>
          <w:bCs/>
          <w:i/>
          <w:kern w:val="2"/>
          <w:sz w:val="28"/>
          <w:szCs w:val="28"/>
          <w:lang w:val="kk-KZ"/>
        </w:rPr>
      </w:pPr>
      <w:r w:rsidRPr="00403368">
        <w:rPr>
          <w:rFonts w:ascii="Times New Roman" w:eastAsia="Times New Roman" w:hAnsi="Times New Roman" w:cs="Times New Roman"/>
          <w:bCs/>
          <w:i/>
          <w:kern w:val="2"/>
          <w:sz w:val="28"/>
          <w:szCs w:val="28"/>
          <w:lang w:val="kk-KZ"/>
        </w:rPr>
        <w:t>2-модуль. ХХ ғасыр басындаұлттық мемлекеттілікті қалпына келтіру жолындағы тұлғалар</w:t>
      </w:r>
    </w:p>
    <w:p w:rsidR="009C561B" w:rsidRPr="00403368" w:rsidRDefault="009C561B" w:rsidP="00F06623">
      <w:pPr>
        <w:spacing w:after="0" w:line="240" w:lineRule="auto"/>
        <w:ind w:firstLine="567"/>
        <w:jc w:val="both"/>
        <w:rPr>
          <w:rFonts w:ascii="Times New Roman" w:eastAsia="Times New Roman" w:hAnsi="Times New Roman" w:cs="Times New Roman"/>
          <w:bCs/>
          <w:i/>
          <w:kern w:val="2"/>
          <w:sz w:val="28"/>
          <w:szCs w:val="28"/>
          <w:lang w:val="kk-KZ"/>
        </w:rPr>
      </w:pPr>
      <w:r w:rsidRPr="00403368">
        <w:rPr>
          <w:rFonts w:ascii="Times New Roman" w:eastAsia="Times New Roman" w:hAnsi="Times New Roman" w:cs="Times New Roman"/>
          <w:bCs/>
          <w:i/>
          <w:kern w:val="2"/>
          <w:sz w:val="28"/>
          <w:szCs w:val="28"/>
          <w:lang w:val="kk-KZ"/>
        </w:rPr>
        <w:t>Әлихан Бөкейханов – ұлт-азаттық қозғалысының көсемі</w:t>
      </w:r>
    </w:p>
    <w:p w:rsidR="009C561B" w:rsidRPr="00403368" w:rsidRDefault="009C561B" w:rsidP="00F06623">
      <w:pPr>
        <w:spacing w:after="0" w:line="240" w:lineRule="auto"/>
        <w:ind w:firstLine="567"/>
        <w:jc w:val="both"/>
        <w:rPr>
          <w:rFonts w:ascii="Times New Roman" w:eastAsia="Times New Roman" w:hAnsi="Times New Roman" w:cs="Times New Roman"/>
          <w:bCs/>
          <w:kern w:val="2"/>
          <w:sz w:val="28"/>
          <w:szCs w:val="28"/>
          <w:lang w:val="kk-KZ"/>
        </w:rPr>
      </w:pPr>
      <w:r w:rsidRPr="00403368">
        <w:rPr>
          <w:rFonts w:ascii="Times New Roman" w:eastAsia="Times New Roman" w:hAnsi="Times New Roman" w:cs="Times New Roman"/>
          <w:color w:val="000000"/>
          <w:kern w:val="2"/>
          <w:sz w:val="28"/>
          <w:szCs w:val="28"/>
          <w:lang w:val="kk-KZ"/>
        </w:rPr>
        <w:t>Ә. Бөкейхановтың саяси қайраткер ретінде қалыптасуының қайнар көздері. Ресей Мемлекеттік думасының депутаты. «Қазақ» газетін шығаруы. Алаш либералдық-буржуазиялық партиясы және Алаш Орда үкіметін құрудағы Әлиханның саяси көшбасшылығы. Ә. Бөкейханның кеңес билігі кезеңіндегі қайраткерлігі мен шығармашылығы. Оның ұлттық мемлекеттілік және тәуелсіздік туралы идеялары.</w:t>
      </w:r>
      <w:r w:rsidRPr="00403368">
        <w:rPr>
          <w:rFonts w:ascii="Times New Roman" w:eastAsia="Times New Roman" w:hAnsi="Times New Roman" w:cs="Times New Roman"/>
          <w:bCs/>
          <w:iCs/>
          <w:kern w:val="2"/>
          <w:sz w:val="28"/>
          <w:szCs w:val="28"/>
          <w:lang w:val="kk-KZ"/>
        </w:rPr>
        <w:t xml:space="preserve"> М. Дулатұлының білім мен ғылым хақындағы пікір-пайымдары. </w:t>
      </w:r>
      <w:r w:rsidRPr="00403368">
        <w:rPr>
          <w:rFonts w:ascii="Times New Roman" w:eastAsia="Times New Roman" w:hAnsi="Times New Roman" w:cs="Times New Roman"/>
          <w:bCs/>
          <w:kern w:val="2"/>
          <w:sz w:val="28"/>
          <w:szCs w:val="28"/>
          <w:lang w:val="kk-KZ"/>
        </w:rPr>
        <w:t>М. Жұмабаев символизміндегі ұлттық және түрікшілдік сарындар. Мағжанның «Алыстағы</w:t>
      </w:r>
      <w:r w:rsidR="0059233E">
        <w:rPr>
          <w:rFonts w:ascii="Times New Roman" w:eastAsia="Times New Roman" w:hAnsi="Times New Roman" w:cs="Times New Roman"/>
          <w:bCs/>
          <w:kern w:val="2"/>
          <w:sz w:val="28"/>
          <w:szCs w:val="28"/>
          <w:lang w:val="kk-KZ"/>
        </w:rPr>
        <w:t xml:space="preserve"> </w:t>
      </w:r>
      <w:r w:rsidRPr="00403368">
        <w:rPr>
          <w:rFonts w:ascii="Times New Roman" w:eastAsia="Times New Roman" w:hAnsi="Times New Roman" w:cs="Times New Roman"/>
          <w:bCs/>
          <w:kern w:val="2"/>
          <w:sz w:val="28"/>
          <w:szCs w:val="28"/>
          <w:lang w:val="kk-KZ"/>
        </w:rPr>
        <w:t>бауырыма», «Түркістан», «Орал тауы» өлеңдеріндегі түркілік идеялар.</w:t>
      </w:r>
    </w:p>
    <w:p w:rsidR="009C561B" w:rsidRPr="00403368"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sidRPr="00403368">
        <w:rPr>
          <w:rFonts w:ascii="Times New Roman" w:eastAsia="Times New Roman" w:hAnsi="Times New Roman" w:cs="Times New Roman"/>
          <w:i/>
          <w:kern w:val="2"/>
          <w:sz w:val="28"/>
          <w:szCs w:val="28"/>
          <w:lang w:val="kk-KZ"/>
        </w:rPr>
        <w:t>Алаш зиялыларының саяси және мәдени ұйымдары мен оның маңызы</w:t>
      </w:r>
    </w:p>
    <w:p w:rsidR="009C561B" w:rsidRPr="00403368" w:rsidRDefault="009C561B" w:rsidP="00F06623">
      <w:pPr>
        <w:spacing w:after="0" w:line="240" w:lineRule="auto"/>
        <w:ind w:firstLine="567"/>
        <w:jc w:val="both"/>
        <w:rPr>
          <w:rFonts w:ascii="Times New Roman" w:eastAsia="Times New Roman" w:hAnsi="Times New Roman" w:cs="Times New Roman"/>
          <w:bCs/>
          <w:color w:val="000000"/>
          <w:kern w:val="2"/>
          <w:sz w:val="28"/>
          <w:szCs w:val="28"/>
          <w:lang w:val="kk-KZ"/>
        </w:rPr>
      </w:pPr>
      <w:r w:rsidRPr="00403368">
        <w:rPr>
          <w:rFonts w:ascii="Times New Roman" w:eastAsia="Times New Roman" w:hAnsi="Times New Roman" w:cs="Times New Roman"/>
          <w:kern w:val="2"/>
          <w:sz w:val="28"/>
          <w:szCs w:val="28"/>
          <w:lang w:val="kk-KZ"/>
        </w:rPr>
        <w:t>«Бірлік» - Омбы қаласында құрылған тұңғыш ұлттық жастар ұйымы. Ташкенттегі қазақ зиялыларының «Бірлік туы» ұйымы. Ташкенттегі «Талап» қоғамы және оның ұлттық ғылым мен білімді дамытудағы қызметі. ХХ ғасыр басындағы алаштық идеялардың тәуелсіздік жылдары трансформациялануы.</w:t>
      </w:r>
    </w:p>
    <w:p w:rsidR="009C561B" w:rsidRPr="00403368" w:rsidRDefault="009C561B" w:rsidP="00F06623">
      <w:pPr>
        <w:spacing w:after="0" w:line="240" w:lineRule="auto"/>
        <w:ind w:firstLine="567"/>
        <w:jc w:val="both"/>
        <w:rPr>
          <w:rFonts w:ascii="Times New Roman" w:eastAsia="Times New Roman" w:hAnsi="Times New Roman" w:cs="Times New Roman"/>
          <w:b/>
          <w:bCs/>
          <w:kern w:val="2"/>
          <w:sz w:val="28"/>
          <w:szCs w:val="28"/>
          <w:lang w:val="kk-KZ"/>
        </w:rPr>
      </w:pPr>
      <w:r w:rsidRPr="00403368">
        <w:rPr>
          <w:rFonts w:ascii="Times New Roman" w:eastAsia="Times New Roman" w:hAnsi="Times New Roman" w:cs="Times New Roman"/>
          <w:kern w:val="2"/>
          <w:sz w:val="28"/>
          <w:szCs w:val="28"/>
          <w:lang w:val="kk-KZ"/>
        </w:rPr>
        <w:t xml:space="preserve">Ахмет Байтұрсыновтың қоғамдық–саяси қызметі. </w:t>
      </w:r>
      <w:r w:rsidRPr="00403368">
        <w:rPr>
          <w:rFonts w:ascii="Times New Roman" w:eastAsia="Times New Roman" w:hAnsi="Times New Roman" w:cs="Times New Roman"/>
          <w:bCs/>
          <w:color w:val="000000"/>
          <w:kern w:val="2"/>
          <w:sz w:val="28"/>
          <w:szCs w:val="28"/>
          <w:lang w:val="kk-KZ"/>
        </w:rPr>
        <w:t>Қазақ білімпаздарының 1924 жылғы съезі. Н. Төреқұлов – латын емлесіне негізделген түркі әліпбиін жасау комиссиясының төрағасы. Әліпби, терминология, аты-жөн, оқу бағдарламасы, ауыз әдебиеті, т.б. мәселелер төңірегіндегі пікірталастар. Кеңестік биліктің Қазақстандағы іске асырған ағартушылық реформалары.</w:t>
      </w:r>
    </w:p>
    <w:p w:rsidR="009C561B" w:rsidRPr="00403368" w:rsidRDefault="009C561B" w:rsidP="00F06623">
      <w:pPr>
        <w:spacing w:after="0" w:line="240" w:lineRule="auto"/>
        <w:ind w:firstLine="567"/>
        <w:jc w:val="both"/>
        <w:rPr>
          <w:rFonts w:ascii="Times New Roman" w:eastAsia="Times New Roman" w:hAnsi="Times New Roman" w:cs="Times New Roman"/>
          <w:bCs/>
          <w:i/>
          <w:kern w:val="2"/>
          <w:sz w:val="28"/>
          <w:szCs w:val="28"/>
          <w:lang w:val="kk-KZ"/>
        </w:rPr>
      </w:pPr>
      <w:r w:rsidRPr="00403368">
        <w:rPr>
          <w:rFonts w:ascii="Times New Roman" w:eastAsia="Times New Roman" w:hAnsi="Times New Roman" w:cs="Times New Roman"/>
          <w:bCs/>
          <w:i/>
          <w:kern w:val="2"/>
          <w:sz w:val="28"/>
          <w:szCs w:val="28"/>
          <w:lang w:val="kk-KZ"/>
        </w:rPr>
        <w:t xml:space="preserve">Қазақ халқының ұлттық саяси бостандығы мен дербестігі үшін күрескен </w:t>
      </w:r>
      <w:r>
        <w:rPr>
          <w:rFonts w:ascii="Times New Roman" w:eastAsia="Times New Roman" w:hAnsi="Times New Roman" w:cs="Times New Roman"/>
          <w:bCs/>
          <w:i/>
          <w:kern w:val="2"/>
          <w:sz w:val="28"/>
          <w:szCs w:val="28"/>
          <w:lang w:val="kk-KZ"/>
        </w:rPr>
        <w:t>тарихи</w:t>
      </w:r>
      <w:r w:rsidRPr="00403368">
        <w:rPr>
          <w:rFonts w:ascii="Times New Roman" w:eastAsia="Times New Roman" w:hAnsi="Times New Roman" w:cs="Times New Roman"/>
          <w:bCs/>
          <w:i/>
          <w:kern w:val="2"/>
          <w:sz w:val="28"/>
          <w:szCs w:val="28"/>
          <w:lang w:val="kk-KZ"/>
        </w:rPr>
        <w:t xml:space="preserve"> тұлғалар</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 xml:space="preserve">Ғ. Қараштың қоғамдық-саяси және мәдени қызметі («Қазақстан» газеті). Тарихи тұлға, алаш қайраткері </w:t>
      </w:r>
      <w:r w:rsidRPr="00403368">
        <w:rPr>
          <w:rFonts w:ascii="Times New Roman" w:eastAsia="Times New Roman" w:hAnsi="Times New Roman" w:cs="Times New Roman"/>
          <w:bCs/>
          <w:kern w:val="2"/>
          <w:sz w:val="28"/>
          <w:szCs w:val="28"/>
          <w:shd w:val="clear" w:color="auto" w:fill="FFFFFF"/>
          <w:lang w:val="kk-KZ"/>
        </w:rPr>
        <w:t xml:space="preserve">Сейдалин Жаншаның </w:t>
      </w:r>
      <w:r w:rsidRPr="00403368">
        <w:rPr>
          <w:rFonts w:ascii="Times New Roman" w:eastAsia="Times New Roman" w:hAnsi="Times New Roman" w:cs="Times New Roman"/>
          <w:kern w:val="2"/>
          <w:sz w:val="28"/>
          <w:szCs w:val="28"/>
          <w:shd w:val="clear" w:color="auto" w:fill="FFFFFF"/>
          <w:lang w:val="kk-KZ"/>
        </w:rPr>
        <w:t>(</w:t>
      </w:r>
      <w:r w:rsidRPr="00403368">
        <w:rPr>
          <w:rFonts w:ascii="Times New Roman" w:eastAsia="Times New Roman" w:hAnsi="Times New Roman" w:cs="Times New Roman"/>
          <w:bCs/>
          <w:kern w:val="2"/>
          <w:sz w:val="28"/>
          <w:szCs w:val="28"/>
          <w:shd w:val="clear" w:color="auto" w:fill="FFFFFF"/>
          <w:lang w:val="kk-KZ"/>
        </w:rPr>
        <w:t>Жиһанша</w:t>
      </w:r>
      <w:r w:rsidRPr="00403368">
        <w:rPr>
          <w:rFonts w:ascii="Times New Roman" w:eastAsia="Times New Roman" w:hAnsi="Times New Roman" w:cs="Times New Roman"/>
          <w:kern w:val="2"/>
          <w:sz w:val="28"/>
          <w:szCs w:val="28"/>
          <w:shd w:val="clear" w:color="auto" w:fill="FFFFFF"/>
          <w:lang w:val="kk-KZ"/>
        </w:rPr>
        <w:t>)</w:t>
      </w:r>
      <w:r w:rsidRPr="00403368">
        <w:rPr>
          <w:rFonts w:ascii="Times New Roman" w:eastAsia="Times New Roman" w:hAnsi="Times New Roman" w:cs="Times New Roman"/>
          <w:kern w:val="2"/>
          <w:sz w:val="28"/>
          <w:szCs w:val="28"/>
          <w:lang w:val="kk-KZ"/>
        </w:rPr>
        <w:t xml:space="preserve"> қызметі. Қазақтың тұңғыш заңгері, қоғам қайраткері Бақытжан Қаратаевтың ел тарихындағы орны. </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bdr w:val="none" w:sz="0" w:space="0" w:color="auto" w:frame="1"/>
          <w:lang w:val="kk-KZ"/>
        </w:rPr>
      </w:pPr>
      <w:r w:rsidRPr="00403368">
        <w:rPr>
          <w:rFonts w:ascii="Times New Roman" w:eastAsia="Times New Roman" w:hAnsi="Times New Roman" w:cs="Times New Roman"/>
          <w:kern w:val="2"/>
          <w:sz w:val="28"/>
          <w:szCs w:val="28"/>
          <w:shd w:val="clear" w:color="auto" w:fill="FFFFFF"/>
          <w:lang w:val="kk-KZ"/>
        </w:rPr>
        <w:t xml:space="preserve">Барлыбек Сырттанов - </w:t>
      </w:r>
      <w:r w:rsidRPr="00403368">
        <w:rPr>
          <w:rFonts w:ascii="Times New Roman" w:eastAsia="Times New Roman" w:hAnsi="Times New Roman" w:cs="Times New Roman"/>
          <w:bCs/>
          <w:kern w:val="2"/>
          <w:sz w:val="28"/>
          <w:szCs w:val="28"/>
          <w:shd w:val="clear" w:color="auto" w:fill="FFFFFF"/>
          <w:lang w:val="kk-KZ"/>
        </w:rPr>
        <w:t xml:space="preserve">Қазақ мемлекетінің алғашқы Ата Заңының авторы. </w:t>
      </w:r>
      <w:r w:rsidRPr="00403368">
        <w:rPr>
          <w:rFonts w:ascii="Times New Roman" w:eastAsia="Times New Roman" w:hAnsi="Times New Roman" w:cs="Times New Roman"/>
          <w:kern w:val="2"/>
          <w:sz w:val="28"/>
          <w:szCs w:val="28"/>
          <w:shd w:val="clear" w:color="auto" w:fill="FFFFFF"/>
          <w:lang w:val="kk-KZ"/>
        </w:rPr>
        <w:t>М. Шоқай - Түркістан ұлт-азаттық қозғалысының көшбасшысы, түркілік бірлік идеясының ту ұстаушысы</w:t>
      </w:r>
      <w:r w:rsidRPr="00403368">
        <w:rPr>
          <w:rFonts w:ascii="Times New Roman" w:eastAsia="Times New Roman" w:hAnsi="Times New Roman" w:cs="Times New Roman"/>
          <w:bCs/>
          <w:kern w:val="2"/>
          <w:sz w:val="28"/>
          <w:szCs w:val="28"/>
          <w:lang w:val="kk-KZ"/>
        </w:rPr>
        <w:t xml:space="preserve">. Шоқай және «Бірлік туы» газеті. Шоқай және Түркістан Мұхтарияты мен Алаш Орда үкіметі. Шоқай – шетелдегі түркілік  советологияның негіздеушісі. </w:t>
      </w:r>
      <w:r w:rsidRPr="00403368">
        <w:rPr>
          <w:rFonts w:ascii="Times New Roman" w:eastAsia="Times New Roman" w:hAnsi="Times New Roman" w:cs="Times New Roman"/>
          <w:bCs/>
          <w:kern w:val="2"/>
          <w:sz w:val="28"/>
          <w:szCs w:val="28"/>
          <w:shd w:val="clear" w:color="auto" w:fill="FFFFFF"/>
          <w:lang w:val="kk-KZ"/>
        </w:rPr>
        <w:t xml:space="preserve">«Национал-коммунистер». </w:t>
      </w:r>
      <w:r w:rsidRPr="00403368">
        <w:rPr>
          <w:rFonts w:ascii="Times New Roman" w:eastAsia="Times New Roman" w:hAnsi="Times New Roman" w:cs="Times New Roman"/>
          <w:kern w:val="2"/>
          <w:sz w:val="28"/>
          <w:szCs w:val="28"/>
          <w:bdr w:val="none" w:sz="0" w:space="0" w:color="auto" w:frame="1"/>
          <w:lang w:val="kk-KZ"/>
        </w:rPr>
        <w:t xml:space="preserve">Сұлтанбек Қожановтың қоғамдық-саяси қызметі. Нәзір Төреқұлов – Түркістан және Алаш қозғалыстарының қайраткері. Т. Рысқұловтың түркілік </w:t>
      </w:r>
      <w:r w:rsidRPr="00403368">
        <w:rPr>
          <w:rFonts w:ascii="Times New Roman" w:eastAsia="Times New Roman" w:hAnsi="Times New Roman" w:cs="Times New Roman"/>
          <w:kern w:val="2"/>
          <w:sz w:val="28"/>
          <w:szCs w:val="28"/>
          <w:bdr w:val="none" w:sz="0" w:space="0" w:color="auto" w:frame="1"/>
          <w:lang w:val="kk-KZ"/>
        </w:rPr>
        <w:lastRenderedPageBreak/>
        <w:t xml:space="preserve">бірлік идеясы. </w:t>
      </w:r>
      <w:r w:rsidRPr="00403368">
        <w:rPr>
          <w:rFonts w:ascii="Times New Roman" w:eastAsia="Times New Roman" w:hAnsi="Times New Roman" w:cs="Times New Roman"/>
          <w:kern w:val="2"/>
          <w:sz w:val="28"/>
          <w:szCs w:val="28"/>
          <w:shd w:val="clear" w:color="auto" w:fill="FFFFFF"/>
          <w:lang w:val="kk-KZ"/>
        </w:rPr>
        <w:t>Смағұл Сәдуақасұлы - ұлт қайраткері. Кеңестік билік жағына шыққан ұлт қайраткерлерінің қоғамдық-саяси қызметі.</w:t>
      </w:r>
    </w:p>
    <w:p w:rsidR="009C561B" w:rsidRPr="00403368" w:rsidRDefault="009C561B" w:rsidP="00F06623">
      <w:pPr>
        <w:spacing w:after="0" w:line="240" w:lineRule="auto"/>
        <w:ind w:firstLine="567"/>
        <w:jc w:val="both"/>
        <w:rPr>
          <w:rFonts w:ascii="Times New Roman" w:eastAsia="Times New Roman" w:hAnsi="Times New Roman" w:cs="Times New Roman"/>
          <w:bCs/>
          <w:i/>
          <w:kern w:val="2"/>
          <w:sz w:val="28"/>
          <w:szCs w:val="28"/>
          <w:lang w:val="kk-KZ"/>
        </w:rPr>
      </w:pPr>
      <w:r w:rsidRPr="00403368">
        <w:rPr>
          <w:rFonts w:ascii="Times New Roman" w:eastAsia="Times New Roman" w:hAnsi="Times New Roman" w:cs="Times New Roman"/>
          <w:i/>
          <w:kern w:val="2"/>
          <w:sz w:val="28"/>
          <w:szCs w:val="28"/>
          <w:lang w:val="kk-KZ"/>
        </w:rPr>
        <w:t>Партиялық-мемлекеттік номенклатура және ұлт қайраткерлері</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 xml:space="preserve">Партиялық-мемлекеттік номенклатура тұжырымына анықтама. Кеңестік биліктің элитақалыптастырушылық саясатының генезисі. Партия-кеңес кадрларын дайындау тетіктері. Кадрларға қойылатын саяси-идеологиялық талаптар. Кеңестік партиялық-мемлекеттік номенклатураның тұрпатты өкілдері: Е. Ерназаров, О. Жандосов, О. Исаев, </w:t>
      </w:r>
      <w:r>
        <w:rPr>
          <w:rFonts w:ascii="Times New Roman" w:eastAsia="Times New Roman" w:hAnsi="Times New Roman" w:cs="Times New Roman"/>
          <w:kern w:val="2"/>
          <w:sz w:val="28"/>
          <w:szCs w:val="28"/>
          <w:lang w:val="kk-KZ"/>
        </w:rPr>
        <w:t xml:space="preserve">С. Сапарбеков, Ж. Шаяхметов, Ж. </w:t>
      </w:r>
      <w:r w:rsidRPr="00403368">
        <w:rPr>
          <w:rFonts w:ascii="Times New Roman" w:eastAsia="Times New Roman" w:hAnsi="Times New Roman" w:cs="Times New Roman"/>
          <w:kern w:val="2"/>
          <w:sz w:val="28"/>
          <w:szCs w:val="28"/>
          <w:lang w:val="kk-KZ"/>
        </w:rPr>
        <w:t xml:space="preserve">Тәшенов, </w:t>
      </w:r>
      <w:r>
        <w:rPr>
          <w:rFonts w:ascii="Times New Roman" w:eastAsia="Times New Roman" w:hAnsi="Times New Roman" w:cs="Times New Roman"/>
          <w:kern w:val="2"/>
          <w:sz w:val="28"/>
          <w:szCs w:val="28"/>
          <w:lang w:val="kk-KZ"/>
        </w:rPr>
        <w:t xml:space="preserve">Н. Оңдасынов, </w:t>
      </w:r>
      <w:r w:rsidRPr="00403368">
        <w:rPr>
          <w:rFonts w:ascii="Times New Roman" w:eastAsia="Times New Roman" w:hAnsi="Times New Roman" w:cs="Times New Roman"/>
          <w:kern w:val="2"/>
          <w:sz w:val="28"/>
          <w:szCs w:val="28"/>
          <w:lang w:val="kk-KZ"/>
        </w:rPr>
        <w:t>Қ. Сәтпаев, С. Бәйішев, І. Омар</w:t>
      </w:r>
      <w:r>
        <w:rPr>
          <w:rFonts w:ascii="Times New Roman" w:eastAsia="Times New Roman" w:hAnsi="Times New Roman" w:cs="Times New Roman"/>
          <w:kern w:val="2"/>
          <w:sz w:val="28"/>
          <w:szCs w:val="28"/>
          <w:lang w:val="kk-KZ"/>
        </w:rPr>
        <w:t xml:space="preserve">ов, Д. Қонаев, Н. Жандилдин, З. </w:t>
      </w:r>
      <w:r w:rsidRPr="00403368">
        <w:rPr>
          <w:rFonts w:ascii="Times New Roman" w:eastAsia="Times New Roman" w:hAnsi="Times New Roman" w:cs="Times New Roman"/>
          <w:kern w:val="2"/>
          <w:sz w:val="28"/>
          <w:szCs w:val="28"/>
          <w:lang w:val="kk-KZ"/>
        </w:rPr>
        <w:t>Камалидинов, Ө. Жәнібеков және т.б. Кеңестік қоғамдағы шығармашылық элита өкілдері - М. Әуезов, С. Мұқанов, І. Есенберлин, О. Сүлейменов және т.б.</w:t>
      </w:r>
    </w:p>
    <w:p w:rsidR="009C561B" w:rsidRPr="00403368"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sidRPr="00403368">
        <w:rPr>
          <w:rFonts w:ascii="Times New Roman" w:eastAsia="Times New Roman" w:hAnsi="Times New Roman" w:cs="Times New Roman"/>
          <w:i/>
          <w:kern w:val="2"/>
          <w:sz w:val="28"/>
          <w:szCs w:val="28"/>
          <w:lang w:val="kk-KZ"/>
        </w:rPr>
        <w:t>Тәуелсіздік жылдарындағы ұлттық элита</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 xml:space="preserve">Тәуелсіздік – жаңа ұлттық элита қалыптастырушы фактор. Ұлттық мемлекеттілікті нығайту саясаты. Партиялық-мемлекеттік номенклатурадан мемлекеттік қызметкерлер категориясына өту тетіктері. Н. Назарбаевтың тарихи тұлға ретіндегі орны мен рөлі. Парламенттік корпус және атқарушы биліктің тұлғалары. Мемлекттік қызметкер мен ұлттық элитаның ұлттық мүддеге қызмет етудегі танымдық және саяси айырмашылықтары. Саяси және атқарушы элита өкілдері. Қазіргі кездегі </w:t>
      </w:r>
      <w:r>
        <w:rPr>
          <w:rFonts w:ascii="Times New Roman" w:eastAsia="Times New Roman" w:hAnsi="Times New Roman" w:cs="Times New Roman"/>
          <w:kern w:val="2"/>
          <w:sz w:val="28"/>
          <w:szCs w:val="28"/>
          <w:lang w:val="kk-KZ"/>
        </w:rPr>
        <w:t xml:space="preserve">ұлттық </w:t>
      </w:r>
      <w:r w:rsidRPr="00403368">
        <w:rPr>
          <w:rFonts w:ascii="Times New Roman" w:eastAsia="Times New Roman" w:hAnsi="Times New Roman" w:cs="Times New Roman"/>
          <w:kern w:val="2"/>
          <w:sz w:val="28"/>
          <w:szCs w:val="28"/>
          <w:lang w:val="kk-KZ"/>
        </w:rPr>
        <w:t>элитаның тұрпаттары: саяси, атқарушы, құқықтық, шығармашылық, оппозициялық, бизнес, қылмыстық элита.</w:t>
      </w:r>
    </w:p>
    <w:p w:rsidR="009C561B"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sidRPr="00403368">
        <w:rPr>
          <w:rFonts w:ascii="Times New Roman" w:eastAsia="Times New Roman" w:hAnsi="Times New Roman" w:cs="Times New Roman"/>
          <w:i/>
          <w:kern w:val="2"/>
          <w:sz w:val="28"/>
          <w:szCs w:val="28"/>
          <w:lang w:val="kk-KZ"/>
        </w:rPr>
        <w:t xml:space="preserve">3-Модуль. </w:t>
      </w:r>
      <w:r>
        <w:rPr>
          <w:rFonts w:ascii="Times New Roman" w:eastAsia="Times New Roman" w:hAnsi="Times New Roman" w:cs="Times New Roman"/>
          <w:i/>
          <w:kern w:val="2"/>
          <w:sz w:val="28"/>
          <w:szCs w:val="28"/>
          <w:lang w:val="kk-KZ"/>
        </w:rPr>
        <w:t>С</w:t>
      </w:r>
      <w:r w:rsidRPr="00403368">
        <w:rPr>
          <w:rFonts w:ascii="Times New Roman" w:eastAsia="Times New Roman" w:hAnsi="Times New Roman" w:cs="Times New Roman"/>
          <w:i/>
          <w:kern w:val="2"/>
          <w:sz w:val="28"/>
          <w:szCs w:val="28"/>
          <w:lang w:val="kk-KZ"/>
        </w:rPr>
        <w:t xml:space="preserve">ақтаған </w:t>
      </w:r>
      <w:r>
        <w:rPr>
          <w:rFonts w:ascii="Times New Roman" w:eastAsia="Times New Roman" w:hAnsi="Times New Roman" w:cs="Times New Roman"/>
          <w:i/>
          <w:kern w:val="2"/>
          <w:sz w:val="28"/>
          <w:szCs w:val="28"/>
          <w:lang w:val="kk-KZ"/>
        </w:rPr>
        <w:t>Б</w:t>
      </w:r>
      <w:r w:rsidRPr="00403368">
        <w:rPr>
          <w:rFonts w:ascii="Times New Roman" w:eastAsia="Times New Roman" w:hAnsi="Times New Roman" w:cs="Times New Roman"/>
          <w:i/>
          <w:kern w:val="2"/>
          <w:sz w:val="28"/>
          <w:szCs w:val="28"/>
          <w:lang w:val="kk-KZ"/>
        </w:rPr>
        <w:t xml:space="preserve">әйішев – мемлекет қайраткері, академик, </w:t>
      </w:r>
      <w:r>
        <w:rPr>
          <w:rFonts w:ascii="Times New Roman" w:eastAsia="Times New Roman" w:hAnsi="Times New Roman" w:cs="Times New Roman"/>
          <w:i/>
          <w:kern w:val="2"/>
          <w:sz w:val="28"/>
          <w:szCs w:val="28"/>
          <w:lang w:val="kk-KZ"/>
        </w:rPr>
        <w:t>Ұ</w:t>
      </w:r>
      <w:r w:rsidRPr="00403368">
        <w:rPr>
          <w:rFonts w:ascii="Times New Roman" w:eastAsia="Times New Roman" w:hAnsi="Times New Roman" w:cs="Times New Roman"/>
          <w:i/>
          <w:kern w:val="2"/>
          <w:sz w:val="28"/>
          <w:szCs w:val="28"/>
          <w:lang w:val="kk-KZ"/>
        </w:rPr>
        <w:t xml:space="preserve">лы отан соғысының ардагері </w:t>
      </w:r>
    </w:p>
    <w:p w:rsidR="009C561B" w:rsidRPr="00A26C7A"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sidRPr="00A26C7A">
        <w:rPr>
          <w:rFonts w:ascii="Times New Roman" w:eastAsia="Times New Roman" w:hAnsi="Times New Roman" w:cs="Times New Roman"/>
          <w:i/>
          <w:kern w:val="2"/>
          <w:sz w:val="28"/>
          <w:szCs w:val="28"/>
          <w:lang w:val="kk-KZ"/>
        </w:rPr>
        <w:t>Сақтаған Бәйішевтің өскен ортасы</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Сақтаған Бәйішевтің өмірбаянын ғылыми қалпына келтіруде қолданылатын деректер кешені мен әдіс-тәсілдер. Қайраткердің өмірбаяны мен қоғамдық-саяси қызметіне және шығармашылығына қатысты деректер мен зерттеулер. Биографиялық тәсілдің ғылыми және танымдық мүмкіндіктері. Академиктік балалық, жастық шағы. Саяси қызметтегі алғашқы тәжірибелері. Саяси қызметкер болып қалыптасуына жасаған ықпал-әсерлер.</w:t>
      </w:r>
    </w:p>
    <w:p w:rsidR="009C561B" w:rsidRPr="00403368"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Pr>
          <w:rFonts w:ascii="Times New Roman" w:eastAsia="Times New Roman" w:hAnsi="Times New Roman" w:cs="Times New Roman"/>
          <w:i/>
          <w:kern w:val="2"/>
          <w:sz w:val="28"/>
          <w:szCs w:val="28"/>
          <w:lang w:val="kk-KZ"/>
        </w:rPr>
        <w:t>С. Бәйішев Ұ</w:t>
      </w:r>
      <w:r w:rsidRPr="00403368">
        <w:rPr>
          <w:rFonts w:ascii="Times New Roman" w:eastAsia="Times New Roman" w:hAnsi="Times New Roman" w:cs="Times New Roman"/>
          <w:i/>
          <w:kern w:val="2"/>
          <w:sz w:val="28"/>
          <w:szCs w:val="28"/>
          <w:lang w:val="kk-KZ"/>
        </w:rPr>
        <w:t>лы отан соғысы жылдарында</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Ұлы Отан соғысы кезіндегі С. Бәйішевтің саяси қызметін идеология майданының қайраткері ретінде бағалау. Саяси қызметінде патриоттық тәрбие мәселесіне мән беруі. Жауынгерлерді жеңіске жігерлендірудегі шешендігі. Жауынгерлермен жеке қарым-қатынастарының ерекшеліктері. Соғыс кезіндегі С. Бәйішевтің саяси және азаматтық қасиеттері, шығармашылығы. Майдандас жолдастарының естеліктері. Ұлы Отан соғысының тарихы С. Бәйішевтің естеліктерінде.</w:t>
      </w:r>
    </w:p>
    <w:p w:rsidR="009C561B" w:rsidRPr="00403368"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sidRPr="00403368">
        <w:rPr>
          <w:rFonts w:ascii="Times New Roman" w:eastAsia="Times New Roman" w:hAnsi="Times New Roman" w:cs="Times New Roman"/>
          <w:i/>
          <w:kern w:val="2"/>
          <w:sz w:val="28"/>
          <w:szCs w:val="28"/>
          <w:lang w:val="kk-KZ"/>
        </w:rPr>
        <w:t>С. Бәйішев – көсемсөзші</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 xml:space="preserve">С. Бәйішевтің саяси және мемлекеттік қызметтердегі тәжірибелері мен көзқарастарын насихаттаудағы көсемсөз жанрын қолдануы. Соғысқа дейінгі, соғыс кезіндегі және соғыстан кейінгі кезеңдегі баспасөз құралдарында </w:t>
      </w:r>
      <w:r w:rsidRPr="00403368">
        <w:rPr>
          <w:rFonts w:ascii="Times New Roman" w:eastAsia="Times New Roman" w:hAnsi="Times New Roman" w:cs="Times New Roman"/>
          <w:kern w:val="2"/>
          <w:sz w:val="28"/>
          <w:szCs w:val="28"/>
          <w:lang w:val="kk-KZ"/>
        </w:rPr>
        <w:lastRenderedPageBreak/>
        <w:t>жарық көрген қоғамдық-саяси мақалаларын талдау. Шығармашылық тақырыптарының жіктелуі: әскери-патриоттық, саяси-идеологиялық, ғылыми, танымдық, жолсапар жазбалары. Академиктің көсе</w:t>
      </w:r>
      <w:r>
        <w:rPr>
          <w:rFonts w:ascii="Times New Roman" w:eastAsia="Times New Roman" w:hAnsi="Times New Roman" w:cs="Times New Roman"/>
          <w:kern w:val="2"/>
          <w:sz w:val="28"/>
          <w:szCs w:val="28"/>
          <w:lang w:val="kk-KZ"/>
        </w:rPr>
        <w:t xml:space="preserve">мсөздерінің деректік маңызы. С. </w:t>
      </w:r>
      <w:r w:rsidRPr="00403368">
        <w:rPr>
          <w:rFonts w:ascii="Times New Roman" w:eastAsia="Times New Roman" w:hAnsi="Times New Roman" w:cs="Times New Roman"/>
          <w:kern w:val="2"/>
          <w:sz w:val="28"/>
          <w:szCs w:val="28"/>
          <w:lang w:val="kk-KZ"/>
        </w:rPr>
        <w:t>Бәйішев - «Социалистік Қазақстан» газетінің бас редакторы. Қайраткердің қоғамдық-саяси қызметтік баспалдақтарында атқарған еңбегіне талдау жасау.</w:t>
      </w:r>
    </w:p>
    <w:p w:rsidR="009C561B" w:rsidRPr="00403368"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sidRPr="00403368">
        <w:rPr>
          <w:rFonts w:ascii="Times New Roman" w:eastAsia="Times New Roman" w:hAnsi="Times New Roman" w:cs="Times New Roman"/>
          <w:i/>
          <w:kern w:val="2"/>
          <w:sz w:val="28"/>
          <w:szCs w:val="28"/>
          <w:lang w:val="kk-KZ"/>
        </w:rPr>
        <w:t xml:space="preserve">С. Бәйішевтің Қазақ </w:t>
      </w:r>
      <w:r>
        <w:rPr>
          <w:rFonts w:ascii="Times New Roman" w:eastAsia="Times New Roman" w:hAnsi="Times New Roman" w:cs="Times New Roman"/>
          <w:i/>
          <w:kern w:val="2"/>
          <w:sz w:val="28"/>
          <w:szCs w:val="28"/>
          <w:lang w:val="kk-KZ"/>
        </w:rPr>
        <w:t>КСРҒ</w:t>
      </w:r>
      <w:r w:rsidRPr="00403368">
        <w:rPr>
          <w:rFonts w:ascii="Times New Roman" w:eastAsia="Times New Roman" w:hAnsi="Times New Roman" w:cs="Times New Roman"/>
          <w:i/>
          <w:kern w:val="2"/>
          <w:sz w:val="28"/>
          <w:szCs w:val="28"/>
          <w:lang w:val="kk-KZ"/>
        </w:rPr>
        <w:t xml:space="preserve">ылым </w:t>
      </w:r>
      <w:r>
        <w:rPr>
          <w:rFonts w:ascii="Times New Roman" w:eastAsia="Times New Roman" w:hAnsi="Times New Roman" w:cs="Times New Roman"/>
          <w:i/>
          <w:kern w:val="2"/>
          <w:sz w:val="28"/>
          <w:szCs w:val="28"/>
          <w:lang w:val="kk-KZ"/>
        </w:rPr>
        <w:t>А</w:t>
      </w:r>
      <w:r w:rsidRPr="00403368">
        <w:rPr>
          <w:rFonts w:ascii="Times New Roman" w:eastAsia="Times New Roman" w:hAnsi="Times New Roman" w:cs="Times New Roman"/>
          <w:i/>
          <w:kern w:val="2"/>
          <w:sz w:val="28"/>
          <w:szCs w:val="28"/>
          <w:lang w:val="kk-KZ"/>
        </w:rPr>
        <w:t>кадемиясындағы қызметі</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С. Бәйішевтің Қазақ КСР Ғылым Академиясына мүшелікке және вице-президенттікке сайлануы. ҒА еліміздің ғылыми әлеуетінің дамындағы қызметі. Ғылымды дамытудағы саяси-идеологиялық ұстанымдар. С. Бәйішевтің қоғамдық ғылымдар бойынша вице-президент қызметіндегі ғылыми және ұйымдастырушылық қызметіне берілетін баға. С.</w:t>
      </w:r>
      <w:r w:rsidR="00AA7E8D">
        <w:rPr>
          <w:rFonts w:ascii="Times New Roman" w:eastAsia="Times New Roman" w:hAnsi="Times New Roman" w:cs="Times New Roman"/>
          <w:kern w:val="2"/>
          <w:sz w:val="28"/>
          <w:szCs w:val="28"/>
          <w:lang w:val="kk-KZ"/>
        </w:rPr>
        <w:t xml:space="preserve"> </w:t>
      </w:r>
      <w:r w:rsidRPr="00403368">
        <w:rPr>
          <w:rFonts w:ascii="Times New Roman" w:eastAsia="Times New Roman" w:hAnsi="Times New Roman" w:cs="Times New Roman"/>
          <w:kern w:val="2"/>
          <w:sz w:val="28"/>
          <w:szCs w:val="28"/>
          <w:lang w:val="kk-KZ"/>
        </w:rPr>
        <w:t>Бәйішев – Қазақ КСР тарихы көптомдығының редакторы. Марксизм классиктерінің шығармаларын қазақ тіліне аударудағы еңбегі. Ғылыми қызметіндегі тұлғааралық байланыстары. С.</w:t>
      </w:r>
      <w:r w:rsidR="009C0FFA">
        <w:rPr>
          <w:rFonts w:ascii="Times New Roman" w:eastAsia="Times New Roman" w:hAnsi="Times New Roman" w:cs="Times New Roman"/>
          <w:kern w:val="2"/>
          <w:sz w:val="28"/>
          <w:szCs w:val="28"/>
          <w:lang w:val="kk-KZ"/>
        </w:rPr>
        <w:t xml:space="preserve"> </w:t>
      </w:r>
      <w:r w:rsidRPr="00403368">
        <w:rPr>
          <w:rFonts w:ascii="Times New Roman" w:eastAsia="Times New Roman" w:hAnsi="Times New Roman" w:cs="Times New Roman"/>
          <w:kern w:val="2"/>
          <w:sz w:val="28"/>
          <w:szCs w:val="28"/>
          <w:lang w:val="kk-KZ"/>
        </w:rPr>
        <w:t>Бәйішев – тарихшы ғалым және тұлғатанушы ретінде.</w:t>
      </w:r>
    </w:p>
    <w:p w:rsidR="009C561B" w:rsidRPr="00403368"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sidRPr="00403368">
        <w:rPr>
          <w:rFonts w:ascii="Times New Roman" w:eastAsia="Times New Roman" w:hAnsi="Times New Roman" w:cs="Times New Roman"/>
          <w:i/>
          <w:kern w:val="2"/>
          <w:sz w:val="28"/>
          <w:szCs w:val="28"/>
          <w:lang w:val="kk-KZ"/>
        </w:rPr>
        <w:t>Академик С.</w:t>
      </w:r>
      <w:r w:rsidR="009C0FFA">
        <w:rPr>
          <w:rFonts w:ascii="Times New Roman" w:eastAsia="Times New Roman" w:hAnsi="Times New Roman" w:cs="Times New Roman"/>
          <w:i/>
          <w:kern w:val="2"/>
          <w:sz w:val="28"/>
          <w:szCs w:val="28"/>
          <w:lang w:val="kk-KZ"/>
        </w:rPr>
        <w:t xml:space="preserve"> </w:t>
      </w:r>
      <w:r w:rsidRPr="00403368">
        <w:rPr>
          <w:rFonts w:ascii="Times New Roman" w:eastAsia="Times New Roman" w:hAnsi="Times New Roman" w:cs="Times New Roman"/>
          <w:i/>
          <w:kern w:val="2"/>
          <w:sz w:val="28"/>
          <w:szCs w:val="28"/>
          <w:lang w:val="kk-KZ"/>
        </w:rPr>
        <w:t>Бәйішевтің қоғамдық-саяси және азаматтық позициясы</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С. Бәйішевтің саяси-идеологиялық және ғылыми шығармашылық қызметіндегі саяси және азаматтық позициясына талдау жасау. Ғылыми ойды дамытудағы ұлттық мүдде мен саяси-идеологиялық көзқарастарының арақатынасы. Қазақ тілі, тарих және экономика ғылымдарының даму бағдарларын айқындауы. Ұлттық ғылым тіліндегі терминологияның қалыптасуына жасаған ықпалы. Қайраткерд</w:t>
      </w:r>
      <w:r>
        <w:rPr>
          <w:rFonts w:ascii="Times New Roman" w:eastAsia="Times New Roman" w:hAnsi="Times New Roman" w:cs="Times New Roman"/>
          <w:kern w:val="2"/>
          <w:sz w:val="28"/>
          <w:szCs w:val="28"/>
          <w:lang w:val="kk-KZ"/>
        </w:rPr>
        <w:t xml:space="preserve">ің тұлғааралық байланыстары: Қ. </w:t>
      </w:r>
      <w:r w:rsidRPr="00403368">
        <w:rPr>
          <w:rFonts w:ascii="Times New Roman" w:eastAsia="Times New Roman" w:hAnsi="Times New Roman" w:cs="Times New Roman"/>
          <w:kern w:val="2"/>
          <w:sz w:val="28"/>
          <w:szCs w:val="28"/>
          <w:lang w:val="kk-KZ"/>
        </w:rPr>
        <w:t>Сәтпаев, М. Әуезов және т.б. Саяси қуғын-сүргінге қатысты ұстанған позициясы.</w:t>
      </w:r>
      <w:r w:rsidR="009C0FFA">
        <w:rPr>
          <w:rFonts w:ascii="Times New Roman" w:eastAsia="Times New Roman" w:hAnsi="Times New Roman" w:cs="Times New Roman"/>
          <w:kern w:val="2"/>
          <w:sz w:val="28"/>
          <w:szCs w:val="28"/>
          <w:lang w:val="kk-KZ"/>
        </w:rPr>
        <w:t xml:space="preserve"> </w:t>
      </w:r>
      <w:r w:rsidRPr="00403368">
        <w:rPr>
          <w:rFonts w:ascii="Times New Roman" w:eastAsia="Times New Roman" w:hAnsi="Times New Roman" w:cs="Times New Roman"/>
          <w:kern w:val="2"/>
          <w:sz w:val="28"/>
          <w:szCs w:val="28"/>
          <w:lang w:val="kk-KZ"/>
        </w:rPr>
        <w:t>С. Бәйішевтің ғылыми мектебі және оның өкілдері.</w:t>
      </w:r>
    </w:p>
    <w:p w:rsidR="009C561B" w:rsidRPr="00187B95" w:rsidRDefault="009C561B"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bCs/>
          <w:kern w:val="2"/>
          <w:sz w:val="28"/>
          <w:szCs w:val="28"/>
          <w:lang w:val="kk-KZ"/>
        </w:rPr>
        <w:t xml:space="preserve">Білім алушылардың осы білім контентін игеруіне өздігімен орындайтын тапсырмаларының да маңызы үлкен екендігін ескеріп төмендегі мазмұнда </w:t>
      </w:r>
      <w:r>
        <w:rPr>
          <w:rFonts w:ascii="Times New Roman" w:eastAsia="Times New Roman" w:hAnsi="Times New Roman" w:cs="Times New Roman"/>
          <w:bCs/>
          <w:kern w:val="2"/>
          <w:sz w:val="28"/>
          <w:szCs w:val="28"/>
          <w:lang w:val="kk-KZ"/>
        </w:rPr>
        <w:t xml:space="preserve">БӨЖ, </w:t>
      </w:r>
      <w:r w:rsidRPr="00403368">
        <w:rPr>
          <w:rFonts w:ascii="Times New Roman" w:eastAsia="Times New Roman" w:hAnsi="Times New Roman" w:cs="Times New Roman"/>
          <w:bCs/>
          <w:kern w:val="2"/>
          <w:sz w:val="28"/>
          <w:szCs w:val="28"/>
          <w:lang w:val="kk-KZ"/>
        </w:rPr>
        <w:t>ОБ</w:t>
      </w:r>
      <w:r>
        <w:rPr>
          <w:rFonts w:ascii="Times New Roman" w:eastAsia="Times New Roman" w:hAnsi="Times New Roman" w:cs="Times New Roman"/>
          <w:bCs/>
          <w:kern w:val="2"/>
          <w:sz w:val="28"/>
          <w:szCs w:val="28"/>
          <w:lang w:val="kk-KZ"/>
        </w:rPr>
        <w:t>Б</w:t>
      </w:r>
      <w:r w:rsidRPr="00403368">
        <w:rPr>
          <w:rFonts w:ascii="Times New Roman" w:eastAsia="Times New Roman" w:hAnsi="Times New Roman" w:cs="Times New Roman"/>
          <w:bCs/>
          <w:kern w:val="2"/>
          <w:sz w:val="28"/>
          <w:szCs w:val="28"/>
          <w:lang w:val="kk-KZ"/>
        </w:rPr>
        <w:t>ӨЖ тақырыптары құрастырылды.</w:t>
      </w:r>
      <w:r w:rsidR="009C0FFA">
        <w:rPr>
          <w:rFonts w:ascii="Times New Roman" w:eastAsia="Times New Roman" w:hAnsi="Times New Roman" w:cs="Times New Roman"/>
          <w:bCs/>
          <w:kern w:val="2"/>
          <w:sz w:val="28"/>
          <w:szCs w:val="28"/>
          <w:lang w:val="kk-KZ"/>
        </w:rPr>
        <w:t xml:space="preserve"> </w:t>
      </w:r>
      <w:r w:rsidRPr="0052432C">
        <w:rPr>
          <w:rFonts w:ascii="Times New Roman" w:eastAsia="Times New Roman" w:hAnsi="Times New Roman" w:cs="Times New Roman"/>
          <w:sz w:val="28"/>
          <w:szCs w:val="28"/>
          <w:lang w:val="kk-KZ"/>
        </w:rPr>
        <w:t>Осы тапсырмаларды құрастыруда</w:t>
      </w:r>
      <w:r>
        <w:rPr>
          <w:rFonts w:ascii="Times New Roman" w:eastAsia="Times New Roman" w:hAnsi="Times New Roman" w:cs="Times New Roman"/>
          <w:sz w:val="28"/>
          <w:szCs w:val="28"/>
          <w:lang w:val="kk-KZ"/>
        </w:rPr>
        <w:t xml:space="preserve"> жоспарластырылған</w:t>
      </w:r>
      <w:r w:rsidRPr="00187B95">
        <w:rPr>
          <w:rFonts w:ascii="Times New Roman" w:eastAsia="Times New Roman" w:hAnsi="Times New Roman" w:cs="Times New Roman"/>
          <w:sz w:val="28"/>
          <w:szCs w:val="28"/>
          <w:lang w:val="kk-KZ"/>
        </w:rPr>
        <w:t xml:space="preserve"> тақырыптарының жеке</w:t>
      </w:r>
      <w:r>
        <w:rPr>
          <w:rFonts w:ascii="Times New Roman" w:eastAsia="Times New Roman" w:hAnsi="Times New Roman" w:cs="Times New Roman"/>
          <w:sz w:val="28"/>
          <w:szCs w:val="28"/>
          <w:lang w:val="kk-KZ"/>
        </w:rPr>
        <w:t>леген</w:t>
      </w:r>
      <w:r w:rsidRPr="00187B95">
        <w:rPr>
          <w:rFonts w:ascii="Times New Roman" w:eastAsia="Times New Roman" w:hAnsi="Times New Roman" w:cs="Times New Roman"/>
          <w:sz w:val="28"/>
          <w:szCs w:val="28"/>
          <w:lang w:val="kk-KZ"/>
        </w:rPr>
        <w:t xml:space="preserve"> сұрақтары</w:t>
      </w:r>
      <w:r>
        <w:rPr>
          <w:rFonts w:ascii="Times New Roman" w:eastAsia="Times New Roman" w:hAnsi="Times New Roman" w:cs="Times New Roman"/>
          <w:sz w:val="28"/>
          <w:szCs w:val="28"/>
          <w:lang w:val="kk-KZ"/>
        </w:rPr>
        <w:t xml:space="preserve"> қамтылды</w:t>
      </w:r>
      <w:r w:rsidRPr="00187B9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Тапсырмалар </w:t>
      </w:r>
      <w:r w:rsidRPr="00187B95">
        <w:rPr>
          <w:rFonts w:ascii="Times New Roman" w:eastAsia="Times New Roman" w:hAnsi="Times New Roman" w:cs="Times New Roman"/>
          <w:sz w:val="28"/>
          <w:szCs w:val="28"/>
          <w:lang w:val="kk-KZ"/>
        </w:rPr>
        <w:t>дәріс сабақтар</w:t>
      </w:r>
      <w:r>
        <w:rPr>
          <w:rFonts w:ascii="Times New Roman" w:eastAsia="Times New Roman" w:hAnsi="Times New Roman" w:cs="Times New Roman"/>
          <w:sz w:val="28"/>
          <w:szCs w:val="28"/>
          <w:lang w:val="kk-KZ"/>
        </w:rPr>
        <w:t>ын</w:t>
      </w:r>
      <w:r w:rsidRPr="00187B95">
        <w:rPr>
          <w:rFonts w:ascii="Times New Roman" w:eastAsia="Times New Roman" w:hAnsi="Times New Roman" w:cs="Times New Roman"/>
          <w:sz w:val="28"/>
          <w:szCs w:val="28"/>
          <w:lang w:val="kk-KZ"/>
        </w:rPr>
        <w:t>да қарасты</w:t>
      </w:r>
      <w:r w:rsidRPr="00187B95">
        <w:rPr>
          <w:rFonts w:ascii="Times New Roman" w:eastAsia="Times New Roman" w:hAnsi="Times New Roman" w:cs="Times New Roman"/>
          <w:spacing w:val="-4"/>
          <w:sz w:val="28"/>
          <w:szCs w:val="28"/>
          <w:lang w:val="kk-KZ"/>
        </w:rPr>
        <w:t>рыл</w:t>
      </w:r>
      <w:r>
        <w:rPr>
          <w:rFonts w:ascii="Times New Roman" w:eastAsia="Times New Roman" w:hAnsi="Times New Roman" w:cs="Times New Roman"/>
          <w:spacing w:val="-4"/>
          <w:sz w:val="28"/>
          <w:szCs w:val="28"/>
          <w:lang w:val="kk-KZ"/>
        </w:rPr>
        <w:t xml:space="preserve">ған тақырыптарды ауқымдап танып-білуі үшін білімалушылардың пән бойынша </w:t>
      </w:r>
      <w:r w:rsidRPr="00187B95">
        <w:rPr>
          <w:rFonts w:ascii="Times New Roman" w:eastAsia="Times New Roman" w:hAnsi="Times New Roman" w:cs="Times New Roman"/>
          <w:spacing w:val="-4"/>
          <w:sz w:val="28"/>
          <w:szCs w:val="28"/>
          <w:lang w:val="kk-KZ"/>
        </w:rPr>
        <w:t>жекеізденісіне</w:t>
      </w:r>
      <w:r>
        <w:rPr>
          <w:rFonts w:ascii="Times New Roman" w:eastAsia="Times New Roman" w:hAnsi="Times New Roman" w:cs="Times New Roman"/>
          <w:spacing w:val="-4"/>
          <w:sz w:val="28"/>
          <w:szCs w:val="28"/>
          <w:lang w:val="kk-KZ"/>
        </w:rPr>
        <w:t xml:space="preserve"> мүмкіндік беретіндей етіп құрастырылды</w:t>
      </w:r>
      <w:r w:rsidRPr="00187B95">
        <w:rPr>
          <w:rFonts w:ascii="Times New Roman" w:eastAsia="Times New Roman" w:hAnsi="Times New Roman" w:cs="Times New Roman"/>
          <w:spacing w:val="-4"/>
          <w:sz w:val="28"/>
          <w:szCs w:val="28"/>
          <w:lang w:val="kk-KZ"/>
        </w:rPr>
        <w:t>.</w:t>
      </w:r>
      <w:r>
        <w:rPr>
          <w:rFonts w:ascii="Times New Roman" w:eastAsia="Times New Roman" w:hAnsi="Times New Roman" w:cs="Times New Roman"/>
          <w:spacing w:val="-4"/>
          <w:sz w:val="28"/>
          <w:szCs w:val="28"/>
          <w:lang w:val="kk-KZ"/>
        </w:rPr>
        <w:t xml:space="preserve"> Білімалушылардың </w:t>
      </w:r>
      <w:r w:rsidRPr="00187B95">
        <w:rPr>
          <w:rFonts w:ascii="Times New Roman" w:eastAsia="Times New Roman" w:hAnsi="Times New Roman" w:cs="Times New Roman"/>
          <w:spacing w:val="-4"/>
          <w:sz w:val="28"/>
          <w:szCs w:val="28"/>
          <w:lang w:val="kk-KZ"/>
        </w:rPr>
        <w:t>бұл</w:t>
      </w:r>
      <w:r w:rsidR="009C0FFA">
        <w:rPr>
          <w:rFonts w:ascii="Times New Roman" w:eastAsia="Times New Roman" w:hAnsi="Times New Roman" w:cs="Times New Roman"/>
          <w:spacing w:val="-4"/>
          <w:sz w:val="28"/>
          <w:szCs w:val="28"/>
          <w:lang w:val="kk-KZ"/>
        </w:rPr>
        <w:t xml:space="preserve"> </w:t>
      </w:r>
      <w:r w:rsidRPr="00187B95">
        <w:rPr>
          <w:rFonts w:ascii="Times New Roman" w:eastAsia="Times New Roman" w:hAnsi="Times New Roman" w:cs="Times New Roman"/>
          <w:spacing w:val="-4"/>
          <w:sz w:val="28"/>
          <w:szCs w:val="28"/>
          <w:lang w:val="kk-KZ"/>
        </w:rPr>
        <w:t>ізденіс</w:t>
      </w:r>
      <w:r>
        <w:rPr>
          <w:rFonts w:ascii="Times New Roman" w:eastAsia="Times New Roman" w:hAnsi="Times New Roman" w:cs="Times New Roman"/>
          <w:spacing w:val="-4"/>
          <w:sz w:val="28"/>
          <w:szCs w:val="28"/>
          <w:lang w:val="kk-KZ"/>
        </w:rPr>
        <w:t xml:space="preserve">тері </w:t>
      </w:r>
      <w:r w:rsidRPr="00187B95">
        <w:rPr>
          <w:rFonts w:ascii="Times New Roman" w:eastAsia="Times New Roman" w:hAnsi="Times New Roman" w:cs="Times New Roman"/>
          <w:spacing w:val="-4"/>
          <w:sz w:val="28"/>
          <w:szCs w:val="28"/>
          <w:lang w:val="kk-KZ"/>
        </w:rPr>
        <w:t xml:space="preserve">практикалық </w:t>
      </w:r>
      <w:r w:rsidRPr="00187B95">
        <w:rPr>
          <w:rFonts w:ascii="Times New Roman" w:eastAsia="Times New Roman" w:hAnsi="Times New Roman" w:cs="Times New Roman"/>
          <w:spacing w:val="-2"/>
          <w:sz w:val="28"/>
          <w:szCs w:val="28"/>
          <w:lang w:val="kk-KZ"/>
        </w:rPr>
        <w:t>сабақ</w:t>
      </w:r>
      <w:r>
        <w:rPr>
          <w:rFonts w:ascii="Times New Roman" w:eastAsia="Times New Roman" w:hAnsi="Times New Roman" w:cs="Times New Roman"/>
          <w:spacing w:val="-2"/>
          <w:sz w:val="28"/>
          <w:szCs w:val="28"/>
          <w:lang w:val="kk-KZ"/>
        </w:rPr>
        <w:t xml:space="preserve">тардағы тапсырмаларды қайталамауы ескерілді. </w:t>
      </w:r>
    </w:p>
    <w:p w:rsidR="009C561B" w:rsidRPr="005A67A7" w:rsidRDefault="009C561B" w:rsidP="00F06623">
      <w:pPr>
        <w:spacing w:after="0" w:line="240" w:lineRule="auto"/>
        <w:ind w:firstLine="567"/>
        <w:jc w:val="both"/>
        <w:rPr>
          <w:rFonts w:ascii="Times New Roman" w:eastAsia="Times New Roman" w:hAnsi="Times New Roman" w:cs="Times New Roman"/>
          <w:b/>
          <w:bCs/>
          <w:i/>
          <w:kern w:val="2"/>
          <w:sz w:val="28"/>
          <w:szCs w:val="28"/>
          <w:lang w:val="kk-KZ"/>
        </w:rPr>
      </w:pPr>
      <w:r>
        <w:rPr>
          <w:rFonts w:ascii="Times New Roman" w:eastAsia="Times New Roman" w:hAnsi="Times New Roman" w:cs="Times New Roman"/>
          <w:b/>
          <w:bCs/>
          <w:i/>
          <w:kern w:val="2"/>
          <w:sz w:val="28"/>
          <w:szCs w:val="28"/>
          <w:lang w:val="kk-KZ"/>
        </w:rPr>
        <w:t>Білімалушыға ұсынылатын тапсырмалар</w:t>
      </w:r>
      <w:r w:rsidRPr="005A67A7">
        <w:rPr>
          <w:rFonts w:ascii="Times New Roman" w:eastAsia="Times New Roman" w:hAnsi="Times New Roman" w:cs="Times New Roman"/>
          <w:b/>
          <w:bCs/>
          <w:i/>
          <w:kern w:val="2"/>
          <w:sz w:val="28"/>
          <w:szCs w:val="28"/>
          <w:lang w:val="kk-KZ"/>
        </w:rPr>
        <w:t>:</w:t>
      </w:r>
    </w:p>
    <w:p w:rsidR="009C561B" w:rsidRPr="00403368" w:rsidRDefault="009C561B" w:rsidP="00F06623">
      <w:pPr>
        <w:spacing w:after="0" w:line="240" w:lineRule="auto"/>
        <w:ind w:firstLine="567"/>
        <w:jc w:val="both"/>
        <w:rPr>
          <w:rFonts w:ascii="Times New Roman" w:eastAsia="Times New Roman" w:hAnsi="Times New Roman" w:cs="Times New Roman"/>
          <w:b/>
          <w:kern w:val="2"/>
          <w:sz w:val="28"/>
          <w:szCs w:val="28"/>
          <w:lang w:val="kk-KZ"/>
        </w:rPr>
      </w:pPr>
      <w:r w:rsidRPr="00403368">
        <w:rPr>
          <w:rFonts w:ascii="Times New Roman" w:eastAsia="Times New Roman" w:hAnsi="Times New Roman" w:cs="Times New Roman"/>
          <w:kern w:val="2"/>
          <w:sz w:val="28"/>
          <w:szCs w:val="28"/>
          <w:lang w:val="kk-KZ" w:eastAsia="ko-KR"/>
        </w:rPr>
        <w:t xml:space="preserve">1. </w:t>
      </w:r>
      <w:r w:rsidRPr="00403368">
        <w:rPr>
          <w:rFonts w:ascii="Times New Roman" w:eastAsia="Times New Roman" w:hAnsi="Times New Roman" w:cs="Times New Roman"/>
          <w:kern w:val="2"/>
          <w:sz w:val="28"/>
          <w:szCs w:val="28"/>
          <w:lang w:val="kk-KZ"/>
        </w:rPr>
        <w:t>Тарихи танымдағы тұлғаларды оқыту жолдары.</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2. Тарихи тұлғалардың Отан тарихындағы рөлі мен орны.</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bCs/>
          <w:kern w:val="2"/>
          <w:sz w:val="28"/>
          <w:szCs w:val="28"/>
          <w:lang w:val="kk-KZ"/>
        </w:rPr>
        <w:t xml:space="preserve">3. </w:t>
      </w:r>
      <w:r w:rsidRPr="00403368">
        <w:rPr>
          <w:rFonts w:ascii="Times New Roman" w:eastAsia="Times New Roman" w:hAnsi="Times New Roman" w:cs="Times New Roman"/>
          <w:kern w:val="2"/>
          <w:sz w:val="28"/>
          <w:szCs w:val="28"/>
          <w:lang w:val="kk-KZ"/>
        </w:rPr>
        <w:t>Тарихи тұлғатану ғылыми бағытының методологиясы.</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4. Дәстүрлі қоғамның тарихи тұлғалары:құрылымы, тұрпаттары, өкілдері.</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5. Шығармашылық тұлғалардың ұлттық мүдде жолындағы идеялары.</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bCs/>
          <w:kern w:val="2"/>
          <w:sz w:val="28"/>
          <w:szCs w:val="28"/>
          <w:lang w:val="kk-KZ"/>
        </w:rPr>
        <w:t xml:space="preserve">6. </w:t>
      </w:r>
      <w:r w:rsidRPr="00403368">
        <w:rPr>
          <w:rFonts w:ascii="Times New Roman" w:eastAsia="Times New Roman" w:hAnsi="Times New Roman" w:cs="Times New Roman"/>
          <w:bCs/>
          <w:kern w:val="2"/>
          <w:sz w:val="28"/>
          <w:szCs w:val="28"/>
          <w:shd w:val="clear" w:color="auto" w:fill="FFFFFF"/>
          <w:lang w:val="kk-KZ"/>
        </w:rPr>
        <w:t>Н.Ә. Назарбаев тұлғасы: саяси, ғылыми бағалар.</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7. Партиялық-мемлекеттік номенклатура: құрылымы, жасақталу тетіктері.</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lastRenderedPageBreak/>
        <w:t>8. Тарихи тұлғалардың атқарған қызметі мен тарихтағы алатын орнын бағалаудың өлшемдері.</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9. С. Бәйішевтің саяси-патриоттық ой-пікірлері мен шығармалары.</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eastAsia="ko-KR"/>
        </w:rPr>
      </w:pPr>
      <w:r w:rsidRPr="00403368">
        <w:rPr>
          <w:rFonts w:ascii="Times New Roman" w:eastAsia="Times New Roman" w:hAnsi="Times New Roman" w:cs="Times New Roman"/>
          <w:kern w:val="2"/>
          <w:sz w:val="28"/>
          <w:szCs w:val="28"/>
          <w:lang w:val="kk-KZ"/>
        </w:rPr>
        <w:t>10. С. Бәйішев – академик, Ғылым Академиясының вице-президенті.</w:t>
      </w:r>
    </w:p>
    <w:p w:rsidR="009C561B" w:rsidRPr="005A67A7" w:rsidRDefault="009C561B" w:rsidP="00F06623">
      <w:pPr>
        <w:spacing w:after="0" w:line="240" w:lineRule="auto"/>
        <w:ind w:firstLine="567"/>
        <w:jc w:val="both"/>
        <w:rPr>
          <w:rFonts w:ascii="Times New Roman" w:eastAsia="Times New Roman" w:hAnsi="Times New Roman" w:cs="Times New Roman"/>
          <w:b/>
          <w:i/>
          <w:kern w:val="2"/>
          <w:sz w:val="28"/>
          <w:szCs w:val="28"/>
          <w:lang w:val="kk-KZ"/>
        </w:rPr>
      </w:pPr>
      <w:r>
        <w:rPr>
          <w:rFonts w:ascii="Times New Roman" w:eastAsia="Times New Roman" w:hAnsi="Times New Roman" w:cs="Times New Roman"/>
          <w:b/>
          <w:i/>
          <w:kern w:val="2"/>
          <w:sz w:val="28"/>
          <w:szCs w:val="28"/>
          <w:lang w:val="kk-KZ"/>
        </w:rPr>
        <w:t>Білімалушының</w:t>
      </w:r>
      <w:r w:rsidRPr="005A67A7">
        <w:rPr>
          <w:rFonts w:ascii="Times New Roman" w:eastAsia="Times New Roman" w:hAnsi="Times New Roman" w:cs="Times New Roman"/>
          <w:b/>
          <w:i/>
          <w:kern w:val="2"/>
          <w:sz w:val="28"/>
          <w:szCs w:val="28"/>
          <w:lang w:val="kk-KZ"/>
        </w:rPr>
        <w:t xml:space="preserve"> өзіндік жұмысы:</w:t>
      </w:r>
    </w:p>
    <w:p w:rsidR="009C561B" w:rsidRPr="00403368" w:rsidRDefault="009C561B" w:rsidP="00F06623">
      <w:pPr>
        <w:spacing w:after="0" w:line="240" w:lineRule="auto"/>
        <w:ind w:firstLine="567"/>
        <w:jc w:val="both"/>
        <w:rPr>
          <w:rFonts w:ascii="Times New Roman" w:eastAsia="Times New Roman" w:hAnsi="Times New Roman" w:cs="Times New Roman"/>
          <w:bCs/>
          <w:kern w:val="2"/>
          <w:sz w:val="28"/>
          <w:szCs w:val="28"/>
          <w:lang w:val="kk-KZ"/>
        </w:rPr>
      </w:pPr>
      <w:r w:rsidRPr="00403368">
        <w:rPr>
          <w:rFonts w:ascii="Times New Roman" w:eastAsia="Times New Roman" w:hAnsi="Times New Roman" w:cs="Times New Roman"/>
          <w:kern w:val="2"/>
          <w:sz w:val="28"/>
          <w:szCs w:val="28"/>
          <w:lang w:val="kk-KZ"/>
        </w:rPr>
        <w:t xml:space="preserve">1. </w:t>
      </w:r>
      <w:r w:rsidRPr="00403368">
        <w:rPr>
          <w:rFonts w:ascii="Times New Roman" w:eastAsia="Times New Roman" w:hAnsi="Times New Roman" w:cs="Times New Roman"/>
          <w:bCs/>
          <w:kern w:val="2"/>
          <w:sz w:val="28"/>
          <w:szCs w:val="28"/>
          <w:lang w:val="kk-KZ"/>
        </w:rPr>
        <w:t>Тұлғатанудағы биографиялық тәсілдің ғылыми және танымдық мүмкіндіктері.</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bCs/>
          <w:kern w:val="2"/>
          <w:sz w:val="28"/>
          <w:szCs w:val="28"/>
          <w:shd w:val="clear" w:color="auto" w:fill="FFFFFF"/>
          <w:lang w:val="kk-KZ"/>
        </w:rPr>
        <w:t xml:space="preserve">2. </w:t>
      </w:r>
      <w:r w:rsidRPr="00403368">
        <w:rPr>
          <w:rFonts w:ascii="Times New Roman" w:eastAsia="Times New Roman" w:hAnsi="Times New Roman" w:cs="Times New Roman"/>
          <w:kern w:val="2"/>
          <w:sz w:val="28"/>
          <w:szCs w:val="28"/>
          <w:lang w:val="kk-KZ"/>
        </w:rPr>
        <w:t>Отандық тұлғатану бағытының тарихнамасы.</w:t>
      </w:r>
    </w:p>
    <w:p w:rsidR="009C561B" w:rsidRPr="00403368" w:rsidRDefault="009C561B" w:rsidP="00F06623">
      <w:pPr>
        <w:spacing w:after="0" w:line="240" w:lineRule="auto"/>
        <w:ind w:firstLine="567"/>
        <w:jc w:val="both"/>
        <w:rPr>
          <w:rFonts w:ascii="Times New Roman" w:eastAsia="Times New Roman" w:hAnsi="Times New Roman" w:cs="Times New Roman"/>
          <w:bCs/>
          <w:kern w:val="2"/>
          <w:sz w:val="28"/>
          <w:szCs w:val="28"/>
          <w:shd w:val="clear" w:color="auto" w:fill="FFFFFF"/>
          <w:lang w:val="kk-KZ"/>
        </w:rPr>
      </w:pPr>
      <w:r w:rsidRPr="00403368">
        <w:rPr>
          <w:rFonts w:ascii="Times New Roman" w:eastAsia="Times New Roman" w:hAnsi="Times New Roman" w:cs="Times New Roman"/>
          <w:kern w:val="2"/>
          <w:sz w:val="28"/>
          <w:szCs w:val="28"/>
          <w:lang w:val="kk-KZ"/>
        </w:rPr>
        <w:t>3. Т</w:t>
      </w:r>
      <w:r w:rsidRPr="00403368">
        <w:rPr>
          <w:rFonts w:ascii="Times New Roman" w:eastAsia="Times New Roman" w:hAnsi="Times New Roman" w:cs="Times New Roman"/>
          <w:bCs/>
          <w:kern w:val="2"/>
          <w:sz w:val="28"/>
          <w:szCs w:val="28"/>
          <w:lang w:val="kk-KZ"/>
        </w:rPr>
        <w:t>ұлғатану бағытының өкілдері және бағыттары.</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bCs/>
          <w:kern w:val="2"/>
          <w:sz w:val="28"/>
          <w:szCs w:val="28"/>
          <w:shd w:val="clear" w:color="auto" w:fill="FFFFFF"/>
          <w:lang w:val="kk-KZ"/>
        </w:rPr>
        <w:t xml:space="preserve">4. </w:t>
      </w:r>
      <w:r w:rsidRPr="00403368">
        <w:rPr>
          <w:rFonts w:ascii="Times New Roman" w:eastAsia="Times New Roman" w:hAnsi="Times New Roman" w:cs="Times New Roman"/>
          <w:kern w:val="2"/>
          <w:sz w:val="28"/>
          <w:szCs w:val="28"/>
          <w:lang w:val="kk-KZ"/>
        </w:rPr>
        <w:t>Алаш қайраткерлерінің ғылыми және ағартушылық қызметтерінің бірлігі мен тұтастығы.</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color w:val="333333"/>
          <w:kern w:val="2"/>
          <w:sz w:val="28"/>
          <w:szCs w:val="28"/>
          <w:shd w:val="clear" w:color="auto" w:fill="FFFFFF"/>
          <w:lang w:val="kk-KZ"/>
        </w:rPr>
        <w:t xml:space="preserve">5. </w:t>
      </w:r>
      <w:r w:rsidRPr="00403368">
        <w:rPr>
          <w:rFonts w:ascii="Times New Roman" w:eastAsia="Times New Roman" w:hAnsi="Times New Roman" w:cs="Times New Roman"/>
          <w:color w:val="000000"/>
          <w:kern w:val="2"/>
          <w:sz w:val="28"/>
          <w:szCs w:val="28"/>
          <w:lang w:val="kk-KZ"/>
        </w:rPr>
        <w:t>Ә. Бөкейханның тұлға ретінде қалыптасуының қайнаркөздері</w:t>
      </w:r>
      <w:r w:rsidRPr="00403368">
        <w:rPr>
          <w:rFonts w:ascii="Times New Roman" w:eastAsia="Times New Roman" w:hAnsi="Times New Roman" w:cs="Times New Roman"/>
          <w:kern w:val="2"/>
          <w:sz w:val="28"/>
          <w:szCs w:val="28"/>
          <w:lang w:val="kk-KZ"/>
        </w:rPr>
        <w:t>.</w:t>
      </w:r>
    </w:p>
    <w:p w:rsidR="009C561B" w:rsidRPr="00403368" w:rsidRDefault="009C561B" w:rsidP="00F06623">
      <w:pPr>
        <w:spacing w:after="0" w:line="240" w:lineRule="auto"/>
        <w:ind w:firstLine="567"/>
        <w:jc w:val="both"/>
        <w:rPr>
          <w:rFonts w:ascii="Times New Roman" w:eastAsia="Times New Roman" w:hAnsi="Times New Roman" w:cs="Times New Roman"/>
          <w:bCs/>
          <w:kern w:val="2"/>
          <w:sz w:val="28"/>
          <w:szCs w:val="28"/>
          <w:shd w:val="clear" w:color="auto" w:fill="FFFFFF"/>
          <w:lang w:val="kk-KZ"/>
        </w:rPr>
      </w:pPr>
      <w:r w:rsidRPr="00403368">
        <w:rPr>
          <w:rFonts w:ascii="Times New Roman" w:eastAsia="Times New Roman" w:hAnsi="Times New Roman" w:cs="Times New Roman"/>
          <w:bCs/>
          <w:kern w:val="2"/>
          <w:sz w:val="28"/>
          <w:szCs w:val="28"/>
          <w:shd w:val="clear" w:color="auto" w:fill="FFFFFF"/>
          <w:lang w:val="kk-KZ"/>
        </w:rPr>
        <w:t xml:space="preserve">6. </w:t>
      </w:r>
      <w:r w:rsidRPr="00403368">
        <w:rPr>
          <w:rFonts w:ascii="Times New Roman" w:eastAsia="Times New Roman" w:hAnsi="Times New Roman" w:cs="Times New Roman"/>
          <w:bCs/>
          <w:kern w:val="2"/>
          <w:sz w:val="28"/>
          <w:szCs w:val="28"/>
          <w:lang w:val="kk-KZ"/>
        </w:rPr>
        <w:t>Дәстүрлі қоғамның тарихи тұлғалары.</w:t>
      </w:r>
    </w:p>
    <w:p w:rsidR="009C561B" w:rsidRPr="00403368" w:rsidRDefault="009C561B" w:rsidP="00F06623">
      <w:pPr>
        <w:spacing w:after="0" w:line="240" w:lineRule="auto"/>
        <w:ind w:firstLine="567"/>
        <w:jc w:val="both"/>
        <w:rPr>
          <w:rFonts w:ascii="Times New Roman" w:eastAsia="Times New Roman" w:hAnsi="Times New Roman" w:cs="Times New Roman"/>
          <w:color w:val="000000"/>
          <w:kern w:val="2"/>
          <w:sz w:val="28"/>
          <w:szCs w:val="28"/>
          <w:shd w:val="clear" w:color="auto" w:fill="FFFFFF"/>
          <w:lang w:val="kk-KZ"/>
        </w:rPr>
      </w:pPr>
      <w:r w:rsidRPr="00403368">
        <w:rPr>
          <w:rFonts w:ascii="Times New Roman" w:eastAsia="Times New Roman" w:hAnsi="Times New Roman" w:cs="Times New Roman"/>
          <w:bCs/>
          <w:kern w:val="2"/>
          <w:sz w:val="28"/>
          <w:szCs w:val="28"/>
          <w:shd w:val="clear" w:color="auto" w:fill="FFFFFF"/>
          <w:lang w:val="kk-KZ"/>
        </w:rPr>
        <w:t xml:space="preserve">7. </w:t>
      </w:r>
      <w:r w:rsidRPr="00403368">
        <w:rPr>
          <w:rFonts w:ascii="Times New Roman" w:eastAsia="Times New Roman" w:hAnsi="Times New Roman" w:cs="Times New Roman"/>
          <w:bCs/>
          <w:kern w:val="2"/>
          <w:sz w:val="28"/>
          <w:szCs w:val="28"/>
          <w:lang w:val="kk-KZ"/>
        </w:rPr>
        <w:t>Алаштық тұлғалардың ұлттық мемлекет құру жолындағы қайраткерлігі.</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color w:val="000000"/>
          <w:kern w:val="2"/>
          <w:sz w:val="28"/>
          <w:szCs w:val="28"/>
          <w:shd w:val="clear" w:color="auto" w:fill="FFFFFF"/>
          <w:lang w:val="kk-KZ"/>
        </w:rPr>
        <w:t xml:space="preserve">8. </w:t>
      </w:r>
      <w:r w:rsidRPr="00403368">
        <w:rPr>
          <w:rFonts w:ascii="Times New Roman" w:eastAsia="Times New Roman" w:hAnsi="Times New Roman" w:cs="Times New Roman"/>
          <w:kern w:val="2"/>
          <w:sz w:val="28"/>
          <w:szCs w:val="28"/>
          <w:lang w:val="kk-KZ"/>
        </w:rPr>
        <w:t>С. Бәйішевтің қоғамдық ғылымдардың қалыптасуы мен дамуына ықпалы.</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9. С. Бәйішевтің қоғамдық, саяси, азаматтық позициялары.</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10. С. Бәйішевтің Отан тарихындағы орны мен рөлі.</w:t>
      </w:r>
    </w:p>
    <w:p w:rsidR="009C561B" w:rsidRPr="00403368"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403368">
        <w:rPr>
          <w:rFonts w:ascii="Times New Roman" w:eastAsia="Times New Roman" w:hAnsi="Times New Roman" w:cs="Times New Roman"/>
          <w:kern w:val="2"/>
          <w:sz w:val="28"/>
          <w:szCs w:val="28"/>
          <w:lang w:val="kk-KZ"/>
        </w:rPr>
        <w:t>11. С. Бәйішев – тарихшы-қоғамтанушы.</w:t>
      </w:r>
    </w:p>
    <w:p w:rsidR="009C561B" w:rsidRPr="00403368" w:rsidRDefault="009C561B" w:rsidP="00F06623">
      <w:pPr>
        <w:spacing w:after="0" w:line="240" w:lineRule="auto"/>
        <w:ind w:firstLine="567"/>
        <w:jc w:val="both"/>
        <w:rPr>
          <w:rFonts w:ascii="Times New Roman" w:eastAsia="Times New Roman" w:hAnsi="Times New Roman" w:cs="Times New Roman"/>
          <w:color w:val="000000"/>
          <w:kern w:val="2"/>
          <w:sz w:val="28"/>
          <w:szCs w:val="28"/>
          <w:shd w:val="clear" w:color="auto" w:fill="FFFFFF"/>
          <w:lang w:val="kk-KZ"/>
        </w:rPr>
      </w:pPr>
      <w:r w:rsidRPr="00403368">
        <w:rPr>
          <w:rFonts w:ascii="Times New Roman" w:eastAsia="Times New Roman" w:hAnsi="Times New Roman" w:cs="Times New Roman"/>
          <w:kern w:val="2"/>
          <w:sz w:val="28"/>
          <w:szCs w:val="28"/>
          <w:lang w:val="kk-KZ"/>
        </w:rPr>
        <w:t xml:space="preserve">12. С. Бәйішевтің экономика саласында қалыптастырған ғылыми мектебі. </w:t>
      </w:r>
    </w:p>
    <w:p w:rsidR="009C561B" w:rsidRDefault="009C561B"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187B95">
        <w:rPr>
          <w:rFonts w:ascii="Times New Roman" w:eastAsia="Times New Roman" w:hAnsi="Times New Roman" w:cs="Times New Roman"/>
          <w:sz w:val="28"/>
          <w:szCs w:val="28"/>
          <w:lang w:val="kk-KZ"/>
        </w:rPr>
        <w:t>ОӘК</w:t>
      </w:r>
      <w:r>
        <w:rPr>
          <w:rFonts w:ascii="Times New Roman" w:eastAsia="Times New Roman" w:hAnsi="Times New Roman" w:cs="Times New Roman"/>
          <w:sz w:val="28"/>
          <w:szCs w:val="28"/>
          <w:lang w:val="kk-KZ"/>
        </w:rPr>
        <w:t xml:space="preserve"> құрамындағы көмекші</w:t>
      </w:r>
      <w:r w:rsidRPr="00187B95">
        <w:rPr>
          <w:rFonts w:ascii="Times New Roman" w:eastAsia="Times New Roman" w:hAnsi="Times New Roman" w:cs="Times New Roman"/>
          <w:sz w:val="28"/>
          <w:szCs w:val="28"/>
          <w:lang w:val="kk-KZ"/>
        </w:rPr>
        <w:t xml:space="preserve"> оқыту құралдарының </w:t>
      </w:r>
      <w:r>
        <w:rPr>
          <w:rFonts w:ascii="Times New Roman" w:eastAsia="Times New Roman" w:hAnsi="Times New Roman" w:cs="Times New Roman"/>
          <w:sz w:val="28"/>
          <w:szCs w:val="28"/>
          <w:lang w:val="kk-KZ"/>
        </w:rPr>
        <w:t xml:space="preserve">кешенінде </w:t>
      </w:r>
      <w:r w:rsidRPr="00187B95">
        <w:rPr>
          <w:rFonts w:ascii="Times New Roman" w:eastAsia="Times New Roman" w:hAnsi="Times New Roman" w:cs="Times New Roman"/>
          <w:sz w:val="28"/>
          <w:szCs w:val="28"/>
          <w:lang w:val="kk-KZ"/>
        </w:rPr>
        <w:t>жүйелі</w:t>
      </w:r>
      <w:r>
        <w:rPr>
          <w:rFonts w:ascii="Times New Roman" w:eastAsia="Times New Roman" w:hAnsi="Times New Roman" w:cs="Times New Roman"/>
          <w:sz w:val="28"/>
          <w:szCs w:val="28"/>
          <w:lang w:val="kk-KZ"/>
        </w:rPr>
        <w:t>к ұстанымы қатаң сақталуы пәнді оқытудың тиімділігін арттырады. О</w:t>
      </w:r>
      <w:r w:rsidRPr="00187B95">
        <w:rPr>
          <w:rFonts w:ascii="Times New Roman" w:eastAsia="Times New Roman" w:hAnsi="Times New Roman" w:cs="Times New Roman"/>
          <w:sz w:val="28"/>
          <w:szCs w:val="28"/>
          <w:lang w:val="kk-KZ"/>
        </w:rPr>
        <w:t>қыту</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бойынша</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әдістемелі</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 xml:space="preserve">кұсынымдарды </w:t>
      </w:r>
      <w:r>
        <w:rPr>
          <w:rFonts w:ascii="Times New Roman" w:eastAsia="Times New Roman" w:hAnsi="Times New Roman" w:cs="Times New Roman"/>
          <w:sz w:val="28"/>
          <w:szCs w:val="28"/>
          <w:lang w:val="kk-KZ"/>
        </w:rPr>
        <w:t>қамтитын о</w:t>
      </w:r>
      <w:r w:rsidRPr="00187B95">
        <w:rPr>
          <w:rFonts w:ascii="Times New Roman" w:eastAsia="Times New Roman" w:hAnsi="Times New Roman" w:cs="Times New Roman"/>
          <w:sz w:val="28"/>
          <w:szCs w:val="28"/>
          <w:lang w:val="kk-KZ"/>
        </w:rPr>
        <w:t>қу-әдістемелік</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блок</w:t>
      </w:r>
      <w:r>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 xml:space="preserve">оқыту процесін оңтайландыруға мүмкіндік беретін </w:t>
      </w:r>
      <w:r>
        <w:rPr>
          <w:rFonts w:ascii="Times New Roman" w:eastAsia="Times New Roman" w:hAnsi="Times New Roman" w:cs="Times New Roman"/>
          <w:sz w:val="28"/>
          <w:szCs w:val="28"/>
          <w:lang w:val="kk-KZ"/>
        </w:rPr>
        <w:t>р</w:t>
      </w:r>
      <w:r w:rsidRPr="00187B95">
        <w:rPr>
          <w:rFonts w:ascii="Times New Roman" w:eastAsia="Times New Roman" w:hAnsi="Times New Roman" w:cs="Times New Roman"/>
          <w:sz w:val="28"/>
          <w:szCs w:val="28"/>
          <w:lang w:val="kk-KZ"/>
        </w:rPr>
        <w:t>есурстық-сүйемелдеу</w:t>
      </w:r>
      <w:r w:rsidR="000A200C">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блогы</w:t>
      </w:r>
      <w:r>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оқу пәнінің мемлекеттік</w:t>
      </w:r>
      <w:r w:rsidR="000A200C">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жалпыға міндетті</w:t>
      </w:r>
      <w:r w:rsidR="000A200C">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білім</w:t>
      </w:r>
      <w:r w:rsidR="000A200C">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беру</w:t>
      </w:r>
      <w:r w:rsidR="000A200C">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стандартын</w:t>
      </w:r>
      <w:r>
        <w:rPr>
          <w:rFonts w:ascii="Times New Roman" w:eastAsia="Times New Roman" w:hAnsi="Times New Roman" w:cs="Times New Roman"/>
          <w:sz w:val="28"/>
          <w:szCs w:val="28"/>
          <w:lang w:val="kk-KZ"/>
        </w:rPr>
        <w:t xml:space="preserve"> қамтитын б</w:t>
      </w:r>
      <w:r w:rsidRPr="00187B95">
        <w:rPr>
          <w:rFonts w:ascii="Times New Roman" w:eastAsia="Times New Roman" w:hAnsi="Times New Roman" w:cs="Times New Roman"/>
          <w:sz w:val="28"/>
          <w:szCs w:val="28"/>
          <w:lang w:val="kk-KZ"/>
        </w:rPr>
        <w:t xml:space="preserve">ағдарламалық жоспарлау блогы </w:t>
      </w:r>
      <w:r>
        <w:rPr>
          <w:rFonts w:ascii="Times New Roman" w:eastAsia="Times New Roman" w:hAnsi="Times New Roman" w:cs="Times New Roman"/>
          <w:sz w:val="28"/>
          <w:szCs w:val="28"/>
          <w:lang w:val="kk-KZ"/>
        </w:rPr>
        <w:t>арасында байланыс болуы қарастырылды.</w:t>
      </w:r>
    </w:p>
    <w:p w:rsidR="009C561B" w:rsidRDefault="009C561B"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Осылайша</w:t>
      </w:r>
      <w:r w:rsidR="000A200C">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 xml:space="preserve">ОӘК қойылатын </w:t>
      </w:r>
      <w:r>
        <w:rPr>
          <w:rFonts w:ascii="Times New Roman" w:eastAsia="Times New Roman" w:hAnsi="Times New Roman" w:cs="Times New Roman"/>
          <w:sz w:val="28"/>
          <w:szCs w:val="28"/>
          <w:lang w:val="kk-KZ"/>
        </w:rPr>
        <w:t xml:space="preserve">білімнің </w:t>
      </w:r>
      <w:r w:rsidRPr="00187B95">
        <w:rPr>
          <w:rFonts w:ascii="Times New Roman" w:eastAsia="Times New Roman" w:hAnsi="Times New Roman" w:cs="Times New Roman"/>
          <w:sz w:val="28"/>
          <w:szCs w:val="28"/>
          <w:lang w:val="kk-KZ"/>
        </w:rPr>
        <w:t>қолжетімділі</w:t>
      </w:r>
      <w:r>
        <w:rPr>
          <w:rFonts w:ascii="Times New Roman" w:eastAsia="Times New Roman" w:hAnsi="Times New Roman" w:cs="Times New Roman"/>
          <w:sz w:val="28"/>
          <w:szCs w:val="28"/>
          <w:lang w:val="kk-KZ"/>
        </w:rPr>
        <w:t>гі</w:t>
      </w:r>
      <w:r w:rsidRPr="00187B9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оқытудың </w:t>
      </w:r>
      <w:r w:rsidRPr="00187B95">
        <w:rPr>
          <w:rFonts w:ascii="Times New Roman" w:eastAsia="Times New Roman" w:hAnsi="Times New Roman" w:cs="Times New Roman"/>
          <w:sz w:val="28"/>
          <w:szCs w:val="28"/>
          <w:lang w:val="kk-KZ"/>
        </w:rPr>
        <w:t>проблемалы</w:t>
      </w:r>
      <w:r>
        <w:rPr>
          <w:rFonts w:ascii="Times New Roman" w:eastAsia="Times New Roman" w:hAnsi="Times New Roman" w:cs="Times New Roman"/>
          <w:sz w:val="28"/>
          <w:szCs w:val="28"/>
          <w:lang w:val="kk-KZ"/>
        </w:rPr>
        <w:t>ғы мен</w:t>
      </w:r>
      <w:r w:rsidRPr="00187B95">
        <w:rPr>
          <w:rFonts w:ascii="Times New Roman" w:eastAsia="Times New Roman" w:hAnsi="Times New Roman" w:cs="Times New Roman"/>
          <w:sz w:val="28"/>
          <w:szCs w:val="28"/>
          <w:lang w:val="kk-KZ"/>
        </w:rPr>
        <w:t xml:space="preserve"> көрнекілі</w:t>
      </w:r>
      <w:r>
        <w:rPr>
          <w:rFonts w:ascii="Times New Roman" w:eastAsia="Times New Roman" w:hAnsi="Times New Roman" w:cs="Times New Roman"/>
          <w:sz w:val="28"/>
          <w:szCs w:val="28"/>
          <w:lang w:val="kk-KZ"/>
        </w:rPr>
        <w:t>гі</w:t>
      </w:r>
      <w:r w:rsidRPr="00187B95">
        <w:rPr>
          <w:rFonts w:ascii="Times New Roman" w:eastAsia="Times New Roman" w:hAnsi="Times New Roman" w:cs="Times New Roman"/>
          <w:sz w:val="28"/>
          <w:szCs w:val="28"/>
          <w:lang w:val="kk-KZ"/>
        </w:rPr>
        <w:t>; оқытудың саналығын қамтамасыз ету; оқытудың жүйелілігі; білімді меңгерудің</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беріктігі;</w:t>
      </w:r>
      <w:r>
        <w:rPr>
          <w:rFonts w:ascii="Times New Roman" w:eastAsia="Times New Roman" w:hAnsi="Times New Roman" w:cs="Times New Roman"/>
          <w:sz w:val="28"/>
          <w:szCs w:val="28"/>
          <w:lang w:val="kk-KZ"/>
        </w:rPr>
        <w:t xml:space="preserve"> мазмұнның </w:t>
      </w:r>
      <w:r w:rsidRPr="00187B95">
        <w:rPr>
          <w:rFonts w:ascii="Times New Roman" w:eastAsia="Times New Roman" w:hAnsi="Times New Roman" w:cs="Times New Roman"/>
          <w:sz w:val="28"/>
          <w:szCs w:val="28"/>
          <w:lang w:val="kk-KZ"/>
        </w:rPr>
        <w:t>бірізділігі</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талаптар</w:t>
      </w:r>
      <w:r>
        <w:rPr>
          <w:rFonts w:ascii="Times New Roman" w:eastAsia="Times New Roman" w:hAnsi="Times New Roman" w:cs="Times New Roman"/>
          <w:sz w:val="28"/>
          <w:szCs w:val="28"/>
          <w:lang w:val="kk-KZ"/>
        </w:rPr>
        <w:t>ы барынша сақталды деп ойлаймыз.</w:t>
      </w:r>
    </w:p>
    <w:p w:rsidR="009C561B"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Біздің диссертациялық жұмысымызда таңдау пәнінің болашақ тарих оқытушыларын ЖОО-да кәсіби даярлау мақсатына сәйкес болуы, іргелілігі, мазмұндылығы, жүйелілігі, басымдыққа ие болуы тұрғысынан зерттеп, оларды пайдалану жолдары мен ұстанымдарына талдау жасалды.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Білім алушылардың таңдау</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пәнінің саяси және мәдени байланыстарының тарихы мен қазіргі дамуы туралы тарихи білімдерін қалыптастыру оқытуда маңызды болып табылатын мынадай дидактикалық ұстанымдарға негізделеді. Ол ұстанымдар</w:t>
      </w:r>
      <w:r w:rsidRPr="00403368">
        <w:rPr>
          <w:rFonts w:ascii="Times New Roman" w:eastAsia="Times New Roman" w:hAnsi="Times New Roman" w:cs="Times New Roman"/>
          <w:iCs/>
          <w:sz w:val="28"/>
          <w:szCs w:val="28"/>
          <w:lang w:val="kk-KZ"/>
        </w:rPr>
        <w:t>көрнекілік, ғылымилық, теорияның практикамен байланысы, саналылық және белсенділік, жүйелілік және бірізділік ұстанымдары болып жіктеледі</w:t>
      </w:r>
      <w:r w:rsidRPr="00403368">
        <w:rPr>
          <w:rFonts w:ascii="Times New Roman" w:eastAsia="Times New Roman" w:hAnsi="Times New Roman" w:cs="Times New Roman"/>
          <w:sz w:val="28"/>
          <w:szCs w:val="28"/>
          <w:lang w:val="kk-KZ"/>
        </w:rPr>
        <w:t xml:space="preserve">. Аталған дидактикалық ұстанымдардың маңыздылығы таңдау пәнінің мазмұнын қалыптастыруда </w:t>
      </w:r>
      <w:r w:rsidRPr="00403368">
        <w:rPr>
          <w:rFonts w:ascii="Times New Roman" w:eastAsia="Times New Roman" w:hAnsi="Times New Roman" w:cs="Times New Roman"/>
          <w:sz w:val="28"/>
          <w:szCs w:val="28"/>
          <w:lang w:val="kk-KZ"/>
        </w:rPr>
        <w:lastRenderedPageBreak/>
        <w:t xml:space="preserve">қолдану мәселесімен байланысты айқындалды. Осы ұстанымдарға сәйкес пәнді оқыту барысында қолданатын әдіс-тәсілдерді саралап көрейік: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i/>
          <w:iCs/>
          <w:sz w:val="28"/>
          <w:szCs w:val="28"/>
          <w:lang w:val="kk-KZ"/>
        </w:rPr>
        <w:t xml:space="preserve">1. Көрнекілік ұстанымы. </w:t>
      </w:r>
      <w:r w:rsidRPr="00403368">
        <w:rPr>
          <w:rFonts w:ascii="Times New Roman" w:eastAsia="Times New Roman" w:hAnsi="Times New Roman" w:cs="Times New Roman"/>
          <w:sz w:val="28"/>
          <w:szCs w:val="28"/>
          <w:lang w:val="kk-KZ"/>
        </w:rPr>
        <w:t>Таңдау пәнін оқытуда іске асырылатын көрнекілік ұстанымы негізінде дәстүрлі оқыту тәсілдерімен бірге, тарих</w:t>
      </w:r>
      <w:r>
        <w:rPr>
          <w:rFonts w:ascii="Times New Roman" w:eastAsia="Times New Roman" w:hAnsi="Times New Roman" w:cs="Times New Roman"/>
          <w:sz w:val="28"/>
          <w:szCs w:val="28"/>
          <w:lang w:val="kk-KZ"/>
        </w:rPr>
        <w:t xml:space="preserve">и тұлғалардың өмірі мен қызметін </w:t>
      </w:r>
      <w:r w:rsidRPr="00403368">
        <w:rPr>
          <w:rFonts w:ascii="Times New Roman" w:eastAsia="Times New Roman" w:hAnsi="Times New Roman" w:cs="Times New Roman"/>
          <w:sz w:val="28"/>
          <w:szCs w:val="28"/>
          <w:lang w:val="kk-KZ"/>
        </w:rPr>
        <w:t xml:space="preserve">айшықтайтын көрнекі сызбалар, сұлбалар мен тарихи </w:t>
      </w:r>
      <w:r>
        <w:rPr>
          <w:rFonts w:ascii="Times New Roman" w:eastAsia="Times New Roman" w:hAnsi="Times New Roman" w:cs="Times New Roman"/>
          <w:sz w:val="28"/>
          <w:szCs w:val="28"/>
          <w:lang w:val="kk-KZ"/>
        </w:rPr>
        <w:t xml:space="preserve">тақырптардағы </w:t>
      </w:r>
      <w:r w:rsidRPr="00403368">
        <w:rPr>
          <w:rFonts w:ascii="Times New Roman" w:eastAsia="Times New Roman" w:hAnsi="Times New Roman" w:cs="Times New Roman"/>
          <w:sz w:val="28"/>
          <w:szCs w:val="28"/>
          <w:lang w:val="kk-KZ"/>
        </w:rPr>
        <w:t>видеороликтер арқылы көрсетіледі. Тарихи тұлға тану туралы тарихи деректерді білімгерлерге ұсынуда көрнекі құралдарды (сызбалар, фотобейнелер, тарихи карталар, бейнероликтер және т.б.) жүйелі пайдалану іске асырылуы тиіс. Бұл бағытта академиктің әр жылдары түскен фотоларынан коллаждар мен презентациялар жасау ұсынылады.</w:t>
      </w:r>
    </w:p>
    <w:p w:rsidR="009C561B" w:rsidRPr="00403368" w:rsidRDefault="009C561B" w:rsidP="00F06623">
      <w:pPr>
        <w:widowControl w:val="0"/>
        <w:tabs>
          <w:tab w:val="left" w:pos="974"/>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i/>
          <w:iCs/>
          <w:sz w:val="28"/>
          <w:szCs w:val="28"/>
          <w:lang w:val="kk-KZ"/>
        </w:rPr>
        <w:t>2. Ғылымилық ұстанымы</w:t>
      </w:r>
      <w:r w:rsidRPr="00403368">
        <w:rPr>
          <w:rFonts w:ascii="Times New Roman" w:eastAsia="Times New Roman" w:hAnsi="Times New Roman" w:cs="Times New Roman"/>
          <w:sz w:val="28"/>
          <w:szCs w:val="28"/>
          <w:lang w:val="kk-KZ"/>
        </w:rPr>
        <w:t>. Оқу/оқыту материалын игеруде тарихи тұлғатану бағытының теориялық және методологиялық ұстанымдарын меңгеру талап етіледі. Отандық тарихи тұлғатану бағытының дамуы туралы тарихнамалық талдау жасау, тарихи оқиғалар мен құбылыстарды сауатты мазмұндауды, білім алушыларды ауызша және жазба деректермен жұмыс жасау әдіс-тәсілдерімен таныстыруды қамтамасыз етеді.</w:t>
      </w:r>
    </w:p>
    <w:p w:rsidR="009C561B" w:rsidRPr="00403368" w:rsidRDefault="009C561B" w:rsidP="00F06623">
      <w:pPr>
        <w:tabs>
          <w:tab w:val="left" w:pos="974"/>
        </w:tabs>
        <w:spacing w:after="0" w:line="240" w:lineRule="auto"/>
        <w:ind w:firstLine="567"/>
        <w:contextualSpacing/>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Ұсынылған таңдау пәнінің ұсынылатын жүйелі білім беруге мақсатталған оқу материалы тарихи білім берудің құрылымы мен заңдылықтарын қалыптасқан түсініктерге сәйкестендірумен негізделеді. Бұл бағытта ғалымның архив қорларындағы құжаттарымен деректік жұмыс жасап үйренуі олардың архивтерде жұмыс істеу дағдыларын ұштауға негіз қалайды. С.</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 xml:space="preserve">Бәйішевтің шығармаларына талдау жасау практикалық сабақтарда, </w:t>
      </w:r>
      <w:r>
        <w:rPr>
          <w:rFonts w:ascii="Times New Roman" w:eastAsia="Times New Roman" w:hAnsi="Times New Roman" w:cs="Times New Roman"/>
          <w:sz w:val="28"/>
          <w:szCs w:val="28"/>
          <w:lang w:val="kk-KZ"/>
        </w:rPr>
        <w:t>Б</w:t>
      </w:r>
      <w:r w:rsidRPr="00403368">
        <w:rPr>
          <w:rFonts w:ascii="Times New Roman" w:eastAsia="Times New Roman" w:hAnsi="Times New Roman" w:cs="Times New Roman"/>
          <w:sz w:val="28"/>
          <w:szCs w:val="28"/>
          <w:lang w:val="kk-KZ"/>
        </w:rPr>
        <w:t>ӨЖ, ОБ</w:t>
      </w:r>
      <w:r>
        <w:rPr>
          <w:rFonts w:ascii="Times New Roman" w:eastAsia="Times New Roman" w:hAnsi="Times New Roman" w:cs="Times New Roman"/>
          <w:sz w:val="28"/>
          <w:szCs w:val="28"/>
          <w:lang w:val="kk-KZ"/>
        </w:rPr>
        <w:t>Б</w:t>
      </w:r>
      <w:r w:rsidRPr="00403368">
        <w:rPr>
          <w:rFonts w:ascii="Times New Roman" w:eastAsia="Times New Roman" w:hAnsi="Times New Roman" w:cs="Times New Roman"/>
          <w:sz w:val="28"/>
          <w:szCs w:val="28"/>
          <w:lang w:val="kk-KZ"/>
        </w:rPr>
        <w:t>ӨЖ түрінде нақты тақырыптар түрінде тапсырма етіп беріледі және оның орындалуын бақылау барысында оқытушы тарапынан түзетулер мен толықтырулар жасап қою жеткіліксіз. Осы тәсілде білім алушыларға өзара тыңдау жасау арқылы өз қателіктерін өздері анықтап, өздері толықтыруға немесе түзетуге мотивация жасалуы керек. Бұл ситуациялық жағдай білім алушылардың өздігінше білімді игеруіне ықпал ететін болады.</w:t>
      </w:r>
    </w:p>
    <w:p w:rsidR="009C561B" w:rsidRPr="00403368" w:rsidRDefault="009C561B" w:rsidP="00F06623">
      <w:pPr>
        <w:widowControl w:val="0"/>
        <w:tabs>
          <w:tab w:val="left" w:pos="974"/>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i/>
          <w:iCs/>
          <w:sz w:val="28"/>
          <w:szCs w:val="28"/>
          <w:lang w:val="kk-KZ"/>
        </w:rPr>
        <w:t>3. Саналылық және белсенділік ұстанымы</w:t>
      </w:r>
      <w:r w:rsidRPr="00403368">
        <w:rPr>
          <w:rFonts w:ascii="Times New Roman" w:eastAsia="Times New Roman" w:hAnsi="Times New Roman" w:cs="Times New Roman"/>
          <w:sz w:val="28"/>
          <w:szCs w:val="28"/>
          <w:lang w:val="kk-KZ"/>
        </w:rPr>
        <w:t xml:space="preserve">. Тарихи тұлғатану бағытының саяси және мәдени байланыстарының тарихы мен дамуы туралы білімді білімгерлердің саналы меңгеруі білімгерлердің білімге деген ынтасының, білімгерлердің танымдық белсенділігінің, оқытушының білім беру үрдісінде пайдаланатын тиімді оқыту әдістері мен құралдарының, оқу үдерісінің оңтайлы ұйымдастырылуының іске асырылу шарттарымен анықталады. </w:t>
      </w:r>
    </w:p>
    <w:p w:rsidR="009C561B" w:rsidRPr="00403368" w:rsidRDefault="009C561B" w:rsidP="00F06623">
      <w:pPr>
        <w:tabs>
          <w:tab w:val="left" w:pos="974"/>
        </w:tabs>
        <w:spacing w:after="0" w:line="240" w:lineRule="auto"/>
        <w:ind w:firstLine="567"/>
        <w:jc w:val="both"/>
        <w:rPr>
          <w:rFonts w:ascii="Times New Roman" w:eastAsia="Calibri" w:hAnsi="Times New Roman" w:cs="Times New Roman"/>
          <w:kern w:val="2"/>
          <w:sz w:val="28"/>
          <w:szCs w:val="28"/>
          <w:lang w:val="kk-KZ"/>
        </w:rPr>
      </w:pPr>
      <w:r w:rsidRPr="00403368">
        <w:rPr>
          <w:rFonts w:ascii="Times New Roman" w:eastAsia="Calibri" w:hAnsi="Times New Roman" w:cs="Times New Roman"/>
          <w:kern w:val="2"/>
          <w:sz w:val="28"/>
          <w:szCs w:val="28"/>
          <w:lang w:val="kk-KZ"/>
        </w:rPr>
        <w:t xml:space="preserve">Болашақ тарих оқытушыларының таңдау пәнінің мазмұнын меңгеру аясындағы саналылығы мен белсенділігін арттыруда өткізілетін сабақтардың формасы да ерекше маңызға ие. Білімгерлердің саналылығы мен белсенділігінің маңызды шарты өзін-өзі бақылау бағытындағы педагогикалық жағдайларды туындату болып табылады. Бұл оқу процессінде бақылау материалдарын пайдалануды іске асырады. Соның негізінде білімгер өзінің білім деңгейін бағалай алады. Өзін-өзі бақылау мақсатында білім алушылар үшін қызығушылық тудыратын тарихи тұлғатануға қатысты деректер мен </w:t>
      </w:r>
      <w:r w:rsidRPr="00403368">
        <w:rPr>
          <w:rFonts w:ascii="Times New Roman" w:eastAsia="Calibri" w:hAnsi="Times New Roman" w:cs="Times New Roman"/>
          <w:kern w:val="2"/>
          <w:sz w:val="28"/>
          <w:szCs w:val="28"/>
          <w:lang w:val="kk-KZ"/>
        </w:rPr>
        <w:lastRenderedPageBreak/>
        <w:t>зерттеулерден алынған мағлұматтар бойынша құрастырылған тест сұрақтарын оқытудың бастапқы кезеңінде, ағымдық және қорытынды кезеңдерінде бақылау формасы ретінде пайдалану тиімді болады. Олардың шығармашылықпен жұмыс жасауын жетілдіру үшін тұлғатану бағытында жекелеген тұлғаларға қатысты өз ойлары мен пікірлерін жазып беруге тапсырыс беріледі. Мысалы «Дәстүрлі қоғамның тарихи тұлғалары» тақырыбы бойынша дәрісте қамтылмаған тұлғалар туралы тапсырмалар білім алушылардың интеллектуалдық дайындығының қаншалықты екендігін анықтайтын болады.</w:t>
      </w:r>
    </w:p>
    <w:p w:rsidR="009C561B" w:rsidRPr="00403368" w:rsidRDefault="009C561B" w:rsidP="00F06623">
      <w:pPr>
        <w:widowControl w:val="0"/>
        <w:tabs>
          <w:tab w:val="left" w:pos="0"/>
          <w:tab w:val="left" w:pos="851"/>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i/>
          <w:iCs/>
          <w:sz w:val="28"/>
          <w:szCs w:val="28"/>
          <w:lang w:val="kk-KZ"/>
        </w:rPr>
        <w:t xml:space="preserve">4. Теорияның практикамен байланысы ұстанымы. </w:t>
      </w:r>
      <w:r>
        <w:rPr>
          <w:rFonts w:ascii="Times New Roman" w:eastAsia="Times New Roman" w:hAnsi="Times New Roman" w:cs="Times New Roman"/>
          <w:sz w:val="28"/>
          <w:szCs w:val="28"/>
          <w:lang w:val="kk-KZ"/>
        </w:rPr>
        <w:t>Т</w:t>
      </w:r>
      <w:r w:rsidRPr="00403368">
        <w:rPr>
          <w:rFonts w:ascii="Times New Roman" w:eastAsia="Times New Roman" w:hAnsi="Times New Roman" w:cs="Times New Roman"/>
          <w:sz w:val="28"/>
          <w:szCs w:val="28"/>
          <w:lang w:val="kk-KZ"/>
        </w:rPr>
        <w:t xml:space="preserve">аңдау пәнінің мазмұнындағы теорияның практикамен байланысы тарихи тұлғатанудың саяси және мәдени байланыстары туралы зерттеулерден алынған тарихи білімнің тарихнамалық, эпистолярлық деректермен сәйкестендіріле іске асырылуында. Болашақ тарих оқытушысының тәжірибелік іс-әрекетке кәсіби даярлығы жоғары білім беру сапасының маңызды көрсеткіштерінің бірі. </w:t>
      </w:r>
    </w:p>
    <w:p w:rsidR="009C561B" w:rsidRPr="00403368" w:rsidRDefault="009C561B" w:rsidP="00F06623">
      <w:pPr>
        <w:widowControl w:val="0"/>
        <w:tabs>
          <w:tab w:val="left" w:pos="0"/>
          <w:tab w:val="left" w:pos="851"/>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Тарихи тұлғатану бағытының теориялық ұстанымдары мен қағидаларын отандық тұлғалардың қоғамдық-саяси және қайраткерлік қызметіне баға беруде қолдануға берілген тапсырмалар </w:t>
      </w:r>
      <w:r w:rsidRPr="00403368">
        <w:rPr>
          <w:rFonts w:ascii="Times New Roman" w:eastAsia="Times New Roman" w:hAnsi="Times New Roman" w:cs="Times New Roman"/>
          <w:iCs/>
          <w:sz w:val="28"/>
          <w:szCs w:val="28"/>
          <w:lang w:val="kk-KZ"/>
        </w:rPr>
        <w:t>пәнді оқыту барысында теорияның практикамен байланысы ұстанымын іске асыруда барынша қолайлы болады. Бұл тәсілді басқа тақырыптарға да қатысты қолдануға болады.</w:t>
      </w:r>
    </w:p>
    <w:p w:rsidR="009C561B" w:rsidRPr="00403368" w:rsidRDefault="009C561B" w:rsidP="00F06623">
      <w:pPr>
        <w:widowControl w:val="0"/>
        <w:tabs>
          <w:tab w:val="left" w:pos="426"/>
          <w:tab w:val="left" w:pos="851"/>
          <w:tab w:val="left" w:pos="1116"/>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i/>
          <w:iCs/>
          <w:sz w:val="28"/>
          <w:szCs w:val="28"/>
          <w:lang w:val="kk-KZ"/>
        </w:rPr>
        <w:t>5. Жүйелілік және бірізділік ұстанымы.</w:t>
      </w:r>
      <w:r w:rsidRPr="00403368">
        <w:rPr>
          <w:rFonts w:ascii="Times New Roman" w:eastAsia="Times New Roman" w:hAnsi="Times New Roman" w:cs="Times New Roman"/>
          <w:sz w:val="28"/>
          <w:szCs w:val="28"/>
          <w:lang w:val="kk-KZ"/>
        </w:rPr>
        <w:t xml:space="preserve"> болашақ тарих оқытушыларының тарихи тұлғатану бағыты бойынша оқу материалдарын жүйелеу және жалпылау бойынша </w:t>
      </w:r>
      <w:r>
        <w:rPr>
          <w:rFonts w:ascii="Times New Roman" w:eastAsia="Times New Roman" w:hAnsi="Times New Roman" w:cs="Times New Roman"/>
          <w:sz w:val="28"/>
          <w:szCs w:val="28"/>
          <w:lang w:val="kk-KZ"/>
        </w:rPr>
        <w:t>Б</w:t>
      </w:r>
      <w:r w:rsidRPr="00403368">
        <w:rPr>
          <w:rFonts w:ascii="Times New Roman" w:eastAsia="Times New Roman" w:hAnsi="Times New Roman" w:cs="Times New Roman"/>
          <w:sz w:val="28"/>
          <w:szCs w:val="28"/>
          <w:lang w:val="kk-KZ"/>
        </w:rPr>
        <w:t>ӨЖ, ОБ</w:t>
      </w:r>
      <w:r>
        <w:rPr>
          <w:rFonts w:ascii="Times New Roman" w:eastAsia="Times New Roman" w:hAnsi="Times New Roman" w:cs="Times New Roman"/>
          <w:sz w:val="28"/>
          <w:szCs w:val="28"/>
          <w:lang w:val="kk-KZ"/>
        </w:rPr>
        <w:t>Б</w:t>
      </w:r>
      <w:r w:rsidRPr="00403368">
        <w:rPr>
          <w:rFonts w:ascii="Times New Roman" w:eastAsia="Times New Roman" w:hAnsi="Times New Roman" w:cs="Times New Roman"/>
          <w:sz w:val="28"/>
          <w:szCs w:val="28"/>
          <w:lang w:val="kk-KZ"/>
        </w:rPr>
        <w:t>ӨЖ тапсырмаларын іске асыруға арналған. Бұл ұстаным аясында саяси және мәдени байланыстардың тарихы мен дамуы жағдайы туралы білімдерді өз бетінше жүйелеу, жалпылай алу қабілетінің қалыптасуымен анықталады. Дегенмен, таңдау пәнінің мазмұнын меңгеруде теорияның практикамен байланыс ұстанымының міндеттерімен бірге ж</w:t>
      </w:r>
      <w:r w:rsidRPr="00403368">
        <w:rPr>
          <w:rFonts w:ascii="Times New Roman" w:eastAsia="Times New Roman" w:hAnsi="Times New Roman" w:cs="Times New Roman"/>
          <w:iCs/>
          <w:sz w:val="28"/>
          <w:szCs w:val="28"/>
          <w:lang w:val="kk-KZ"/>
        </w:rPr>
        <w:t>үйелілік және бірізділік ұстанымының да міндеттерін шешетін болады.</w:t>
      </w:r>
      <w:r w:rsidRPr="00403368">
        <w:rPr>
          <w:rFonts w:ascii="Times New Roman" w:eastAsia="Times New Roman" w:hAnsi="Times New Roman" w:cs="Times New Roman"/>
          <w:sz w:val="28"/>
          <w:szCs w:val="28"/>
          <w:lang w:val="kk-KZ"/>
        </w:rPr>
        <w:t xml:space="preserve"> Пәннің ұсынған білімдерін практикада қолдануын мақсат ететін және осы мақсатты іске асыруға бағытталған сабақ түрлері де маңызды болып табылады. Білім алушылардың қайраткерлердің тұлғааралық байланыстарының тарихы мен дамуы туралы білімдері нақты өмірмен тығыз байланыста баяндалып, тәжірибелік тұрғыдан талданса, білімгерлердің тарихи білімдердің кең аясын меңгеруге қызығушылықтарын арттырады.</w:t>
      </w:r>
      <w:r w:rsidRPr="00403368">
        <w:rPr>
          <w:rFonts w:ascii="Times New Roman" w:eastAsia="Calibri" w:hAnsi="Times New Roman" w:cs="Times New Roman"/>
          <w:kern w:val="2"/>
          <w:sz w:val="28"/>
          <w:szCs w:val="28"/>
          <w:lang w:val="kk-KZ"/>
        </w:rPr>
        <w:t xml:space="preserve"> Пән мазмұны аясында тарихи деректерді талдау, зерттеу арқылы орындалатын логикалық тапсырмаларды ұсыну орынды.</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Болашақ тарих оқытушылары тарихи тұлғатану бағытының мәселелерін оқытуда оқыту әдістерін тиімді іріктеп алуы да маңызды құрауыштардың бірі болып табылады. </w:t>
      </w:r>
    </w:p>
    <w:p w:rsidR="009C561B" w:rsidRPr="00403368" w:rsidRDefault="009C561B"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Оқыту әдістерінің негізгі міндеті – білім беру мақсатына жету екендігін ескере отырып, кәсіби маңызды да қалыптастыруға қатысты оқыту әдістерінің тиімділік дәрежесін анықтау маңызды. Содан да оқыту барысында жаттығулар мен практикалық әдістер, білімді іс жүзінде жүйелеу </w:t>
      </w:r>
      <w:r w:rsidRPr="00403368">
        <w:rPr>
          <w:rFonts w:ascii="Times New Roman" w:eastAsia="Times New Roman" w:hAnsi="Times New Roman" w:cs="Times New Roman"/>
          <w:sz w:val="28"/>
          <w:szCs w:val="28"/>
          <w:lang w:val="kk-KZ"/>
        </w:rPr>
        <w:lastRenderedPageBreak/>
        <w:t>және қолдана алу дағдыларын қалыптастыру кезінде жоғары тиімділік дәрежесімен сипатталады</w:t>
      </w:r>
      <w:r w:rsidR="006E4B4D">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[1</w:t>
      </w:r>
      <w:r w:rsidR="006E4B4D">
        <w:rPr>
          <w:rFonts w:ascii="Times New Roman" w:eastAsia="Times New Roman" w:hAnsi="Times New Roman" w:cs="Times New Roman"/>
          <w:sz w:val="28"/>
          <w:szCs w:val="28"/>
          <w:lang w:val="kk-KZ"/>
        </w:rPr>
        <w:t>52</w:t>
      </w:r>
      <w:r w:rsidRPr="00403368">
        <w:rPr>
          <w:rFonts w:ascii="Times New Roman" w:eastAsia="Times New Roman" w:hAnsi="Times New Roman" w:cs="Times New Roman"/>
          <w:sz w:val="28"/>
          <w:szCs w:val="28"/>
          <w:lang w:val="kk-KZ"/>
        </w:rPr>
        <w:t>].</w:t>
      </w:r>
    </w:p>
    <w:p w:rsidR="009C561B" w:rsidRPr="00403368" w:rsidRDefault="0072517C" w:rsidP="00F06623">
      <w:pPr>
        <w:spacing w:after="0" w:line="240" w:lineRule="auto"/>
        <w:ind w:firstLine="567"/>
        <w:jc w:val="both"/>
        <w:rPr>
          <w:rFonts w:ascii="Times New Roman" w:eastAsia="Calibri" w:hAnsi="Times New Roman" w:cs="Times New Roman"/>
          <w:kern w:val="2"/>
          <w:sz w:val="28"/>
          <w:szCs w:val="28"/>
          <w:lang w:val="kk-KZ"/>
        </w:rPr>
      </w:pPr>
      <w:r>
        <w:rPr>
          <w:rFonts w:ascii="Times New Roman" w:eastAsia="Calibri" w:hAnsi="Times New Roman" w:cs="Times New Roman"/>
          <w:kern w:val="2"/>
          <w:sz w:val="28"/>
          <w:szCs w:val="28"/>
          <w:lang w:val="kk-KZ"/>
        </w:rPr>
        <w:t>Б</w:t>
      </w:r>
      <w:r w:rsidR="009C561B" w:rsidRPr="00403368">
        <w:rPr>
          <w:rFonts w:ascii="Times New Roman" w:eastAsia="Calibri" w:hAnsi="Times New Roman" w:cs="Times New Roman"/>
          <w:kern w:val="2"/>
          <w:sz w:val="28"/>
          <w:szCs w:val="28"/>
          <w:lang w:val="kk-KZ"/>
        </w:rPr>
        <w:t>олашақ тарих м</w:t>
      </w:r>
      <w:r w:rsidR="00C42BC7">
        <w:rPr>
          <w:rFonts w:ascii="Times New Roman" w:eastAsia="Calibri" w:hAnsi="Times New Roman" w:cs="Times New Roman"/>
          <w:kern w:val="2"/>
          <w:sz w:val="28"/>
          <w:szCs w:val="28"/>
          <w:lang w:val="kk-KZ"/>
        </w:rPr>
        <w:t>ұғалімдерінің құзыреттілігін</w:t>
      </w:r>
      <w:r w:rsidR="009C561B" w:rsidRPr="00403368">
        <w:rPr>
          <w:rFonts w:ascii="Times New Roman" w:eastAsia="Calibri" w:hAnsi="Times New Roman" w:cs="Times New Roman"/>
          <w:kern w:val="2"/>
          <w:sz w:val="28"/>
          <w:szCs w:val="28"/>
          <w:lang w:val="kk-KZ"/>
        </w:rPr>
        <w:t xml:space="preserve"> арттырып, құзыреттіліктерін қалыптастыруда «</w:t>
      </w:r>
      <w:r w:rsidR="009C561B" w:rsidRPr="00403368">
        <w:rPr>
          <w:rFonts w:ascii="Times New Roman" w:eastAsia="Calibri" w:hAnsi="Times New Roman" w:cs="Times New Roman"/>
          <w:kern w:val="2"/>
          <w:sz w:val="28"/>
          <w:szCs w:val="28"/>
          <w:lang w:val="kk-KZ" w:eastAsia="kk-KZ"/>
        </w:rPr>
        <w:t>Тарихи тұлғатану бағытының мәселелері (академик Сақтаған Бәйішевтің мысалында)»</w:t>
      </w:r>
      <w:r w:rsidR="009C561B" w:rsidRPr="00403368">
        <w:rPr>
          <w:rFonts w:ascii="Times New Roman" w:eastAsia="Calibri" w:hAnsi="Times New Roman" w:cs="Times New Roman"/>
          <w:kern w:val="2"/>
          <w:sz w:val="28"/>
          <w:szCs w:val="28"/>
          <w:lang w:val="kk-KZ"/>
        </w:rPr>
        <w:t xml:space="preserve"> таңдау пәнінің мазмұны мен құрылымы білімалушылардың тарихи </w:t>
      </w:r>
      <w:r w:rsidR="009C561B">
        <w:rPr>
          <w:rFonts w:ascii="Times New Roman" w:eastAsia="Calibri" w:hAnsi="Times New Roman" w:cs="Times New Roman"/>
          <w:kern w:val="2"/>
          <w:sz w:val="28"/>
          <w:szCs w:val="28"/>
          <w:lang w:val="kk-KZ"/>
        </w:rPr>
        <w:t>танымын</w:t>
      </w:r>
      <w:r w:rsidR="009C561B" w:rsidRPr="00403368">
        <w:rPr>
          <w:rFonts w:ascii="Times New Roman" w:eastAsia="Calibri" w:hAnsi="Times New Roman" w:cs="Times New Roman"/>
          <w:kern w:val="2"/>
          <w:sz w:val="28"/>
          <w:szCs w:val="28"/>
          <w:lang w:val="kk-KZ"/>
        </w:rPr>
        <w:t xml:space="preserve"> қалыптастырудың теориялық және тәжірибелік міндеттерін шешу</w:t>
      </w:r>
      <w:r w:rsidR="009C561B">
        <w:rPr>
          <w:rFonts w:ascii="Times New Roman" w:eastAsia="Calibri" w:hAnsi="Times New Roman" w:cs="Times New Roman"/>
          <w:kern w:val="2"/>
          <w:sz w:val="28"/>
          <w:szCs w:val="28"/>
          <w:lang w:val="kk-KZ"/>
        </w:rPr>
        <w:t>ге бағытталуымен ерекшеленеді. Педагогикалық з</w:t>
      </w:r>
      <w:r w:rsidR="009C561B" w:rsidRPr="00403368">
        <w:rPr>
          <w:rFonts w:ascii="Times New Roman" w:eastAsia="Calibri" w:hAnsi="Times New Roman" w:cs="Times New Roman"/>
          <w:kern w:val="2"/>
          <w:sz w:val="28"/>
          <w:szCs w:val="28"/>
          <w:lang w:val="kk-KZ"/>
        </w:rPr>
        <w:t>ерттеу барысында пәнд</w:t>
      </w:r>
      <w:r w:rsidR="009C561B">
        <w:rPr>
          <w:rFonts w:ascii="Times New Roman" w:eastAsia="Calibri" w:hAnsi="Times New Roman" w:cs="Times New Roman"/>
          <w:kern w:val="2"/>
          <w:sz w:val="28"/>
          <w:szCs w:val="28"/>
          <w:lang w:val="kk-KZ"/>
        </w:rPr>
        <w:t>і</w:t>
      </w:r>
      <w:r w:rsidR="009C561B" w:rsidRPr="00403368">
        <w:rPr>
          <w:rFonts w:ascii="Times New Roman" w:eastAsia="Calibri" w:hAnsi="Times New Roman" w:cs="Times New Roman"/>
          <w:kern w:val="2"/>
          <w:sz w:val="28"/>
          <w:szCs w:val="28"/>
          <w:lang w:val="kk-KZ"/>
        </w:rPr>
        <w:t xml:space="preserve"> оқып, үйренудің </w:t>
      </w:r>
      <w:r w:rsidR="009C561B">
        <w:rPr>
          <w:rFonts w:ascii="Times New Roman" w:eastAsia="Calibri" w:hAnsi="Times New Roman" w:cs="Times New Roman"/>
          <w:kern w:val="2"/>
          <w:sz w:val="28"/>
          <w:szCs w:val="28"/>
          <w:lang w:val="kk-KZ"/>
        </w:rPr>
        <w:t xml:space="preserve">тарих бакалаврларының </w:t>
      </w:r>
      <w:r w:rsidR="009C561B" w:rsidRPr="00403368">
        <w:rPr>
          <w:rFonts w:ascii="Times New Roman" w:eastAsia="Calibri" w:hAnsi="Times New Roman" w:cs="Times New Roman"/>
          <w:kern w:val="2"/>
          <w:sz w:val="28"/>
          <w:szCs w:val="28"/>
          <w:lang w:val="kk-KZ"/>
        </w:rPr>
        <w:t xml:space="preserve">педагогикалық мүмкіндіктері мол екендігіне көз жеткіздік. </w:t>
      </w:r>
      <w:r w:rsidR="009C561B">
        <w:rPr>
          <w:rFonts w:ascii="Times New Roman" w:eastAsia="Calibri" w:hAnsi="Times New Roman" w:cs="Times New Roman"/>
          <w:kern w:val="2"/>
          <w:sz w:val="28"/>
          <w:szCs w:val="28"/>
          <w:lang w:val="kk-KZ"/>
        </w:rPr>
        <w:t>Сондықтан аталған пәнді оқу үдерісіне енгізудің қажеттілігі негізделді деп ойлаймыз.</w:t>
      </w:r>
    </w:p>
    <w:p w:rsidR="009C561B" w:rsidRPr="00403368" w:rsidRDefault="009C561B" w:rsidP="00F06623">
      <w:pPr>
        <w:tabs>
          <w:tab w:val="left" w:pos="426"/>
          <w:tab w:val="left" w:pos="851"/>
          <w:tab w:val="left" w:pos="1116"/>
        </w:tabs>
        <w:spacing w:after="0" w:line="240" w:lineRule="auto"/>
        <w:ind w:firstLine="567"/>
        <w:jc w:val="both"/>
        <w:rPr>
          <w:rFonts w:ascii="Times New Roman" w:eastAsia="Calibri" w:hAnsi="Times New Roman" w:cs="Times New Roman"/>
          <w:kern w:val="2"/>
          <w:sz w:val="28"/>
          <w:szCs w:val="28"/>
          <w:lang w:val="kk-KZ"/>
        </w:rPr>
      </w:pPr>
    </w:p>
    <w:p w:rsidR="009C561B" w:rsidRPr="00403368" w:rsidRDefault="009C561B" w:rsidP="001A54C8">
      <w:pPr>
        <w:spacing w:after="0" w:line="240" w:lineRule="auto"/>
        <w:ind w:firstLine="567"/>
        <w:jc w:val="both"/>
        <w:rPr>
          <w:rFonts w:ascii="Times New Roman" w:eastAsia="Calibri" w:hAnsi="Times New Roman" w:cs="Times New Roman"/>
          <w:b/>
          <w:kern w:val="2"/>
          <w:sz w:val="28"/>
          <w:szCs w:val="28"/>
          <w:lang w:val="kk-KZ"/>
        </w:rPr>
      </w:pPr>
      <w:r>
        <w:rPr>
          <w:rFonts w:ascii="Times New Roman" w:hAnsi="Times New Roman" w:cs="Times New Roman"/>
          <w:b/>
          <w:sz w:val="28"/>
          <w:szCs w:val="28"/>
          <w:lang w:val="kk-KZ"/>
        </w:rPr>
        <w:t xml:space="preserve">3.2 </w:t>
      </w:r>
      <w:r w:rsidRPr="000225F0">
        <w:rPr>
          <w:rFonts w:ascii="Times New Roman" w:hAnsi="Times New Roman" w:cs="Times New Roman"/>
          <w:b/>
          <w:sz w:val="28"/>
          <w:szCs w:val="28"/>
          <w:lang w:val="kk-KZ"/>
        </w:rPr>
        <w:t>Тарихи тұлғатануды оқыту әдістемесін жетілдіру</w:t>
      </w:r>
      <w:r w:rsidR="00623C8C">
        <w:rPr>
          <w:rFonts w:ascii="Times New Roman" w:hAnsi="Times New Roman" w:cs="Times New Roman"/>
          <w:b/>
          <w:sz w:val="28"/>
          <w:szCs w:val="28"/>
          <w:lang w:val="kk-KZ"/>
        </w:rPr>
        <w:t>дің тәжірибелері</w:t>
      </w:r>
    </w:p>
    <w:p w:rsidR="009C561B" w:rsidRPr="00403368" w:rsidRDefault="009C561B" w:rsidP="00F06623">
      <w:pPr>
        <w:spacing w:after="0" w:line="240" w:lineRule="auto"/>
        <w:ind w:left="567" w:firstLine="567"/>
        <w:jc w:val="right"/>
        <w:rPr>
          <w:rFonts w:ascii="Times New Roman" w:eastAsia="Times New Roman" w:hAnsi="Times New Roman" w:cs="Times New Roman"/>
          <w:sz w:val="28"/>
          <w:szCs w:val="28"/>
          <w:lang w:val="kk-KZ"/>
        </w:rPr>
      </w:pPr>
    </w:p>
    <w:p w:rsidR="00623C8C" w:rsidRDefault="00623C8C"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Пән жаңа болғандықтан да оны оқытуды жетілдіру барысында дәстүрлі оқу әдіс-тәсілдерімен қатар жаңа әдіс-тәсілдерді де қолдану мүмкіндіктері қарастырылды. Экспериментке қатысушы бақылаушы және эксперимент топтарымен жүргізілген оқу-әдістемелік жұмыстардың тәжірибесін талдау да мәселеге айқындық береді деп ойлаймыз.</w:t>
      </w:r>
    </w:p>
    <w:p w:rsidR="009C561B" w:rsidRPr="00696CF2" w:rsidRDefault="009C561B" w:rsidP="00F06623">
      <w:pPr>
        <w:spacing w:after="0" w:line="240" w:lineRule="auto"/>
        <w:ind w:firstLine="567"/>
        <w:jc w:val="both"/>
        <w:rPr>
          <w:rFonts w:ascii="Times New Roman" w:eastAsia="Times New Roman" w:hAnsi="Times New Roman" w:cs="Times New Roman"/>
          <w:bCs/>
          <w:kern w:val="2"/>
          <w:sz w:val="28"/>
          <w:szCs w:val="28"/>
          <w:lang w:val="kk-KZ"/>
        </w:rPr>
      </w:pPr>
      <w:r w:rsidRPr="000515C6">
        <w:rPr>
          <w:rFonts w:ascii="Times New Roman" w:hAnsi="Times New Roman" w:cs="Times New Roman"/>
          <w:sz w:val="28"/>
          <w:szCs w:val="28"/>
          <w:lang w:val="kk-KZ"/>
        </w:rPr>
        <w:t xml:space="preserve">Білім берудің </w:t>
      </w:r>
      <w:r>
        <w:rPr>
          <w:rFonts w:ascii="Times New Roman" w:hAnsi="Times New Roman" w:cs="Times New Roman"/>
          <w:sz w:val="28"/>
          <w:szCs w:val="28"/>
          <w:lang w:val="kk-KZ"/>
        </w:rPr>
        <w:t xml:space="preserve">түрлері </w:t>
      </w:r>
      <w:r w:rsidRPr="000515C6">
        <w:rPr>
          <w:rFonts w:ascii="Times New Roman" w:hAnsi="Times New Roman" w:cs="Times New Roman"/>
          <w:sz w:val="28"/>
          <w:szCs w:val="28"/>
          <w:lang w:val="kk-KZ"/>
        </w:rPr>
        <w:t xml:space="preserve">әдіс-тәсілдерін </w:t>
      </w:r>
      <w:r>
        <w:rPr>
          <w:rFonts w:ascii="Times New Roman" w:hAnsi="Times New Roman" w:cs="Times New Roman"/>
          <w:sz w:val="28"/>
          <w:szCs w:val="28"/>
          <w:lang w:val="kk-KZ"/>
        </w:rPr>
        <w:t>түрленді</w:t>
      </w:r>
      <w:r w:rsidRPr="000515C6">
        <w:rPr>
          <w:rFonts w:ascii="Times New Roman" w:hAnsi="Times New Roman" w:cs="Times New Roman"/>
          <w:sz w:val="28"/>
          <w:szCs w:val="28"/>
          <w:lang w:val="kk-KZ"/>
        </w:rPr>
        <w:t>ру</w:t>
      </w:r>
      <w:r>
        <w:rPr>
          <w:rFonts w:ascii="Times New Roman" w:hAnsi="Times New Roman" w:cs="Times New Roman"/>
          <w:sz w:val="28"/>
          <w:szCs w:val="28"/>
          <w:lang w:val="kk-KZ"/>
        </w:rPr>
        <w:t xml:space="preserve"> мақсатында таңдау пәнінің дәрістерінде мына түрлерді қолдану жоспарластырылды:</w:t>
      </w:r>
      <w:r w:rsidR="0096722E">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п</w:t>
      </w:r>
      <w:r w:rsidRPr="00187B95">
        <w:rPr>
          <w:rFonts w:ascii="Times New Roman" w:eastAsia="Times New Roman" w:hAnsi="Times New Roman" w:cs="Times New Roman"/>
          <w:sz w:val="28"/>
          <w:szCs w:val="28"/>
          <w:lang w:val="kk-KZ"/>
        </w:rPr>
        <w:t>роблемалық дәріс</w:t>
      </w:r>
      <w:r>
        <w:rPr>
          <w:rFonts w:ascii="Times New Roman" w:eastAsia="Times New Roman" w:hAnsi="Times New Roman" w:cs="Times New Roman"/>
          <w:sz w:val="28"/>
          <w:szCs w:val="28"/>
          <w:lang w:val="kk-KZ"/>
        </w:rPr>
        <w:t>;</w:t>
      </w:r>
      <w:r w:rsidR="0096722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в</w:t>
      </w:r>
      <w:r w:rsidRPr="00187B95">
        <w:rPr>
          <w:rFonts w:ascii="Times New Roman" w:eastAsia="Times New Roman" w:hAnsi="Times New Roman" w:cs="Times New Roman"/>
          <w:sz w:val="28"/>
          <w:szCs w:val="28"/>
          <w:lang w:val="kk-KZ"/>
        </w:rPr>
        <w:t>изуалды дәріс</w:t>
      </w:r>
      <w:r>
        <w:rPr>
          <w:rFonts w:ascii="Times New Roman" w:eastAsia="Times New Roman" w:hAnsi="Times New Roman" w:cs="Times New Roman"/>
          <w:sz w:val="28"/>
          <w:szCs w:val="28"/>
          <w:lang w:val="kk-KZ"/>
        </w:rPr>
        <w:t>; к</w:t>
      </w:r>
      <w:r w:rsidRPr="00187B95">
        <w:rPr>
          <w:rFonts w:ascii="Times New Roman" w:eastAsia="Times New Roman" w:hAnsi="Times New Roman" w:cs="Times New Roman"/>
          <w:sz w:val="28"/>
          <w:szCs w:val="28"/>
          <w:lang w:val="kk-KZ"/>
        </w:rPr>
        <w:t>еңес беру дәрісі</w:t>
      </w:r>
      <w:r>
        <w:rPr>
          <w:rFonts w:ascii="Times New Roman" w:eastAsia="Times New Roman" w:hAnsi="Times New Roman" w:cs="Times New Roman"/>
          <w:sz w:val="28"/>
          <w:szCs w:val="28"/>
          <w:lang w:val="kk-KZ"/>
        </w:rPr>
        <w:t>;</w:t>
      </w:r>
      <w:r w:rsidR="0096722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ә</w:t>
      </w:r>
      <w:r w:rsidRPr="00187B95">
        <w:rPr>
          <w:rFonts w:ascii="Times New Roman" w:eastAsia="Times New Roman" w:hAnsi="Times New Roman" w:cs="Times New Roman"/>
          <w:sz w:val="28"/>
          <w:szCs w:val="28"/>
          <w:lang w:val="kk-KZ"/>
        </w:rPr>
        <w:t>дейі шатастыру дәрісі</w:t>
      </w:r>
      <w:r>
        <w:rPr>
          <w:rFonts w:ascii="Times New Roman" w:eastAsia="Times New Roman" w:hAnsi="Times New Roman" w:cs="Times New Roman"/>
          <w:sz w:val="28"/>
          <w:szCs w:val="28"/>
          <w:lang w:val="kk-KZ"/>
        </w:rPr>
        <w:t>;</w:t>
      </w:r>
      <w:r w:rsidR="0096722E">
        <w:rPr>
          <w:rFonts w:ascii="Times New Roman" w:eastAsia="Times New Roman" w:hAnsi="Times New Roman" w:cs="Times New Roman"/>
          <w:sz w:val="28"/>
          <w:szCs w:val="28"/>
          <w:lang w:val="kk-KZ"/>
        </w:rPr>
        <w:t xml:space="preserve"> </w:t>
      </w:r>
      <w:r>
        <w:rPr>
          <w:rFonts w:ascii="Times New Roman" w:eastAsia="Times New Roman" w:hAnsi="Times New Roman" w:cs="Times New Roman"/>
          <w:spacing w:val="-2"/>
          <w:sz w:val="28"/>
          <w:szCs w:val="28"/>
          <w:lang w:val="kk-KZ"/>
        </w:rPr>
        <w:t>о</w:t>
      </w:r>
      <w:r w:rsidRPr="00187B95">
        <w:rPr>
          <w:rFonts w:ascii="Times New Roman" w:eastAsia="Times New Roman" w:hAnsi="Times New Roman" w:cs="Times New Roman"/>
          <w:spacing w:val="-2"/>
          <w:sz w:val="28"/>
          <w:szCs w:val="28"/>
          <w:lang w:val="kk-KZ"/>
        </w:rPr>
        <w:t>йын</w:t>
      </w:r>
      <w:r w:rsidR="0096722E">
        <w:rPr>
          <w:rFonts w:ascii="Times New Roman" w:eastAsia="Times New Roman" w:hAnsi="Times New Roman" w:cs="Times New Roman"/>
          <w:spacing w:val="-2"/>
          <w:sz w:val="28"/>
          <w:szCs w:val="28"/>
          <w:lang w:val="kk-KZ"/>
        </w:rPr>
        <w:t xml:space="preserve"> </w:t>
      </w:r>
      <w:r w:rsidRPr="00187B95">
        <w:rPr>
          <w:rFonts w:ascii="Times New Roman" w:eastAsia="Times New Roman" w:hAnsi="Times New Roman" w:cs="Times New Roman"/>
          <w:spacing w:val="-2"/>
          <w:sz w:val="28"/>
          <w:szCs w:val="28"/>
          <w:lang w:val="kk-KZ"/>
        </w:rPr>
        <w:t>сәттері</w:t>
      </w:r>
      <w:r w:rsidR="0096722E">
        <w:rPr>
          <w:rFonts w:ascii="Times New Roman" w:eastAsia="Times New Roman" w:hAnsi="Times New Roman" w:cs="Times New Roman"/>
          <w:spacing w:val="-2"/>
          <w:sz w:val="28"/>
          <w:szCs w:val="28"/>
          <w:lang w:val="kk-KZ"/>
        </w:rPr>
        <w:t xml:space="preserve"> </w:t>
      </w:r>
      <w:r w:rsidRPr="00187B95">
        <w:rPr>
          <w:rFonts w:ascii="Times New Roman" w:eastAsia="Times New Roman" w:hAnsi="Times New Roman" w:cs="Times New Roman"/>
          <w:spacing w:val="-2"/>
          <w:sz w:val="28"/>
          <w:szCs w:val="28"/>
          <w:lang w:val="kk-KZ"/>
        </w:rPr>
        <w:t>қолданылатын</w:t>
      </w:r>
      <w:r w:rsidR="0096722E">
        <w:rPr>
          <w:rFonts w:ascii="Times New Roman" w:eastAsia="Times New Roman" w:hAnsi="Times New Roman" w:cs="Times New Roman"/>
          <w:spacing w:val="-2"/>
          <w:sz w:val="28"/>
          <w:szCs w:val="28"/>
          <w:lang w:val="kk-KZ"/>
        </w:rPr>
        <w:t xml:space="preserve"> </w:t>
      </w:r>
      <w:r w:rsidRPr="00187B95">
        <w:rPr>
          <w:rFonts w:ascii="Times New Roman" w:eastAsia="Times New Roman" w:hAnsi="Times New Roman" w:cs="Times New Roman"/>
          <w:spacing w:val="-2"/>
          <w:sz w:val="28"/>
          <w:szCs w:val="28"/>
          <w:lang w:val="kk-KZ"/>
        </w:rPr>
        <w:t>дәрістер</w:t>
      </w:r>
      <w:r>
        <w:rPr>
          <w:rFonts w:ascii="Times New Roman" w:eastAsia="Times New Roman" w:hAnsi="Times New Roman" w:cs="Times New Roman"/>
          <w:spacing w:val="-2"/>
          <w:sz w:val="28"/>
          <w:szCs w:val="28"/>
          <w:lang w:val="kk-KZ"/>
        </w:rPr>
        <w:t>. Ұсынылатын білім мазмұнының ерекшеліктеріне қарай осы дәріс түрлерін оңтайды қолдану білімалушылардың тарихи тұлғатану негіздерін игеруге деген қызығушылығын арттыратыны белгілі. Осы дәріс түрлерінің арасында</w:t>
      </w:r>
      <w:r w:rsidR="0096722E">
        <w:rPr>
          <w:rFonts w:ascii="Times New Roman" w:eastAsia="Times New Roman" w:hAnsi="Times New Roman" w:cs="Times New Roman"/>
          <w:spacing w:val="-2"/>
          <w:sz w:val="28"/>
          <w:szCs w:val="28"/>
          <w:lang w:val="kk-KZ"/>
        </w:rPr>
        <w:t xml:space="preserve"> </w:t>
      </w:r>
      <w:r>
        <w:rPr>
          <w:rFonts w:ascii="Times New Roman" w:eastAsia="Times New Roman" w:hAnsi="Times New Roman" w:cs="Times New Roman"/>
          <w:sz w:val="28"/>
          <w:szCs w:val="28"/>
          <w:lang w:val="kk-KZ"/>
        </w:rPr>
        <w:t>ә</w:t>
      </w:r>
      <w:r w:rsidRPr="00187B95">
        <w:rPr>
          <w:rFonts w:ascii="Times New Roman" w:eastAsia="Times New Roman" w:hAnsi="Times New Roman" w:cs="Times New Roman"/>
          <w:sz w:val="28"/>
          <w:szCs w:val="28"/>
          <w:lang w:val="kk-KZ"/>
        </w:rPr>
        <w:t>дейі шатастыру дәрісі</w:t>
      </w:r>
      <w:r>
        <w:rPr>
          <w:rFonts w:ascii="Times New Roman" w:eastAsia="Times New Roman" w:hAnsi="Times New Roman" w:cs="Times New Roman"/>
          <w:sz w:val="28"/>
          <w:szCs w:val="28"/>
          <w:lang w:val="kk-KZ"/>
        </w:rPr>
        <w:t>н біз</w:t>
      </w:r>
      <w:r w:rsidR="0096722E">
        <w:rPr>
          <w:rFonts w:ascii="Times New Roman" w:eastAsia="Times New Roman" w:hAnsi="Times New Roman" w:cs="Times New Roman"/>
          <w:sz w:val="28"/>
          <w:szCs w:val="28"/>
          <w:lang w:val="kk-KZ"/>
        </w:rPr>
        <w:t xml:space="preserve"> </w:t>
      </w:r>
      <w:r w:rsidRPr="00696CF2">
        <w:rPr>
          <w:rFonts w:ascii="Times New Roman" w:eastAsia="Times New Roman" w:hAnsi="Times New Roman" w:cs="Times New Roman"/>
          <w:kern w:val="2"/>
          <w:sz w:val="28"/>
          <w:szCs w:val="28"/>
          <w:lang w:val="kk-KZ"/>
        </w:rPr>
        <w:t>«Партиялық-мемлекеттік номенклатура және ұлт қайраткерлері</w:t>
      </w:r>
      <w:r>
        <w:rPr>
          <w:rFonts w:ascii="Times New Roman" w:eastAsia="Times New Roman" w:hAnsi="Times New Roman" w:cs="Times New Roman"/>
          <w:kern w:val="2"/>
          <w:sz w:val="28"/>
          <w:szCs w:val="28"/>
          <w:lang w:val="kk-KZ"/>
        </w:rPr>
        <w:t>» тақырыбын өтуде</w:t>
      </w:r>
      <w:r w:rsidR="0096722E">
        <w:rPr>
          <w:rFonts w:ascii="Times New Roman" w:eastAsia="Times New Roman" w:hAnsi="Times New Roman" w:cs="Times New Roman"/>
          <w:kern w:val="2"/>
          <w:sz w:val="28"/>
          <w:szCs w:val="28"/>
          <w:lang w:val="kk-KZ"/>
        </w:rPr>
        <w:t xml:space="preserve"> </w:t>
      </w:r>
      <w:r>
        <w:rPr>
          <w:rFonts w:ascii="Times New Roman" w:eastAsia="Times New Roman" w:hAnsi="Times New Roman" w:cs="Times New Roman"/>
          <w:sz w:val="28"/>
          <w:szCs w:val="28"/>
          <w:lang w:val="kk-KZ"/>
        </w:rPr>
        <w:t>қолдануды жоспарладық. Өйткені бұл тақырып осы дәріс түрін қолдануға барынша қолайлы деп белгіленді. Кеңестік билік қалыптастырған партиялық-мемлекеттік номенклатура түріндегі мемлекеттік қызметкерлер мен ұлттық элита өкілдері арасындағы саяси, мәдени-рухани және құндылықтықтық ұстанымдар бойынша елеулі қарама-қайшылықтардың болғандығы белгілі. Осы негізде олардың арасында терең саяси коллизиялар орын алды. Мысалы, Т. Рысқұлов – С. Қожанов; Т. Рысқұлов – М. Шоқай; С. Мұқанов – М. Жұмабаев тұлғааралық қатынастарындағы қайшылықтар «әдейі шатастыру» тәсілімен баяндауға барынша қолайлы. Бұл дәрістің барысында білімалушылардың тарихи ақиқатқа өздігінше ізденіп қол жеткізуге деген қызығушылығын оятты және осы бағыттағы дағдыларды игеруге ынталандырды.</w:t>
      </w:r>
    </w:p>
    <w:p w:rsidR="009C561B" w:rsidRDefault="009C561B" w:rsidP="00F06623">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Пән мазмұнын баяндауда д</w:t>
      </w:r>
      <w:r w:rsidRPr="00187B95">
        <w:rPr>
          <w:rFonts w:ascii="Times New Roman" w:eastAsia="Times New Roman" w:hAnsi="Times New Roman" w:cs="Times New Roman"/>
          <w:spacing w:val="-2"/>
          <w:sz w:val="28"/>
          <w:szCs w:val="28"/>
          <w:lang w:val="kk-KZ"/>
        </w:rPr>
        <w:t>искуссиялық</w:t>
      </w:r>
      <w:r>
        <w:rPr>
          <w:rFonts w:ascii="Times New Roman" w:eastAsia="Times New Roman" w:hAnsi="Times New Roman" w:cs="Times New Roman"/>
          <w:spacing w:val="-2"/>
          <w:sz w:val="28"/>
          <w:szCs w:val="28"/>
          <w:lang w:val="kk-KZ"/>
        </w:rPr>
        <w:t>, ә</w:t>
      </w:r>
      <w:r w:rsidRPr="00187B95">
        <w:rPr>
          <w:rFonts w:ascii="Times New Roman" w:eastAsia="Times New Roman" w:hAnsi="Times New Roman" w:cs="Times New Roman"/>
          <w:spacing w:val="-2"/>
          <w:sz w:val="28"/>
          <w:szCs w:val="28"/>
          <w:lang w:val="kk-KZ"/>
        </w:rPr>
        <w:t>ңгімелесу дәріс</w:t>
      </w:r>
      <w:r>
        <w:rPr>
          <w:rFonts w:ascii="Times New Roman" w:eastAsia="Times New Roman" w:hAnsi="Times New Roman" w:cs="Times New Roman"/>
          <w:spacing w:val="-2"/>
          <w:sz w:val="28"/>
          <w:szCs w:val="28"/>
          <w:lang w:val="kk-KZ"/>
        </w:rPr>
        <w:t>тер</w:t>
      </w:r>
      <w:r w:rsidRPr="00187B95">
        <w:rPr>
          <w:rFonts w:ascii="Times New Roman" w:eastAsia="Times New Roman" w:hAnsi="Times New Roman" w:cs="Times New Roman"/>
          <w:spacing w:val="-2"/>
          <w:sz w:val="28"/>
          <w:szCs w:val="28"/>
          <w:lang w:val="kk-KZ"/>
        </w:rPr>
        <w:t>і</w:t>
      </w:r>
      <w:r>
        <w:rPr>
          <w:rFonts w:ascii="Times New Roman" w:eastAsia="Times New Roman" w:hAnsi="Times New Roman" w:cs="Times New Roman"/>
          <w:spacing w:val="-2"/>
          <w:sz w:val="28"/>
          <w:szCs w:val="28"/>
          <w:lang w:val="kk-KZ"/>
        </w:rPr>
        <w:t>н де осы тәсілмен қолдана беруге болады. Бұл жердегі басты мәселе оқытушының оқыту әдістемесінің негіздерін қаншалықты меңгергендігіне тікелей қатысты болады.</w:t>
      </w:r>
    </w:p>
    <w:p w:rsidR="009C561B" w:rsidRPr="003265ED" w:rsidRDefault="009C561B" w:rsidP="00F06623">
      <w:pPr>
        <w:spacing w:after="0" w:line="240" w:lineRule="auto"/>
        <w:ind w:firstLine="567"/>
        <w:jc w:val="both"/>
        <w:rPr>
          <w:rFonts w:ascii="Times New Roman" w:eastAsia="Times New Roman" w:hAnsi="Times New Roman" w:cs="Times New Roman"/>
          <w:sz w:val="28"/>
          <w:szCs w:val="28"/>
          <w:lang w:val="kk-KZ"/>
        </w:rPr>
      </w:pPr>
      <w:r w:rsidRPr="003265ED">
        <w:rPr>
          <w:rFonts w:ascii="Times New Roman" w:hAnsi="Times New Roman" w:cs="Times New Roman"/>
          <w:sz w:val="28"/>
          <w:szCs w:val="28"/>
          <w:lang w:val="kk-KZ"/>
        </w:rPr>
        <w:lastRenderedPageBreak/>
        <w:t>Осы сауалнама барысында б</w:t>
      </w:r>
      <w:r w:rsidRPr="003265ED">
        <w:rPr>
          <w:rFonts w:ascii="Times New Roman" w:eastAsia="Times New Roman" w:hAnsi="Times New Roman" w:cs="Times New Roman"/>
          <w:sz w:val="28"/>
          <w:szCs w:val="28"/>
          <w:lang w:val="kk-KZ"/>
        </w:rPr>
        <w:t>олашақ тарих оқытушыларына ұсынылып отырған таңдау пәнін оқытудың тиімділігін қамтамасыз ету мақсатында оқытудың келесі әдістерін қолдану қажеттілігі айқындалды:</w:t>
      </w:r>
    </w:p>
    <w:p w:rsidR="009C561B" w:rsidRPr="003265ED" w:rsidRDefault="009C561B" w:rsidP="00F06623">
      <w:pPr>
        <w:spacing w:after="0" w:line="240" w:lineRule="auto"/>
        <w:ind w:firstLine="567"/>
        <w:jc w:val="both"/>
        <w:rPr>
          <w:rFonts w:ascii="Times New Roman" w:eastAsia="Times New Roman" w:hAnsi="Times New Roman" w:cs="Times New Roman"/>
          <w:sz w:val="28"/>
          <w:szCs w:val="28"/>
          <w:lang w:val="kk-KZ"/>
        </w:rPr>
      </w:pPr>
      <w:r w:rsidRPr="003265ED">
        <w:rPr>
          <w:rFonts w:ascii="Times New Roman" w:eastAsia="Times New Roman" w:hAnsi="Times New Roman" w:cs="Times New Roman"/>
          <w:bCs/>
          <w:i/>
          <w:sz w:val="28"/>
          <w:szCs w:val="28"/>
          <w:lang w:val="kk-KZ"/>
        </w:rPr>
        <w:t>1. Дәріс.</w:t>
      </w:r>
      <w:r w:rsidRPr="003265ED">
        <w:rPr>
          <w:rFonts w:ascii="Times New Roman" w:eastAsia="Times New Roman" w:hAnsi="Times New Roman" w:cs="Times New Roman"/>
          <w:sz w:val="28"/>
          <w:szCs w:val="28"/>
          <w:lang w:val="kk-KZ"/>
        </w:rPr>
        <w:t xml:space="preserve"> Дәрістер тақырыпқа қатысты тарихи білімнің пәндік саласының мазмұны туралы түсініктерді қалыптастырудың негізгі әдісі ретінде пайдаланылады.</w:t>
      </w:r>
    </w:p>
    <w:p w:rsidR="009C561B" w:rsidRPr="003265ED" w:rsidRDefault="009C561B" w:rsidP="00F06623">
      <w:pPr>
        <w:spacing w:after="0" w:line="240" w:lineRule="auto"/>
        <w:ind w:firstLine="567"/>
        <w:jc w:val="both"/>
        <w:rPr>
          <w:rFonts w:ascii="Times New Roman" w:eastAsia="Times New Roman" w:hAnsi="Times New Roman" w:cs="Times New Roman"/>
          <w:sz w:val="28"/>
          <w:szCs w:val="28"/>
          <w:lang w:val="kk-KZ"/>
        </w:rPr>
      </w:pPr>
      <w:r w:rsidRPr="003265ED">
        <w:rPr>
          <w:rFonts w:ascii="Times New Roman" w:eastAsia="Times New Roman" w:hAnsi="Times New Roman" w:cs="Times New Roman"/>
          <w:sz w:val="28"/>
          <w:szCs w:val="28"/>
          <w:lang w:val="kk-KZ"/>
        </w:rPr>
        <w:t>Дәріс тиімділігінің он бір құрауыштан тұра</w:t>
      </w:r>
      <w:r>
        <w:rPr>
          <w:rFonts w:ascii="Times New Roman" w:eastAsia="Times New Roman" w:hAnsi="Times New Roman" w:cs="Times New Roman"/>
          <w:sz w:val="28"/>
          <w:szCs w:val="28"/>
          <w:lang w:val="kk-KZ"/>
        </w:rPr>
        <w:t>т</w:t>
      </w:r>
      <w:r w:rsidRPr="003265ED">
        <w:rPr>
          <w:rFonts w:ascii="Times New Roman" w:eastAsia="Times New Roman" w:hAnsi="Times New Roman" w:cs="Times New Roman"/>
          <w:sz w:val="28"/>
          <w:szCs w:val="28"/>
          <w:lang w:val="kk-KZ"/>
        </w:rPr>
        <w:t xml:space="preserve">ын шарттары </w:t>
      </w:r>
      <w:r>
        <w:rPr>
          <w:rFonts w:ascii="Times New Roman" w:eastAsia="Times New Roman" w:hAnsi="Times New Roman" w:cs="Times New Roman"/>
          <w:sz w:val="28"/>
          <w:szCs w:val="28"/>
          <w:lang w:val="kk-KZ"/>
        </w:rPr>
        <w:t xml:space="preserve">әдіскер </w:t>
      </w:r>
      <w:r w:rsidRPr="003265ED">
        <w:rPr>
          <w:rFonts w:ascii="Times New Roman" w:eastAsia="Times New Roman" w:hAnsi="Times New Roman" w:cs="Times New Roman"/>
          <w:sz w:val="28"/>
          <w:szCs w:val="28"/>
          <w:lang w:val="kk-KZ"/>
        </w:rPr>
        <w:t>ғалымдардың еңбектерінде (Пидкасистый П.И., 1998; Подласый И.П., 2000; Якунин В.А., 1998 және т.б.) жеткілікті тұжырымдалған.</w:t>
      </w:r>
    </w:p>
    <w:p w:rsidR="009C561B" w:rsidRPr="003265ED" w:rsidRDefault="009C561B" w:rsidP="00F06623">
      <w:pPr>
        <w:spacing w:after="0" w:line="240" w:lineRule="auto"/>
        <w:ind w:firstLine="567"/>
        <w:jc w:val="both"/>
        <w:rPr>
          <w:rFonts w:ascii="Times New Roman" w:eastAsia="Times New Roman" w:hAnsi="Times New Roman" w:cs="Times New Roman"/>
          <w:sz w:val="28"/>
          <w:szCs w:val="28"/>
          <w:lang w:val="kk-KZ"/>
        </w:rPr>
      </w:pPr>
      <w:r w:rsidRPr="003265ED">
        <w:rPr>
          <w:rFonts w:ascii="Times New Roman" w:eastAsia="Times New Roman" w:hAnsi="Times New Roman" w:cs="Times New Roman"/>
          <w:sz w:val="28"/>
          <w:szCs w:val="28"/>
          <w:lang w:val="kk-KZ"/>
        </w:rPr>
        <w:t>Осы ерекшеліктерді ескере отырып, болашақ тарих оқытушы</w:t>
      </w:r>
      <w:r>
        <w:rPr>
          <w:rFonts w:ascii="Times New Roman" w:eastAsia="Times New Roman" w:hAnsi="Times New Roman" w:cs="Times New Roman"/>
          <w:sz w:val="28"/>
          <w:szCs w:val="28"/>
          <w:lang w:val="kk-KZ"/>
        </w:rPr>
        <w:t>на</w:t>
      </w:r>
      <w:r w:rsidRPr="003265ED">
        <w:rPr>
          <w:rFonts w:ascii="Times New Roman" w:eastAsia="Times New Roman" w:hAnsi="Times New Roman" w:cs="Times New Roman"/>
          <w:sz w:val="28"/>
          <w:szCs w:val="28"/>
          <w:lang w:val="kk-KZ"/>
        </w:rPr>
        <w:t xml:space="preserve"> тарих</w:t>
      </w:r>
      <w:r>
        <w:rPr>
          <w:rFonts w:ascii="Times New Roman" w:eastAsia="Times New Roman" w:hAnsi="Times New Roman" w:cs="Times New Roman"/>
          <w:sz w:val="28"/>
          <w:szCs w:val="28"/>
          <w:lang w:val="kk-KZ"/>
        </w:rPr>
        <w:t xml:space="preserve">и тұлғатану негіздерін </w:t>
      </w:r>
      <w:r w:rsidRPr="003265ED">
        <w:rPr>
          <w:rFonts w:ascii="Times New Roman" w:eastAsia="Times New Roman" w:hAnsi="Times New Roman" w:cs="Times New Roman"/>
          <w:sz w:val="28"/>
          <w:szCs w:val="28"/>
          <w:lang w:val="kk-KZ"/>
        </w:rPr>
        <w:t>оқыту әдістерінің тиімділік дәрежесін анықтау маңызды.</w:t>
      </w:r>
    </w:p>
    <w:p w:rsidR="009C561B" w:rsidRPr="003265ED" w:rsidRDefault="009C561B" w:rsidP="00F06623">
      <w:pPr>
        <w:spacing w:after="0" w:line="240" w:lineRule="auto"/>
        <w:ind w:firstLine="567"/>
        <w:jc w:val="both"/>
        <w:rPr>
          <w:rFonts w:ascii="Times New Roman" w:eastAsia="Times New Roman" w:hAnsi="Times New Roman" w:cs="Times New Roman"/>
          <w:sz w:val="28"/>
          <w:szCs w:val="28"/>
          <w:lang w:val="kk-KZ"/>
        </w:rPr>
      </w:pPr>
      <w:r w:rsidRPr="003265ED">
        <w:rPr>
          <w:rFonts w:ascii="Times New Roman" w:eastAsia="Times New Roman" w:hAnsi="Times New Roman" w:cs="Times New Roman"/>
          <w:sz w:val="28"/>
          <w:szCs w:val="28"/>
          <w:lang w:val="kk-KZ"/>
        </w:rPr>
        <w:t xml:space="preserve">Таңдау пәнінің мазмұнында 1 кредит көлемінде 3 модульден тұратын 15 сағат дәріс тақырыптары қарастырылған. Әр тақырыптың ерекшеліктеріне сай оларда теориялық және </w:t>
      </w:r>
      <w:r>
        <w:rPr>
          <w:rFonts w:ascii="Times New Roman" w:eastAsia="Times New Roman" w:hAnsi="Times New Roman" w:cs="Times New Roman"/>
          <w:sz w:val="28"/>
          <w:szCs w:val="28"/>
          <w:lang w:val="kk-KZ"/>
        </w:rPr>
        <w:t>әдіснамалық</w:t>
      </w:r>
      <w:r w:rsidRPr="003265ED">
        <w:rPr>
          <w:rFonts w:ascii="Times New Roman" w:eastAsia="Times New Roman" w:hAnsi="Times New Roman" w:cs="Times New Roman"/>
          <w:sz w:val="28"/>
          <w:szCs w:val="28"/>
          <w:lang w:val="kk-KZ"/>
        </w:rPr>
        <w:t xml:space="preserve"> мазмұнмен бірге тарихи танымға жаңадан ұсынылған архивтік деректердің мәліметтерінің де мол болуы дәріс мәтінінің күрделілігін айқындайды. Пән эксперимент жағдайында өткендіктен де дәріс матер</w:t>
      </w:r>
      <w:r>
        <w:rPr>
          <w:rFonts w:ascii="Times New Roman" w:eastAsia="Times New Roman" w:hAnsi="Times New Roman" w:cs="Times New Roman"/>
          <w:sz w:val="28"/>
          <w:szCs w:val="28"/>
          <w:lang w:val="kk-KZ"/>
        </w:rPr>
        <w:t>и</w:t>
      </w:r>
      <w:r w:rsidRPr="003265ED">
        <w:rPr>
          <w:rFonts w:ascii="Times New Roman" w:eastAsia="Times New Roman" w:hAnsi="Times New Roman" w:cs="Times New Roman"/>
          <w:sz w:val="28"/>
          <w:szCs w:val="28"/>
          <w:lang w:val="kk-KZ"/>
        </w:rPr>
        <w:t xml:space="preserve">алдарын университеттің білім порталына салуымызға мүмкіндік болмады. Сол үшін де дәріс материалдары </w:t>
      </w:r>
      <w:r>
        <w:rPr>
          <w:rFonts w:ascii="Times New Roman" w:eastAsia="Times New Roman" w:hAnsi="Times New Roman" w:cs="Times New Roman"/>
          <w:sz w:val="28"/>
          <w:szCs w:val="28"/>
          <w:lang w:val="kk-KZ"/>
        </w:rPr>
        <w:t>білімалушыларға</w:t>
      </w:r>
      <w:r w:rsidRPr="003265ED">
        <w:rPr>
          <w:rFonts w:ascii="Times New Roman" w:eastAsia="Times New Roman" w:hAnsi="Times New Roman" w:cs="Times New Roman"/>
          <w:sz w:val="28"/>
          <w:szCs w:val="28"/>
          <w:lang w:val="kk-KZ"/>
        </w:rPr>
        <w:t xml:space="preserve"> көмекш</w:t>
      </w:r>
      <w:r>
        <w:rPr>
          <w:rFonts w:ascii="Times New Roman" w:eastAsia="Times New Roman" w:hAnsi="Times New Roman" w:cs="Times New Roman"/>
          <w:sz w:val="28"/>
          <w:szCs w:val="28"/>
          <w:lang w:val="kk-KZ"/>
        </w:rPr>
        <w:t>і</w:t>
      </w:r>
      <w:r w:rsidRPr="003265ED">
        <w:rPr>
          <w:rFonts w:ascii="Times New Roman" w:eastAsia="Times New Roman" w:hAnsi="Times New Roman" w:cs="Times New Roman"/>
          <w:sz w:val="28"/>
          <w:szCs w:val="28"/>
          <w:lang w:val="kk-KZ"/>
        </w:rPr>
        <w:t xml:space="preserve"> әдәістемелік құрал ретінде жазбаша үлестірілді.</w:t>
      </w:r>
    </w:p>
    <w:p w:rsidR="009C561B" w:rsidRPr="003265ED" w:rsidRDefault="009C561B" w:rsidP="00F06623">
      <w:pPr>
        <w:tabs>
          <w:tab w:val="left" w:pos="851"/>
          <w:tab w:val="left" w:pos="1235"/>
        </w:tabs>
        <w:spacing w:after="0" w:line="240" w:lineRule="auto"/>
        <w:ind w:firstLine="567"/>
        <w:jc w:val="both"/>
        <w:rPr>
          <w:rFonts w:ascii="Times New Roman" w:eastAsia="Times New Roman" w:hAnsi="Times New Roman" w:cs="Times New Roman"/>
          <w:sz w:val="28"/>
          <w:szCs w:val="28"/>
          <w:lang w:val="kk-KZ"/>
        </w:rPr>
      </w:pPr>
      <w:r w:rsidRPr="003265ED">
        <w:rPr>
          <w:rFonts w:ascii="Times New Roman" w:eastAsia="Times New Roman" w:hAnsi="Times New Roman" w:cs="Times New Roman"/>
          <w:bCs/>
          <w:i/>
          <w:sz w:val="28"/>
          <w:szCs w:val="28"/>
          <w:lang w:val="kk-KZ"/>
        </w:rPr>
        <w:t>2. Пікірталас.</w:t>
      </w:r>
      <w:r w:rsidR="00AA7E8D">
        <w:rPr>
          <w:rFonts w:ascii="Times New Roman" w:eastAsia="Times New Roman" w:hAnsi="Times New Roman" w:cs="Times New Roman"/>
          <w:bCs/>
          <w:i/>
          <w:sz w:val="28"/>
          <w:szCs w:val="28"/>
          <w:lang w:val="kk-KZ"/>
        </w:rPr>
        <w:t xml:space="preserve"> </w:t>
      </w:r>
      <w:r w:rsidRPr="003265ED">
        <w:rPr>
          <w:rFonts w:ascii="Times New Roman" w:eastAsia="Times New Roman" w:hAnsi="Times New Roman" w:cs="Times New Roman"/>
          <w:sz w:val="28"/>
          <w:szCs w:val="28"/>
          <w:lang w:val="kk-KZ"/>
        </w:rPr>
        <w:t>Бұл тәсіл оқу процесінде оқыту әдістерінің оқыту, дамыту, тәрбиелеу және бақылау-түзету функциялары белсенді іске асырылуда (Вяземский Е.Е., Стрелова О.Ю., 1999; Зимняя И.А., 1997: Столяренко Л.Д., 1997 және т.б.).</w:t>
      </w:r>
    </w:p>
    <w:p w:rsidR="009C561B" w:rsidRPr="003265ED" w:rsidRDefault="009C561B" w:rsidP="00F06623">
      <w:pPr>
        <w:tabs>
          <w:tab w:val="left" w:pos="851"/>
          <w:tab w:val="left" w:pos="1235"/>
        </w:tabs>
        <w:spacing w:after="0" w:line="240" w:lineRule="auto"/>
        <w:ind w:firstLine="567"/>
        <w:jc w:val="both"/>
        <w:rPr>
          <w:rFonts w:ascii="Times New Roman" w:eastAsia="Times New Roman" w:hAnsi="Times New Roman" w:cs="Times New Roman"/>
          <w:sz w:val="28"/>
          <w:szCs w:val="28"/>
          <w:lang w:val="kk-KZ"/>
        </w:rPr>
      </w:pPr>
      <w:r w:rsidRPr="003265ED">
        <w:rPr>
          <w:rFonts w:ascii="Times New Roman" w:eastAsia="Times New Roman" w:hAnsi="Times New Roman" w:cs="Times New Roman"/>
          <w:sz w:val="28"/>
          <w:szCs w:val="28"/>
          <w:lang w:val="kk-KZ"/>
        </w:rPr>
        <w:t>Пәнді оқыту барысында пікірталас тәсілін қолданудың мүмкіндіктері мол. Тарихи тұлғатану – барынша кірпияз мәселе болғандықтан кез келген тарихи тұлғаның тарихтан алар орны мен атқарған рөліне қатысты өткір пікірталастар ұйымдастыруға болады. Мысалы: Бәйішев – М. Әуезов; Бәйішев – Қ. Сәтпаев және т.б. тұлғааралық байланыстары</w:t>
      </w:r>
    </w:p>
    <w:p w:rsidR="009C561B" w:rsidRPr="003265ED" w:rsidRDefault="009C561B" w:rsidP="00F06623">
      <w:pPr>
        <w:tabs>
          <w:tab w:val="left" w:pos="851"/>
          <w:tab w:val="left" w:pos="1235"/>
        </w:tabs>
        <w:spacing w:after="0" w:line="240" w:lineRule="auto"/>
        <w:ind w:firstLine="567"/>
        <w:jc w:val="both"/>
        <w:rPr>
          <w:rFonts w:ascii="Times New Roman" w:eastAsia="Times New Roman" w:hAnsi="Times New Roman" w:cs="Times New Roman"/>
          <w:sz w:val="28"/>
          <w:szCs w:val="28"/>
          <w:lang w:val="kk-KZ"/>
        </w:rPr>
      </w:pPr>
      <w:r w:rsidRPr="003265ED">
        <w:rPr>
          <w:rFonts w:ascii="Times New Roman" w:eastAsia="Times New Roman" w:hAnsi="Times New Roman" w:cs="Times New Roman"/>
          <w:bCs/>
          <w:i/>
          <w:sz w:val="28"/>
          <w:szCs w:val="28"/>
          <w:lang w:val="kk-KZ"/>
        </w:rPr>
        <w:t>3. Кітаппен жұмыс.</w:t>
      </w:r>
      <w:r w:rsidRPr="003265ED">
        <w:rPr>
          <w:rFonts w:ascii="Times New Roman" w:eastAsia="Times New Roman" w:hAnsi="Times New Roman" w:cs="Times New Roman"/>
          <w:sz w:val="28"/>
          <w:szCs w:val="28"/>
          <w:lang w:val="kk-KZ"/>
        </w:rPr>
        <w:t xml:space="preserve"> Бұл әдіс студентке оқу ақпаратын қол жетімді қарқынмен және ыңғайлы уақытта өңдеуге мүмкіндік береді. Осы әдістің маңызды құрауыштары - мәтінді еркін оқу және түсіну қабілеті; зерделенетін ақпаратта бастысы бөліп көрсету қабілеті; жазбаларды жүргізу және құрылымдық, логикалық схемаларды құру қабілеті; зерделенетін мәселе бойынша әдебиетті таңдау қабілеті. Осы бағытта білім алушылардың жұмыс жасауына мынадай кітаптар ұсынылады: </w:t>
      </w:r>
      <w:r w:rsidRPr="003265ED">
        <w:rPr>
          <w:rFonts w:ascii="Times New Roman" w:hAnsi="Times New Roman" w:cs="Times New Roman"/>
          <w:sz w:val="28"/>
          <w:szCs w:val="28"/>
          <w:lang w:val="kk-KZ"/>
        </w:rPr>
        <w:t>Историк меняющемся мире. Тарихшы және оның заманы: Сборник документов и материалов / сост.: М.К. Козыбаев, Ш.О. Тулеуова. – Алматы: Раритет, 2021. - 480 с.; Қойшыбаев Б. Түнектен оралған есімдер: Тұлға және тарих. 4 томдық. Төрт күлік. 240 б.</w:t>
      </w:r>
      <w:r w:rsidR="0096722E">
        <w:rPr>
          <w:rFonts w:ascii="Times New Roman" w:eastAsia="Times New Roman" w:hAnsi="Times New Roman" w:cs="Times New Roman"/>
          <w:sz w:val="28"/>
          <w:szCs w:val="28"/>
          <w:lang w:val="kk-KZ"/>
        </w:rPr>
        <w:t xml:space="preserve">; Академик С. </w:t>
      </w:r>
      <w:r w:rsidRPr="003265ED">
        <w:rPr>
          <w:rFonts w:ascii="Times New Roman" w:eastAsia="Times New Roman" w:hAnsi="Times New Roman" w:cs="Times New Roman"/>
          <w:sz w:val="28"/>
          <w:szCs w:val="28"/>
          <w:lang w:val="kk-KZ"/>
        </w:rPr>
        <w:t xml:space="preserve">Бәйішев. - Алматы: Ақыл кітабы. 2000; Сақтаған Бәйішұлы Бәйішев. Қазақ ССР Ғылым академиясы. Қазақстан ғылымдарының биобиблиографиясы. - Алматы: Ғылым. 1989. 72 с.; Ұлттық экономика және білім: жаһандану жағдайындағы даму стратегиясы. С. Бәйішев атындағы Ақтөбе университеті. Конференция материалдары. 01-02.10.2009. -Ақтөбе: </w:t>
      </w:r>
      <w:r w:rsidRPr="003265ED">
        <w:rPr>
          <w:rFonts w:ascii="Times New Roman" w:eastAsia="Times New Roman" w:hAnsi="Times New Roman" w:cs="Times New Roman"/>
          <w:sz w:val="28"/>
          <w:szCs w:val="28"/>
          <w:lang w:val="kk-KZ"/>
        </w:rPr>
        <w:lastRenderedPageBreak/>
        <w:t xml:space="preserve">Принта, 2009. 337 с. Бұл кітаптармен жұмыс жасауда білім алушылар тың деректерді іріктеп алып, </w:t>
      </w:r>
      <w:r>
        <w:rPr>
          <w:rFonts w:ascii="Times New Roman" w:eastAsia="Times New Roman" w:hAnsi="Times New Roman" w:cs="Times New Roman"/>
          <w:sz w:val="28"/>
          <w:szCs w:val="28"/>
          <w:lang w:val="kk-KZ"/>
        </w:rPr>
        <w:t>БӨЖ, ОББ</w:t>
      </w:r>
      <w:r w:rsidRPr="003265ED">
        <w:rPr>
          <w:rFonts w:ascii="Times New Roman" w:eastAsia="Times New Roman" w:hAnsi="Times New Roman" w:cs="Times New Roman"/>
          <w:sz w:val="28"/>
          <w:szCs w:val="28"/>
          <w:lang w:val="kk-KZ"/>
        </w:rPr>
        <w:t>ӨЖ тапсырмаларын, жоба орындайды,</w:t>
      </w:r>
    </w:p>
    <w:p w:rsidR="009C561B" w:rsidRPr="003265ED" w:rsidRDefault="009C561B" w:rsidP="00F06623">
      <w:pPr>
        <w:tabs>
          <w:tab w:val="left" w:pos="851"/>
          <w:tab w:val="left" w:pos="1235"/>
        </w:tabs>
        <w:spacing w:after="0" w:line="240" w:lineRule="auto"/>
        <w:ind w:firstLine="567"/>
        <w:jc w:val="both"/>
        <w:rPr>
          <w:rFonts w:ascii="Times New Roman" w:eastAsia="Times New Roman" w:hAnsi="Times New Roman" w:cs="Times New Roman"/>
          <w:sz w:val="28"/>
          <w:szCs w:val="28"/>
          <w:lang w:val="kk-KZ"/>
        </w:rPr>
      </w:pPr>
      <w:r w:rsidRPr="003265ED">
        <w:rPr>
          <w:rFonts w:ascii="Times New Roman" w:eastAsia="Times New Roman" w:hAnsi="Times New Roman" w:cs="Times New Roman"/>
          <w:bCs/>
          <w:i/>
          <w:sz w:val="28"/>
          <w:szCs w:val="28"/>
          <w:lang w:val="kk-KZ"/>
        </w:rPr>
        <w:t>4. Практикалық әдіс.</w:t>
      </w:r>
      <w:r w:rsidRPr="003265ED">
        <w:rPr>
          <w:rFonts w:ascii="Times New Roman" w:eastAsia="Times New Roman" w:hAnsi="Times New Roman" w:cs="Times New Roman"/>
          <w:sz w:val="28"/>
          <w:szCs w:val="28"/>
          <w:lang w:val="kk-KZ"/>
        </w:rPr>
        <w:t>Бұл әдіс білімгерлердің практикалық қызметінде олардың танымдық белсенділігін ынталандыруға ықпал етеді. Практикалық сабақтарда білімгерлердің танымдық іс-әрекетінен өтетін бес кезең бар екенін атап өту қажет:</w:t>
      </w:r>
    </w:p>
    <w:p w:rsidR="009C561B" w:rsidRPr="003265ED" w:rsidRDefault="009C561B" w:rsidP="00F06623">
      <w:pPr>
        <w:tabs>
          <w:tab w:val="left" w:pos="851"/>
          <w:tab w:val="left" w:pos="1235"/>
        </w:tabs>
        <w:spacing w:after="0" w:line="240" w:lineRule="auto"/>
        <w:ind w:firstLine="567"/>
        <w:jc w:val="both"/>
        <w:rPr>
          <w:rFonts w:ascii="Times New Roman" w:eastAsia="Times New Roman" w:hAnsi="Times New Roman" w:cs="Times New Roman"/>
          <w:sz w:val="28"/>
          <w:szCs w:val="28"/>
          <w:lang w:val="kk-KZ"/>
        </w:rPr>
      </w:pPr>
      <w:r w:rsidRPr="003265ED">
        <w:rPr>
          <w:rFonts w:ascii="Times New Roman" w:eastAsia="Times New Roman" w:hAnsi="Times New Roman" w:cs="Times New Roman"/>
          <w:sz w:val="28"/>
          <w:szCs w:val="28"/>
          <w:lang w:val="kk-KZ"/>
        </w:rPr>
        <w:t>1. Оқытушының түсініктемесі. Жұмысты теориялық ұғыну кезеңі.</w:t>
      </w:r>
    </w:p>
    <w:p w:rsidR="009C561B" w:rsidRPr="003265ED" w:rsidRDefault="009C561B" w:rsidP="00F06623">
      <w:pPr>
        <w:tabs>
          <w:tab w:val="left" w:pos="851"/>
          <w:tab w:val="left" w:pos="1235"/>
        </w:tabs>
        <w:spacing w:after="0" w:line="240" w:lineRule="auto"/>
        <w:ind w:firstLine="567"/>
        <w:jc w:val="both"/>
        <w:rPr>
          <w:rFonts w:ascii="Times New Roman" w:eastAsia="Times New Roman" w:hAnsi="Times New Roman" w:cs="Times New Roman"/>
          <w:sz w:val="28"/>
          <w:szCs w:val="28"/>
          <w:lang w:val="kk-KZ"/>
        </w:rPr>
      </w:pPr>
      <w:r w:rsidRPr="003265ED">
        <w:rPr>
          <w:rFonts w:ascii="Times New Roman" w:eastAsia="Times New Roman" w:hAnsi="Times New Roman" w:cs="Times New Roman"/>
          <w:sz w:val="28"/>
          <w:szCs w:val="28"/>
          <w:lang w:val="kk-KZ"/>
        </w:rPr>
        <w:t>2. Көрсету. Нұсқаулық кезеңі.</w:t>
      </w:r>
    </w:p>
    <w:p w:rsidR="009C561B" w:rsidRPr="003265ED" w:rsidRDefault="009C561B" w:rsidP="00F06623">
      <w:pPr>
        <w:tabs>
          <w:tab w:val="left" w:pos="851"/>
          <w:tab w:val="left" w:pos="1235"/>
        </w:tabs>
        <w:spacing w:after="0" w:line="240" w:lineRule="auto"/>
        <w:ind w:firstLine="567"/>
        <w:jc w:val="both"/>
        <w:rPr>
          <w:rFonts w:ascii="Times New Roman" w:eastAsia="Times New Roman" w:hAnsi="Times New Roman" w:cs="Times New Roman"/>
          <w:sz w:val="28"/>
          <w:szCs w:val="28"/>
          <w:lang w:val="kk-KZ"/>
        </w:rPr>
      </w:pPr>
      <w:r w:rsidRPr="003265ED">
        <w:rPr>
          <w:rFonts w:ascii="Times New Roman" w:eastAsia="Times New Roman" w:hAnsi="Times New Roman" w:cs="Times New Roman"/>
          <w:sz w:val="28"/>
          <w:szCs w:val="28"/>
          <w:lang w:val="kk-KZ"/>
        </w:rPr>
        <w:t>3. Сынама.</w:t>
      </w:r>
    </w:p>
    <w:p w:rsidR="009C561B" w:rsidRPr="003265ED" w:rsidRDefault="009C561B" w:rsidP="00F06623">
      <w:pPr>
        <w:tabs>
          <w:tab w:val="left" w:pos="851"/>
          <w:tab w:val="left" w:pos="1235"/>
        </w:tabs>
        <w:spacing w:after="0" w:line="240" w:lineRule="auto"/>
        <w:ind w:firstLine="567"/>
        <w:jc w:val="both"/>
        <w:rPr>
          <w:rFonts w:ascii="Times New Roman" w:eastAsia="Times New Roman" w:hAnsi="Times New Roman" w:cs="Times New Roman"/>
          <w:sz w:val="28"/>
          <w:szCs w:val="28"/>
          <w:lang w:val="kk-KZ"/>
        </w:rPr>
      </w:pPr>
      <w:r w:rsidRPr="003265ED">
        <w:rPr>
          <w:rFonts w:ascii="Times New Roman" w:eastAsia="Times New Roman" w:hAnsi="Times New Roman" w:cs="Times New Roman"/>
          <w:sz w:val="28"/>
          <w:szCs w:val="28"/>
          <w:lang w:val="kk-KZ"/>
        </w:rPr>
        <w:t>4. Жұмысты орындау.</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5. Бақылау.</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Осы жұмыс шеңберінде практикалық әдістің 1) жаттығулар; 2)</w:t>
      </w:r>
      <w:r>
        <w:rPr>
          <w:rFonts w:ascii="Times New Roman" w:eastAsia="Calibri" w:hAnsi="Times New Roman" w:cs="Times New Roman"/>
          <w:kern w:val="2"/>
          <w:sz w:val="28"/>
          <w:szCs w:val="28"/>
          <w:lang w:val="kk-KZ"/>
        </w:rPr>
        <w:t> </w:t>
      </w:r>
      <w:r w:rsidRPr="003265ED">
        <w:rPr>
          <w:rFonts w:ascii="Times New Roman" w:eastAsia="Calibri" w:hAnsi="Times New Roman" w:cs="Times New Roman"/>
          <w:kern w:val="2"/>
          <w:sz w:val="28"/>
          <w:szCs w:val="28"/>
          <w:lang w:val="kk-KZ"/>
        </w:rPr>
        <w:t>практикалық жұмыстар сияқты түрлері тиімді қолданылады.</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Оқу әдісі ретінде арнайы жаттығуларға бұрын қолданылған әрекеттер енгізілген жағдайда олар туынды деп аталады. Туынды жаттығулар бұрын қалыптасқан дағдыларды қайталауға және бекітуге көмектеседі.</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Жаттығуларды тиімді жүзеге асыру мақсатында білім беру үдерісінде бірқатар талаптар бөлінеді. Оларға мыналар жатады:</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1) білімгердің өз оқу іс-әрекетінің сапасын арттыруға саналы бағыттылығы;</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2) білімгердің іс-әрекеттерді орындау ережелерін білуі;</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3) іс-әрекет орындалатын жағдайларды саналы есепке алу және бақылау;</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4) қол жеткізілген нәтижелерді есепке алу;</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5) іс-әрекеттер мен іс-әрекеттердің қайталануын уақыт бойынша бөлу.</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Болашақ тарих оқытушыларына пәнінің оқыту ерекшеліктерін ескере отырып, тарих оқытушыларын дайындауда жаттығулардың келесі түрлерін пайдалану маңызды:</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 жазбаша жаттығуларды қолдану логикалық ойлау мен жазба мәдениетін, жұмыста дербес орындауды дамытады;</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w:t>
      </w:r>
      <w:r w:rsidR="001A54C8">
        <w:rPr>
          <w:rFonts w:ascii="Times New Roman" w:eastAsia="Calibri" w:hAnsi="Times New Roman" w:cs="Times New Roman"/>
          <w:kern w:val="2"/>
          <w:sz w:val="28"/>
          <w:szCs w:val="28"/>
          <w:lang w:val="kk-KZ"/>
        </w:rPr>
        <w:t xml:space="preserve"> білімалушы</w:t>
      </w:r>
      <w:r w:rsidRPr="003265ED">
        <w:rPr>
          <w:rFonts w:ascii="Times New Roman" w:eastAsia="Calibri" w:hAnsi="Times New Roman" w:cs="Times New Roman"/>
          <w:kern w:val="2"/>
          <w:sz w:val="28"/>
          <w:szCs w:val="28"/>
          <w:lang w:val="kk-KZ"/>
        </w:rPr>
        <w:t xml:space="preserve"> схемалар, кестелер, графиктер, сурет салу және т.б. құрастыру дағдылар</w:t>
      </w:r>
      <w:r w:rsidR="001A54C8">
        <w:rPr>
          <w:rFonts w:ascii="Times New Roman" w:eastAsia="Calibri" w:hAnsi="Times New Roman" w:cs="Times New Roman"/>
          <w:kern w:val="2"/>
          <w:sz w:val="28"/>
          <w:szCs w:val="28"/>
          <w:lang w:val="kk-KZ"/>
        </w:rPr>
        <w:t>ын</w:t>
      </w:r>
      <w:r w:rsidRPr="003265ED">
        <w:rPr>
          <w:rFonts w:ascii="Times New Roman" w:eastAsia="Calibri" w:hAnsi="Times New Roman" w:cs="Times New Roman"/>
          <w:kern w:val="2"/>
          <w:sz w:val="28"/>
          <w:szCs w:val="28"/>
          <w:lang w:val="kk-KZ"/>
        </w:rPr>
        <w:t>а ие болады; олар жазбаша түрде бір мезгілде орындалады және бірыңғай оқу есептерін шешеді (графикалық жаттығуларды қолдану білім алушыларға оқу ақпаратын жақсы қабылдауға, ұғынуға және есте сақтауға көмектеседі).</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Практикалық жұмысты қоғам дамуының бір заңдылығына қатысты белгілі бір тақырыпты зерделегеннен кейін жүргізу қажет.</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Білімгерлермен жүргізілетін практикалық жұмыстардың қатарында оларға тарихи тұлғатанудыңтеориялық</w:t>
      </w:r>
      <w:r>
        <w:rPr>
          <w:rFonts w:ascii="Times New Roman" w:eastAsia="Times New Roman" w:hAnsi="Times New Roman" w:cs="Times New Roman"/>
          <w:sz w:val="28"/>
          <w:szCs w:val="28"/>
          <w:lang w:val="kk-KZ"/>
        </w:rPr>
        <w:t>әдіснамалық</w:t>
      </w:r>
      <w:r w:rsidRPr="003265ED">
        <w:rPr>
          <w:rFonts w:ascii="Times New Roman" w:eastAsia="Calibri" w:hAnsi="Times New Roman" w:cs="Times New Roman"/>
          <w:kern w:val="2"/>
          <w:sz w:val="28"/>
          <w:szCs w:val="28"/>
          <w:lang w:val="kk-KZ"/>
        </w:rPr>
        <w:t xml:space="preserve"> мәселелерін қарастырған мақалаларымызды талдау, онда көтерілген мәселелерге тарих мазмұнына салыстырмалы бағалау жасау үшін аналогтар і</w:t>
      </w:r>
      <w:r>
        <w:rPr>
          <w:rFonts w:ascii="Times New Roman" w:eastAsia="Calibri" w:hAnsi="Times New Roman" w:cs="Times New Roman"/>
          <w:kern w:val="2"/>
          <w:sz w:val="28"/>
          <w:szCs w:val="28"/>
          <w:lang w:val="kk-KZ"/>
        </w:rPr>
        <w:t>з</w:t>
      </w:r>
      <w:r w:rsidRPr="003265ED">
        <w:rPr>
          <w:rFonts w:ascii="Times New Roman" w:eastAsia="Calibri" w:hAnsi="Times New Roman" w:cs="Times New Roman"/>
          <w:kern w:val="2"/>
          <w:sz w:val="28"/>
          <w:szCs w:val="28"/>
          <w:lang w:val="kk-KZ"/>
        </w:rPr>
        <w:t>деп таб</w:t>
      </w:r>
      <w:r>
        <w:rPr>
          <w:rFonts w:ascii="Times New Roman" w:eastAsia="Calibri" w:hAnsi="Times New Roman" w:cs="Times New Roman"/>
          <w:kern w:val="2"/>
          <w:sz w:val="28"/>
          <w:szCs w:val="28"/>
          <w:lang w:val="kk-KZ"/>
        </w:rPr>
        <w:t>у</w:t>
      </w:r>
      <w:r w:rsidRPr="003265ED">
        <w:rPr>
          <w:rFonts w:ascii="Times New Roman" w:eastAsia="Calibri" w:hAnsi="Times New Roman" w:cs="Times New Roman"/>
          <w:kern w:val="2"/>
          <w:sz w:val="28"/>
          <w:szCs w:val="28"/>
          <w:lang w:val="kk-KZ"/>
        </w:rPr>
        <w:t xml:space="preserve"> сияқты тапсырмалар берілді. Атап айтқанда, тарихи тұлғалардың қызметтерін мифтендіруге қатысты ағылшын тілінде «</w:t>
      </w:r>
      <w:r w:rsidRPr="003265ED">
        <w:rPr>
          <w:rFonts w:ascii="Times New Roman" w:hAnsi="Times New Roman" w:cs="Times New Roman"/>
          <w:sz w:val="28"/>
          <w:szCs w:val="28"/>
          <w:lang w:val="kk-KZ"/>
        </w:rPr>
        <w:t>Қазақстан тарихнамасындағы этноцентризм және мифтендіру тенденциялары» деген атпен ағылшын тілінде</w:t>
      </w:r>
      <w:r w:rsidRPr="003265ED">
        <w:rPr>
          <w:rFonts w:ascii="Times New Roman" w:eastAsia="Calibri" w:hAnsi="Times New Roman" w:cs="Times New Roman"/>
          <w:kern w:val="2"/>
          <w:sz w:val="28"/>
          <w:szCs w:val="28"/>
          <w:lang w:val="kk-KZ"/>
        </w:rPr>
        <w:t xml:space="preserve"> жарияланған мақаламыз бойынша [1</w:t>
      </w:r>
      <w:r w:rsidR="006E4B4D">
        <w:rPr>
          <w:rFonts w:ascii="Times New Roman" w:eastAsia="Calibri" w:hAnsi="Times New Roman" w:cs="Times New Roman"/>
          <w:kern w:val="2"/>
          <w:sz w:val="28"/>
          <w:szCs w:val="28"/>
          <w:lang w:val="kk-KZ"/>
        </w:rPr>
        <w:t>5</w:t>
      </w:r>
      <w:r w:rsidRPr="003265ED">
        <w:rPr>
          <w:rFonts w:ascii="Times New Roman" w:eastAsia="Calibri" w:hAnsi="Times New Roman" w:cs="Times New Roman"/>
          <w:kern w:val="2"/>
          <w:sz w:val="28"/>
          <w:szCs w:val="28"/>
          <w:lang w:val="kk-KZ"/>
        </w:rPr>
        <w:t xml:space="preserve">3] мынадай тапсырмалар берілді: мақаланы қазақ </w:t>
      </w:r>
      <w:r w:rsidRPr="003265ED">
        <w:rPr>
          <w:rFonts w:ascii="Times New Roman" w:eastAsia="Calibri" w:hAnsi="Times New Roman" w:cs="Times New Roman"/>
          <w:kern w:val="2"/>
          <w:sz w:val="28"/>
          <w:szCs w:val="28"/>
          <w:lang w:val="kk-KZ"/>
        </w:rPr>
        <w:lastRenderedPageBreak/>
        <w:t>тіліне аудару, тұлғасы мифтендірілген қайраткерлерге тоқталу, өз ой-пікірлерін тұжырымдау. Бұл тапсырма білім алушылардың өз беттерінше ізденістерін дамытуға септігін тигізді.</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Осы сияқты білім алушылардың топтық жұмыс немесе жеке орындайтын жұмыстарына тапсырмалар ретінде ұсынылған мақалаларымызды [1</w:t>
      </w:r>
      <w:r w:rsidR="006E4B4D">
        <w:rPr>
          <w:rFonts w:ascii="Times New Roman" w:eastAsia="Calibri" w:hAnsi="Times New Roman" w:cs="Times New Roman"/>
          <w:kern w:val="2"/>
          <w:sz w:val="28"/>
          <w:szCs w:val="28"/>
          <w:lang w:val="kk-KZ"/>
        </w:rPr>
        <w:t>54</w:t>
      </w:r>
      <w:r w:rsidRPr="003265ED">
        <w:rPr>
          <w:rFonts w:ascii="Times New Roman" w:eastAsia="Calibri" w:hAnsi="Times New Roman" w:cs="Times New Roman"/>
          <w:kern w:val="2"/>
          <w:sz w:val="28"/>
          <w:szCs w:val="28"/>
          <w:lang w:val="kk-KZ"/>
        </w:rPr>
        <w:t>-1</w:t>
      </w:r>
      <w:r w:rsidR="006E4B4D">
        <w:rPr>
          <w:rFonts w:ascii="Times New Roman" w:eastAsia="Calibri" w:hAnsi="Times New Roman" w:cs="Times New Roman"/>
          <w:kern w:val="2"/>
          <w:sz w:val="28"/>
          <w:szCs w:val="28"/>
          <w:lang w:val="kk-KZ"/>
        </w:rPr>
        <w:t>57</w:t>
      </w:r>
      <w:r w:rsidRPr="003265ED">
        <w:rPr>
          <w:rFonts w:ascii="Times New Roman" w:eastAsia="Calibri" w:hAnsi="Times New Roman" w:cs="Times New Roman"/>
          <w:kern w:val="2"/>
          <w:sz w:val="28"/>
          <w:szCs w:val="28"/>
          <w:lang w:val="kk-KZ"/>
        </w:rPr>
        <w:t>] талдау мен талқылауға ұсындық. Нәтижесінде білімгерлер тақырыпқа қатысты жинақталған білім мазмұнын одан әрі дамытып, өз беттерінше жүргізетін ізденістеріне бағыт-бағдар етіп алды және тапсырманы орындаудажақсы нәтижелер көрсете алды. Бұдан жасайтын қорытындымыз – білімгерлердің өз бетінше жұмыс жасауына бағыт-бағдар беретін дайын шаблондардың ұсынудың да тиімділігі жоғары болатындығына көз жеткіздік.</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Таңдау пәнінің теориялық сипатының басымдығына қарамастан, ондай күрделі теориялық-</w:t>
      </w:r>
      <w:r>
        <w:rPr>
          <w:rFonts w:ascii="Times New Roman" w:eastAsia="Times New Roman" w:hAnsi="Times New Roman" w:cs="Times New Roman"/>
          <w:sz w:val="28"/>
          <w:szCs w:val="28"/>
          <w:lang w:val="kk-KZ"/>
        </w:rPr>
        <w:t>әдіснамалық</w:t>
      </w:r>
      <w:r w:rsidRPr="003265ED">
        <w:rPr>
          <w:rFonts w:ascii="Times New Roman" w:eastAsia="Calibri" w:hAnsi="Times New Roman" w:cs="Times New Roman"/>
          <w:kern w:val="2"/>
          <w:sz w:val="28"/>
          <w:szCs w:val="28"/>
          <w:lang w:val="kk-KZ"/>
        </w:rPr>
        <w:t xml:space="preserve"> контенттің білім мазмұны ретінде тұрақты есте сақталуы үшін осы практикалық әдіс-тәсілдерді жиі қолдануға тура келеді. Атап айтқанда 2 кредит 30 сағат көлемінде уақыт бөлінген практикалық сабақтар барысында білімгерлер теориялық білімдерді практикамен ұластырып, оны нақты жағдайда қолдана алу құзыреттіліктерін игеруі тиіс. Бұл жөнінде практикалық сабақтармен бірге </w:t>
      </w:r>
      <w:r>
        <w:rPr>
          <w:rFonts w:ascii="Times New Roman" w:eastAsia="Calibri" w:hAnsi="Times New Roman" w:cs="Times New Roman"/>
          <w:kern w:val="2"/>
          <w:sz w:val="28"/>
          <w:szCs w:val="28"/>
          <w:lang w:val="kk-KZ"/>
        </w:rPr>
        <w:t>Б</w:t>
      </w:r>
      <w:r w:rsidRPr="003265ED">
        <w:rPr>
          <w:rFonts w:ascii="Times New Roman" w:eastAsia="Calibri" w:hAnsi="Times New Roman" w:cs="Times New Roman"/>
          <w:kern w:val="2"/>
          <w:sz w:val="28"/>
          <w:szCs w:val="28"/>
          <w:lang w:val="kk-KZ"/>
        </w:rPr>
        <w:t>ӨЖ</w:t>
      </w:r>
      <w:r>
        <w:rPr>
          <w:rFonts w:ascii="Times New Roman" w:eastAsia="Calibri" w:hAnsi="Times New Roman" w:cs="Times New Roman"/>
          <w:kern w:val="2"/>
          <w:sz w:val="28"/>
          <w:szCs w:val="28"/>
          <w:lang w:val="kk-KZ"/>
        </w:rPr>
        <w:t>, ОББ</w:t>
      </w:r>
      <w:r w:rsidRPr="003265ED">
        <w:rPr>
          <w:rFonts w:ascii="Times New Roman" w:eastAsia="Calibri" w:hAnsi="Times New Roman" w:cs="Times New Roman"/>
          <w:kern w:val="2"/>
          <w:sz w:val="28"/>
          <w:szCs w:val="28"/>
          <w:lang w:val="kk-KZ"/>
        </w:rPr>
        <w:t>ӨЖ тапсырмаларында да осы практикалық тәсілдер жиі қолданылуы тиіс.</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i/>
          <w:kern w:val="2"/>
          <w:sz w:val="28"/>
          <w:szCs w:val="28"/>
          <w:lang w:val="kk-KZ"/>
        </w:rPr>
        <w:t>Бақылау-түзету әдісі.</w:t>
      </w:r>
      <w:r w:rsidR="0096722E">
        <w:rPr>
          <w:rFonts w:ascii="Times New Roman" w:eastAsia="Calibri" w:hAnsi="Times New Roman" w:cs="Times New Roman"/>
          <w:i/>
          <w:kern w:val="2"/>
          <w:sz w:val="28"/>
          <w:szCs w:val="28"/>
          <w:lang w:val="kk-KZ"/>
        </w:rPr>
        <w:t xml:space="preserve"> </w:t>
      </w:r>
      <w:r w:rsidRPr="003265ED">
        <w:rPr>
          <w:rFonts w:ascii="Times New Roman" w:eastAsia="Calibri" w:hAnsi="Times New Roman" w:cs="Times New Roman"/>
          <w:kern w:val="2"/>
          <w:sz w:val="28"/>
          <w:szCs w:val="28"/>
          <w:lang w:val="kk-KZ"/>
        </w:rPr>
        <w:t>Оқытушының тапсырмасымен білімгерлер жазбаша бақылау жұмыстарын орындау, ауызша бақылау және білім беру процесінің қорытынды бөлімінде практикалық тапсырманы орындау арқылы жүзеге асырылады.</w:t>
      </w:r>
    </w:p>
    <w:p w:rsidR="009C561B" w:rsidRPr="003265ED" w:rsidRDefault="009C561B" w:rsidP="00F06623">
      <w:pPr>
        <w:spacing w:after="0" w:line="240" w:lineRule="auto"/>
        <w:ind w:firstLine="567"/>
        <w:jc w:val="both"/>
        <w:rPr>
          <w:rFonts w:ascii="Times New Roman" w:eastAsia="Calibri" w:hAnsi="Times New Roman" w:cs="Times New Roman"/>
          <w:kern w:val="2"/>
          <w:sz w:val="28"/>
          <w:szCs w:val="28"/>
          <w:lang w:val="kk-KZ"/>
        </w:rPr>
      </w:pPr>
      <w:r w:rsidRPr="003265ED">
        <w:rPr>
          <w:rFonts w:ascii="Times New Roman" w:eastAsia="Calibri" w:hAnsi="Times New Roman" w:cs="Times New Roman"/>
          <w:kern w:val="2"/>
          <w:sz w:val="28"/>
          <w:szCs w:val="28"/>
          <w:lang w:val="kk-KZ"/>
        </w:rPr>
        <w:t xml:space="preserve">Таңдау пәнін оқытудың әдіс-тәсілдерінің ең түйіні осы бақылау-түзету әдісі деп білеміз. Қолданған барлық әдіс-тәсілдеріміз білімгерлерге интеллектуалдық дағдыларды игеру, кәсіптік құзыреттіліктерді меңгеру, тіпті ең соңында кездесетін сын-қатерлерге төтеп бере алатын бәсекеге қабілетті маман болып шығуына барынша ықпал ететін осы тәсілді қолдануға баса мән берілуі керек деп ойлаймыз. Таңдау пәнінде тарихи тұлғатанудың теориясы мен </w:t>
      </w:r>
      <w:r>
        <w:rPr>
          <w:rFonts w:ascii="Times New Roman" w:eastAsia="Times New Roman" w:hAnsi="Times New Roman" w:cs="Times New Roman"/>
          <w:sz w:val="28"/>
          <w:szCs w:val="28"/>
          <w:lang w:val="kk-KZ"/>
        </w:rPr>
        <w:t>әдіснамасын</w:t>
      </w:r>
      <w:r w:rsidRPr="003265ED">
        <w:rPr>
          <w:rFonts w:ascii="Times New Roman" w:eastAsia="Calibri" w:hAnsi="Times New Roman" w:cs="Times New Roman"/>
          <w:kern w:val="2"/>
          <w:sz w:val="28"/>
          <w:szCs w:val="28"/>
          <w:lang w:val="kk-KZ"/>
        </w:rPr>
        <w:t xml:space="preserve"> толық меңге</w:t>
      </w:r>
      <w:r>
        <w:rPr>
          <w:rFonts w:ascii="Times New Roman" w:eastAsia="Calibri" w:hAnsi="Times New Roman" w:cs="Times New Roman"/>
          <w:kern w:val="2"/>
          <w:sz w:val="28"/>
          <w:szCs w:val="28"/>
          <w:lang w:val="kk-KZ"/>
        </w:rPr>
        <w:t>р</w:t>
      </w:r>
      <w:r w:rsidRPr="003265ED">
        <w:rPr>
          <w:rFonts w:ascii="Times New Roman" w:eastAsia="Calibri" w:hAnsi="Times New Roman" w:cs="Times New Roman"/>
          <w:kern w:val="2"/>
          <w:sz w:val="28"/>
          <w:szCs w:val="28"/>
          <w:lang w:val="kk-KZ"/>
        </w:rPr>
        <w:t>ген маман тарихтың басқа да курстарынан меңгеретін білім негіздерін жете түсінуімен бірге тарихи оқиғалар мен құбылыстарды жеке тарихи тұлғаларға қатысты бағалай алу; қоғам дамуындағы өзгерістерге жеке тұлғалардың ықпал-әсерін анықтай алу; тарихи тұлғаның қоғамдық-саяси және шығармашылық қызметіне баға берудің өлшемдерін қолдан</w:t>
      </w:r>
      <w:r>
        <w:rPr>
          <w:rFonts w:ascii="Times New Roman" w:eastAsia="Calibri" w:hAnsi="Times New Roman" w:cs="Times New Roman"/>
          <w:kern w:val="2"/>
          <w:sz w:val="28"/>
          <w:szCs w:val="28"/>
          <w:lang w:val="kk-KZ"/>
        </w:rPr>
        <w:t>а</w:t>
      </w:r>
      <w:r w:rsidRPr="003265ED">
        <w:rPr>
          <w:rFonts w:ascii="Times New Roman" w:eastAsia="Calibri" w:hAnsi="Times New Roman" w:cs="Times New Roman"/>
          <w:kern w:val="2"/>
          <w:sz w:val="28"/>
          <w:szCs w:val="28"/>
          <w:lang w:val="kk-KZ"/>
        </w:rPr>
        <w:t xml:space="preserve"> алу сияқты таза тари</w:t>
      </w:r>
      <w:r>
        <w:rPr>
          <w:rFonts w:ascii="Times New Roman" w:eastAsia="Calibri" w:hAnsi="Times New Roman" w:cs="Times New Roman"/>
          <w:kern w:val="2"/>
          <w:sz w:val="28"/>
          <w:szCs w:val="28"/>
          <w:lang w:val="kk-KZ"/>
        </w:rPr>
        <w:t>хшы</w:t>
      </w:r>
      <w:r w:rsidRPr="003265ED">
        <w:rPr>
          <w:rFonts w:ascii="Times New Roman" w:eastAsia="Calibri" w:hAnsi="Times New Roman" w:cs="Times New Roman"/>
          <w:kern w:val="2"/>
          <w:sz w:val="28"/>
          <w:szCs w:val="28"/>
          <w:lang w:val="kk-KZ"/>
        </w:rPr>
        <w:t xml:space="preserve"> маманның құзыреттіліктерін игеретін болады.</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Күнтізбелік жоспардағы дәрістер мен семинар сабақтары, білім алушылардың өзіндік жұмыстарға берілген тапсырмалар болашақ тарих пәнінің мұғаімдерін дайындауда кәсіби шығармашылық ізденістерін дамытуға бағытталады.</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Таңдау пәнінің бағдарламасын</w:t>
      </w:r>
      <w:r>
        <w:rPr>
          <w:rFonts w:ascii="Times New Roman" w:eastAsia="Times New Roman" w:hAnsi="Times New Roman" w:cs="Times New Roman"/>
          <w:kern w:val="2"/>
          <w:sz w:val="28"/>
          <w:szCs w:val="28"/>
          <w:lang w:val="kk-KZ"/>
        </w:rPr>
        <w:t>дағы бірнеше</w:t>
      </w:r>
      <w:r w:rsidRPr="003265ED">
        <w:rPr>
          <w:rFonts w:ascii="Times New Roman" w:eastAsia="Times New Roman" w:hAnsi="Times New Roman" w:cs="Times New Roman"/>
          <w:kern w:val="2"/>
          <w:sz w:val="28"/>
          <w:szCs w:val="28"/>
          <w:lang w:val="kk-KZ"/>
        </w:rPr>
        <w:t xml:space="preserve"> дәріс сабақтарының мазмұнын үлгі ретінде ұсынамыз:</w:t>
      </w:r>
    </w:p>
    <w:p w:rsidR="009C561B" w:rsidRPr="003265ED" w:rsidRDefault="009C561B" w:rsidP="00F06623">
      <w:pPr>
        <w:spacing w:after="0" w:line="240" w:lineRule="auto"/>
        <w:ind w:firstLine="567"/>
        <w:jc w:val="both"/>
        <w:rPr>
          <w:rFonts w:ascii="Times New Roman" w:hAnsi="Times New Roman" w:cs="Times New Roman"/>
          <w:i/>
          <w:kern w:val="2"/>
          <w:sz w:val="28"/>
          <w:szCs w:val="28"/>
          <w:lang w:val="kk-KZ"/>
        </w:rPr>
      </w:pPr>
      <w:r w:rsidRPr="003265ED">
        <w:rPr>
          <w:rFonts w:ascii="Times New Roman" w:hAnsi="Times New Roman" w:cs="Times New Roman"/>
          <w:i/>
          <w:kern w:val="2"/>
          <w:sz w:val="28"/>
          <w:szCs w:val="28"/>
          <w:lang w:val="kk-KZ"/>
        </w:rPr>
        <w:t xml:space="preserve">№1-дәріс тақырыбы. </w:t>
      </w:r>
      <w:r>
        <w:rPr>
          <w:rFonts w:ascii="Times New Roman" w:hAnsi="Times New Roman" w:cs="Times New Roman"/>
          <w:i/>
          <w:kern w:val="2"/>
          <w:sz w:val="28"/>
          <w:szCs w:val="28"/>
          <w:lang w:val="kk-KZ"/>
        </w:rPr>
        <w:t>Т</w:t>
      </w:r>
      <w:r w:rsidRPr="003265ED">
        <w:rPr>
          <w:rFonts w:ascii="Times New Roman" w:hAnsi="Times New Roman" w:cs="Times New Roman"/>
          <w:i/>
          <w:kern w:val="2"/>
          <w:sz w:val="28"/>
          <w:szCs w:val="28"/>
          <w:lang w:val="kk-KZ"/>
        </w:rPr>
        <w:t>арихи тұлға</w:t>
      </w:r>
      <w:r>
        <w:rPr>
          <w:rFonts w:ascii="Times New Roman" w:hAnsi="Times New Roman" w:cs="Times New Roman"/>
          <w:i/>
          <w:kern w:val="2"/>
          <w:sz w:val="28"/>
          <w:szCs w:val="28"/>
          <w:lang w:val="kk-KZ"/>
        </w:rPr>
        <w:t>танудың тарихнамасы</w:t>
      </w:r>
    </w:p>
    <w:p w:rsidR="009C561B" w:rsidRPr="003265ED" w:rsidRDefault="009C561B" w:rsidP="00F06623">
      <w:pPr>
        <w:tabs>
          <w:tab w:val="left" w:pos="993"/>
        </w:tabs>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lastRenderedPageBreak/>
        <w:t>Дәріс жоспары:</w:t>
      </w:r>
    </w:p>
    <w:p w:rsidR="009C561B" w:rsidRPr="003265ED" w:rsidRDefault="009C561B" w:rsidP="00F06623">
      <w:pPr>
        <w:pStyle w:val="a9"/>
        <w:numPr>
          <w:ilvl w:val="0"/>
          <w:numId w:val="2"/>
        </w:numPr>
        <w:tabs>
          <w:tab w:val="left" w:pos="993"/>
        </w:tabs>
        <w:spacing w:after="0" w:line="240" w:lineRule="auto"/>
        <w:ind w:left="0" w:firstLine="567"/>
        <w:jc w:val="both"/>
        <w:rPr>
          <w:kern w:val="2"/>
          <w:sz w:val="28"/>
          <w:szCs w:val="28"/>
          <w:lang w:val="kk-KZ"/>
        </w:rPr>
      </w:pPr>
      <w:r w:rsidRPr="003265ED">
        <w:rPr>
          <w:kern w:val="2"/>
          <w:sz w:val="28"/>
          <w:szCs w:val="28"/>
          <w:lang w:val="kk-KZ"/>
        </w:rPr>
        <w:t>Пәннің мақсаты мен міндеттері.</w:t>
      </w:r>
    </w:p>
    <w:p w:rsidR="009C561B" w:rsidRPr="003265ED" w:rsidRDefault="009C561B" w:rsidP="00F06623">
      <w:pPr>
        <w:pStyle w:val="a9"/>
        <w:numPr>
          <w:ilvl w:val="0"/>
          <w:numId w:val="2"/>
        </w:numPr>
        <w:tabs>
          <w:tab w:val="left" w:pos="993"/>
        </w:tabs>
        <w:spacing w:after="0" w:line="240" w:lineRule="auto"/>
        <w:ind w:left="0" w:firstLine="567"/>
        <w:jc w:val="both"/>
        <w:rPr>
          <w:kern w:val="2"/>
          <w:sz w:val="28"/>
          <w:szCs w:val="28"/>
          <w:lang w:val="kk-KZ"/>
        </w:rPr>
      </w:pPr>
      <w:r w:rsidRPr="003265ED">
        <w:rPr>
          <w:kern w:val="2"/>
          <w:sz w:val="28"/>
          <w:szCs w:val="28"/>
          <w:lang w:val="kk-KZ"/>
        </w:rPr>
        <w:t>Отан тарихының тұлғалары туралы деректер мен әдебиеттер.</w:t>
      </w:r>
    </w:p>
    <w:p w:rsidR="009C561B" w:rsidRPr="003265ED" w:rsidRDefault="009C561B" w:rsidP="00F06623">
      <w:pPr>
        <w:pStyle w:val="a9"/>
        <w:numPr>
          <w:ilvl w:val="0"/>
          <w:numId w:val="2"/>
        </w:numPr>
        <w:tabs>
          <w:tab w:val="left" w:pos="993"/>
        </w:tabs>
        <w:spacing w:after="0" w:line="240" w:lineRule="auto"/>
        <w:ind w:left="0" w:firstLine="567"/>
        <w:jc w:val="both"/>
        <w:rPr>
          <w:kern w:val="2"/>
          <w:sz w:val="28"/>
          <w:szCs w:val="28"/>
          <w:lang w:val="kk-KZ"/>
        </w:rPr>
      </w:pPr>
      <w:r w:rsidRPr="003265ED">
        <w:rPr>
          <w:kern w:val="2"/>
          <w:sz w:val="28"/>
          <w:szCs w:val="28"/>
          <w:lang w:val="kk-KZ"/>
        </w:rPr>
        <w:t>Тарихи тұлғатанудың басты ұғымдары мен терминдері.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 xml:space="preserve">Дәрістің мақсаты мен міндеті: </w:t>
      </w:r>
      <w:r w:rsidR="009C0FFA">
        <w:rPr>
          <w:rFonts w:ascii="Times New Roman" w:hAnsi="Times New Roman" w:cs="Times New Roman"/>
          <w:kern w:val="2"/>
          <w:sz w:val="28"/>
          <w:szCs w:val="28"/>
          <w:lang w:val="kk-KZ"/>
        </w:rPr>
        <w:t>білімалушыларды</w:t>
      </w:r>
      <w:r w:rsidRPr="003265ED">
        <w:rPr>
          <w:rFonts w:ascii="Times New Roman" w:hAnsi="Times New Roman" w:cs="Times New Roman"/>
          <w:kern w:val="2"/>
          <w:sz w:val="28"/>
          <w:szCs w:val="28"/>
          <w:lang w:val="kk-KZ"/>
        </w:rPr>
        <w:t xml:space="preserve"> тарихи тұлғаларды </w:t>
      </w:r>
      <w:r w:rsidR="009C0FFA">
        <w:rPr>
          <w:rFonts w:ascii="Times New Roman" w:hAnsi="Times New Roman" w:cs="Times New Roman"/>
          <w:kern w:val="2"/>
          <w:sz w:val="28"/>
          <w:szCs w:val="28"/>
          <w:lang w:val="kk-KZ"/>
        </w:rPr>
        <w:t>бағалауға қатысты білімдер кешенімен және осы ғылыми бағыттың қ</w:t>
      </w:r>
      <w:r w:rsidRPr="003265ED">
        <w:rPr>
          <w:rFonts w:ascii="Times New Roman" w:hAnsi="Times New Roman" w:cs="Times New Roman"/>
          <w:kern w:val="2"/>
          <w:sz w:val="28"/>
          <w:szCs w:val="28"/>
          <w:lang w:val="kk-KZ"/>
        </w:rPr>
        <w:t>алыптасу тарихымен таныстыру.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1. Қазақстан тарихи тұлғалары туралы тарихи деректер мен әдебиеттерді  талдау.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2. Отан тарихының тұлғалары туралы деректердің тарихи тәжірибиесін қазіргі кезеңмен салыстыра отырып талдау.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3. Тарихи тұлғатанудың ғылыми бағытының өзіндік ерекшеліктерін тадап, тәжірибеде қолдану барысын нақтылау.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Дәрістің мазмұны. Тарихи тұлғалары дүниежүзі тарихының негізгі деректерімен жұмыс жасай отырып, сыни тұрғыдан талдау. Болашақ тарих пәні мамандарының Қазақстан тарихи тұлғалары туралы білімдерін қалыптастыра, дамыта отырып тарихи тұлғалар туралы жан-жақты білім беру.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Оқытудың техникалық құралдары: интерактивтік тақта, проектор. Сабақты өткізу тәртібі: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1. Жеке жұмыс.</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2. Қорытындылау.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3. Бағалау.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Бақылау сұрақтары: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 xml:space="preserve">1. </w:t>
      </w:r>
      <w:r>
        <w:rPr>
          <w:rFonts w:ascii="Times New Roman" w:hAnsi="Times New Roman" w:cs="Times New Roman"/>
          <w:kern w:val="2"/>
          <w:sz w:val="28"/>
          <w:szCs w:val="28"/>
          <w:lang w:val="kk-KZ"/>
        </w:rPr>
        <w:t>Т</w:t>
      </w:r>
      <w:r w:rsidRPr="003265ED">
        <w:rPr>
          <w:rFonts w:ascii="Times New Roman" w:hAnsi="Times New Roman" w:cs="Times New Roman"/>
          <w:kern w:val="2"/>
          <w:sz w:val="28"/>
          <w:szCs w:val="28"/>
          <w:lang w:val="kk-KZ"/>
        </w:rPr>
        <w:t>арихи тұлғалар</w:t>
      </w:r>
      <w:r>
        <w:rPr>
          <w:rFonts w:ascii="Times New Roman" w:hAnsi="Times New Roman" w:cs="Times New Roman"/>
          <w:kern w:val="2"/>
          <w:sz w:val="28"/>
          <w:szCs w:val="28"/>
          <w:lang w:val="kk-KZ"/>
        </w:rPr>
        <w:t>д</w:t>
      </w:r>
      <w:r w:rsidRPr="003265ED">
        <w:rPr>
          <w:rFonts w:ascii="Times New Roman" w:hAnsi="Times New Roman" w:cs="Times New Roman"/>
          <w:kern w:val="2"/>
          <w:sz w:val="28"/>
          <w:szCs w:val="28"/>
          <w:lang w:val="kk-KZ"/>
        </w:rPr>
        <w:t>ың тарих</w:t>
      </w:r>
      <w:r>
        <w:rPr>
          <w:rFonts w:ascii="Times New Roman" w:hAnsi="Times New Roman" w:cs="Times New Roman"/>
          <w:kern w:val="2"/>
          <w:sz w:val="28"/>
          <w:szCs w:val="28"/>
          <w:lang w:val="kk-KZ"/>
        </w:rPr>
        <w:t>т</w:t>
      </w:r>
      <w:r w:rsidRPr="003265ED">
        <w:rPr>
          <w:rFonts w:ascii="Times New Roman" w:hAnsi="Times New Roman" w:cs="Times New Roman"/>
          <w:kern w:val="2"/>
          <w:sz w:val="28"/>
          <w:szCs w:val="28"/>
          <w:lang w:val="kk-KZ"/>
        </w:rPr>
        <w:t>ағы рөлі.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 xml:space="preserve">2. </w:t>
      </w:r>
      <w:r>
        <w:rPr>
          <w:rFonts w:ascii="Times New Roman" w:hAnsi="Times New Roman" w:cs="Times New Roman"/>
          <w:kern w:val="2"/>
          <w:sz w:val="28"/>
          <w:szCs w:val="28"/>
          <w:lang w:val="kk-KZ"/>
        </w:rPr>
        <w:t>Т</w:t>
      </w:r>
      <w:r w:rsidRPr="003265ED">
        <w:rPr>
          <w:rFonts w:ascii="Times New Roman" w:hAnsi="Times New Roman" w:cs="Times New Roman"/>
          <w:kern w:val="2"/>
          <w:sz w:val="28"/>
          <w:szCs w:val="28"/>
          <w:lang w:val="kk-KZ"/>
        </w:rPr>
        <w:t>арихи тұлғалар туралы деректер</w:t>
      </w:r>
      <w:r>
        <w:rPr>
          <w:rFonts w:ascii="Times New Roman" w:hAnsi="Times New Roman" w:cs="Times New Roman"/>
          <w:kern w:val="2"/>
          <w:sz w:val="28"/>
          <w:szCs w:val="28"/>
          <w:lang w:val="kk-KZ"/>
        </w:rPr>
        <w:t>ді</w:t>
      </w:r>
      <w:r w:rsidRPr="003265ED">
        <w:rPr>
          <w:rFonts w:ascii="Times New Roman" w:hAnsi="Times New Roman" w:cs="Times New Roman"/>
          <w:kern w:val="2"/>
          <w:sz w:val="28"/>
          <w:szCs w:val="28"/>
          <w:lang w:val="kk-KZ"/>
        </w:rPr>
        <w:t xml:space="preserve"> оқу-тәрбие процесінде қолдану барысы.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3. Тарихи тұлғатану ұғымдары мен терминдерінің тәжірибеде қолдану ерекшеліктері.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 тақырыбына байланысты БӨЖ, О</w:t>
      </w:r>
      <w:r>
        <w:rPr>
          <w:rFonts w:ascii="Times New Roman" w:hAnsi="Times New Roman" w:cs="Times New Roman"/>
          <w:kern w:val="2"/>
          <w:sz w:val="28"/>
          <w:szCs w:val="28"/>
          <w:lang w:val="kk-KZ"/>
        </w:rPr>
        <w:t>Б</w:t>
      </w:r>
      <w:r w:rsidRPr="003265ED">
        <w:rPr>
          <w:rFonts w:ascii="Times New Roman" w:hAnsi="Times New Roman" w:cs="Times New Roman"/>
          <w:kern w:val="2"/>
          <w:sz w:val="28"/>
          <w:szCs w:val="28"/>
          <w:lang w:val="kk-KZ"/>
        </w:rPr>
        <w:t>БӨЖ тапсырмалары.</w:t>
      </w:r>
    </w:p>
    <w:p w:rsidR="009C561B" w:rsidRPr="003265ED" w:rsidRDefault="009C561B" w:rsidP="00F06623">
      <w:pPr>
        <w:pStyle w:val="a9"/>
        <w:numPr>
          <w:ilvl w:val="0"/>
          <w:numId w:val="3"/>
        </w:numPr>
        <w:tabs>
          <w:tab w:val="left" w:pos="993"/>
        </w:tabs>
        <w:spacing w:after="0" w:line="240" w:lineRule="auto"/>
        <w:ind w:left="0" w:firstLine="567"/>
        <w:jc w:val="both"/>
        <w:rPr>
          <w:kern w:val="2"/>
          <w:sz w:val="28"/>
          <w:szCs w:val="28"/>
          <w:lang w:val="kk-KZ"/>
        </w:rPr>
      </w:pPr>
      <w:r>
        <w:rPr>
          <w:kern w:val="2"/>
          <w:sz w:val="28"/>
          <w:szCs w:val="28"/>
          <w:lang w:val="kk-KZ"/>
        </w:rPr>
        <w:t>Т</w:t>
      </w:r>
      <w:r w:rsidRPr="003265ED">
        <w:rPr>
          <w:kern w:val="2"/>
          <w:sz w:val="28"/>
          <w:szCs w:val="28"/>
          <w:lang w:val="kk-KZ"/>
        </w:rPr>
        <w:t>арихи тұлғалар</w:t>
      </w:r>
      <w:r>
        <w:rPr>
          <w:kern w:val="2"/>
          <w:sz w:val="28"/>
          <w:szCs w:val="28"/>
          <w:lang w:val="kk-KZ"/>
        </w:rPr>
        <w:t>д</w:t>
      </w:r>
      <w:r w:rsidRPr="003265ED">
        <w:rPr>
          <w:kern w:val="2"/>
          <w:sz w:val="28"/>
          <w:szCs w:val="28"/>
          <w:lang w:val="kk-KZ"/>
        </w:rPr>
        <w:t>ың тар</w:t>
      </w:r>
      <w:r>
        <w:rPr>
          <w:kern w:val="2"/>
          <w:sz w:val="28"/>
          <w:szCs w:val="28"/>
          <w:lang w:val="kk-KZ"/>
        </w:rPr>
        <w:t>и</w:t>
      </w:r>
      <w:r w:rsidRPr="003265ED">
        <w:rPr>
          <w:kern w:val="2"/>
          <w:sz w:val="28"/>
          <w:szCs w:val="28"/>
          <w:lang w:val="kk-KZ"/>
        </w:rPr>
        <w:t>х</w:t>
      </w:r>
      <w:r>
        <w:rPr>
          <w:kern w:val="2"/>
          <w:sz w:val="28"/>
          <w:szCs w:val="28"/>
          <w:lang w:val="kk-KZ"/>
        </w:rPr>
        <w:t>тан</w:t>
      </w:r>
      <w:r w:rsidRPr="003265ED">
        <w:rPr>
          <w:kern w:val="2"/>
          <w:sz w:val="28"/>
          <w:szCs w:val="28"/>
          <w:lang w:val="kk-KZ"/>
        </w:rPr>
        <w:t xml:space="preserve"> алатын орны мен </w:t>
      </w:r>
      <w:r>
        <w:rPr>
          <w:kern w:val="2"/>
          <w:sz w:val="28"/>
          <w:szCs w:val="28"/>
          <w:lang w:val="kk-KZ"/>
        </w:rPr>
        <w:t>атқарған рөлі</w:t>
      </w:r>
      <w:r w:rsidRPr="003265ED">
        <w:rPr>
          <w:kern w:val="2"/>
          <w:sz w:val="28"/>
          <w:szCs w:val="28"/>
          <w:lang w:val="kk-KZ"/>
        </w:rPr>
        <w:t>.</w:t>
      </w:r>
    </w:p>
    <w:p w:rsidR="009C561B" w:rsidRPr="003265ED" w:rsidRDefault="009C561B" w:rsidP="00F06623">
      <w:pPr>
        <w:pStyle w:val="a9"/>
        <w:numPr>
          <w:ilvl w:val="0"/>
          <w:numId w:val="3"/>
        </w:numPr>
        <w:tabs>
          <w:tab w:val="left" w:pos="993"/>
        </w:tabs>
        <w:spacing w:after="0" w:line="240" w:lineRule="auto"/>
        <w:ind w:left="0" w:firstLine="567"/>
        <w:jc w:val="both"/>
        <w:rPr>
          <w:kern w:val="2"/>
          <w:sz w:val="28"/>
          <w:szCs w:val="28"/>
          <w:lang w:val="kk-KZ"/>
        </w:rPr>
      </w:pPr>
      <w:r w:rsidRPr="003265ED">
        <w:rPr>
          <w:kern w:val="2"/>
          <w:sz w:val="28"/>
          <w:szCs w:val="28"/>
          <w:lang w:val="kk-KZ"/>
        </w:rPr>
        <w:t>Тұлғатанудағы биографиялық тәсілдің ғылыми және танымдық мүмкіндіктері.</w:t>
      </w:r>
    </w:p>
    <w:p w:rsidR="009C561B" w:rsidRDefault="009C561B" w:rsidP="00F06623">
      <w:pPr>
        <w:pStyle w:val="a9"/>
        <w:numPr>
          <w:ilvl w:val="0"/>
          <w:numId w:val="3"/>
        </w:numPr>
        <w:tabs>
          <w:tab w:val="left" w:pos="993"/>
        </w:tabs>
        <w:spacing w:after="0" w:line="240" w:lineRule="auto"/>
        <w:ind w:left="0" w:firstLine="567"/>
        <w:jc w:val="both"/>
        <w:rPr>
          <w:kern w:val="2"/>
          <w:sz w:val="28"/>
          <w:szCs w:val="28"/>
          <w:lang w:val="kk-KZ"/>
        </w:rPr>
      </w:pPr>
      <w:r w:rsidRPr="003265ED">
        <w:rPr>
          <w:kern w:val="2"/>
          <w:sz w:val="28"/>
          <w:szCs w:val="28"/>
          <w:lang w:val="kk-KZ"/>
        </w:rPr>
        <w:t>Отандық тұлғатану бағытының тарихнамасы.</w:t>
      </w:r>
    </w:p>
    <w:p w:rsidR="009C561B" w:rsidRDefault="009C561B" w:rsidP="00F06623">
      <w:pPr>
        <w:pStyle w:val="a9"/>
        <w:tabs>
          <w:tab w:val="left" w:pos="993"/>
        </w:tabs>
        <w:spacing w:after="0" w:line="240" w:lineRule="auto"/>
        <w:ind w:left="0" w:firstLine="567"/>
        <w:jc w:val="both"/>
        <w:rPr>
          <w:kern w:val="2"/>
          <w:sz w:val="28"/>
          <w:szCs w:val="28"/>
          <w:lang w:val="kk-KZ"/>
        </w:rPr>
      </w:pPr>
      <w:r>
        <w:rPr>
          <w:kern w:val="2"/>
          <w:sz w:val="28"/>
          <w:szCs w:val="28"/>
          <w:lang w:val="kk-KZ"/>
        </w:rPr>
        <w:t>Ескертпе: Дәріс мазмұнында пәннің пәннің тарихнамысны талдау жасалады. Тарихнамалық талдаудыңәдіс-тәсілдеріне шолу жасалады.</w:t>
      </w:r>
    </w:p>
    <w:p w:rsidR="009C561B" w:rsidRPr="003265ED" w:rsidRDefault="009C561B" w:rsidP="00F06623">
      <w:pPr>
        <w:spacing w:after="0" w:line="240" w:lineRule="auto"/>
        <w:ind w:firstLine="567"/>
        <w:jc w:val="both"/>
        <w:rPr>
          <w:rFonts w:ascii="Times New Roman" w:eastAsia="Times New Roman" w:hAnsi="Times New Roman" w:cs="Times New Roman"/>
          <w:i/>
          <w:kern w:val="2"/>
          <w:sz w:val="28"/>
          <w:szCs w:val="28"/>
          <w:lang w:val="kk-KZ"/>
        </w:rPr>
      </w:pPr>
      <w:r w:rsidRPr="003265ED">
        <w:rPr>
          <w:rFonts w:ascii="Times New Roman" w:eastAsia="Times New Roman" w:hAnsi="Times New Roman" w:cs="Times New Roman"/>
          <w:i/>
          <w:kern w:val="2"/>
          <w:sz w:val="28"/>
          <w:szCs w:val="28"/>
          <w:lang w:val="kk-KZ"/>
        </w:rPr>
        <w:t>№2- дәріс тақырыбы: Тарихи тұлғатануды оқыту әдістемесі</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Дәріс жоспары:</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1. Тарихтағы тұлға туралы жалпы түсінік.</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Pr>
          <w:rFonts w:ascii="Times New Roman" w:eastAsia="Times New Roman" w:hAnsi="Times New Roman" w:cs="Times New Roman"/>
          <w:kern w:val="2"/>
          <w:sz w:val="28"/>
          <w:szCs w:val="28"/>
          <w:lang w:val="kk-KZ"/>
        </w:rPr>
        <w:t xml:space="preserve">2. </w:t>
      </w:r>
      <w:r w:rsidRPr="003265ED">
        <w:rPr>
          <w:rFonts w:ascii="Times New Roman" w:eastAsia="Times New Roman" w:hAnsi="Times New Roman" w:cs="Times New Roman"/>
          <w:kern w:val="2"/>
          <w:sz w:val="28"/>
          <w:szCs w:val="28"/>
          <w:lang w:val="kk-KZ"/>
        </w:rPr>
        <w:t>Қазақстандағы тұлғатанудың теориялық-методологиялық негіздеріне байланысты қалыптасқан қазіргі заманғы тұжырымдар мен көзқарастар.</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3. ЖОО және жалпы білім беретін орта мектептердегі Қазақстан тарихы курстарында тарихи тұлғаларды оқытудың методикасы.</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lastRenderedPageBreak/>
        <w:t>Дәрістің мақсаты мен міндеті: Тарихи тұлғатануды оқыту әдістемесімен болашақ мамандарды дайындау тарихына қатысты зерттеулер және деректермен студенттерді таныстыру. Ғылыми еңбектер мен ғылыми көзқарастарды талдау. Осы мәселеге қатысты теориялық жағынан талдау жасап тәжірибеде қолдану дағдысын қалыптастыру.</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Дәрістің мазмұны: Тарии тұлғатануды оқыту әдістемесіне қатысты зерттеулер мен деректердің мазмұны. Ғылыми зерттеу жұмыстарын, әрбір кезеңдегі мәселеге қатысты зерттеулер мен оны талдау.</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Оқытудың техникалық құралдары: Интерактивті тақта, мерзімді басылымдардағы деректер мен мәліметтер.</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Сабақты өткізу тәртібі:</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 топтық жұмыс;</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 кері байланыс:</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 жаңа идеялар мен ұсыныстарды нақтылау, қорытындылау;</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Pr>
          <w:rFonts w:ascii="Times New Roman" w:eastAsia="Times New Roman" w:hAnsi="Times New Roman" w:cs="Times New Roman"/>
          <w:kern w:val="2"/>
          <w:sz w:val="28"/>
          <w:szCs w:val="28"/>
          <w:lang w:val="kk-KZ"/>
        </w:rPr>
        <w:t>Қ</w:t>
      </w:r>
      <w:r w:rsidRPr="003265ED">
        <w:rPr>
          <w:rFonts w:ascii="Times New Roman" w:eastAsia="Times New Roman" w:hAnsi="Times New Roman" w:cs="Times New Roman"/>
          <w:kern w:val="2"/>
          <w:sz w:val="28"/>
          <w:szCs w:val="28"/>
          <w:lang w:val="kk-KZ"/>
        </w:rPr>
        <w:t>орытынды білімді бекіту сұрақтары.</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1. Қазақстандағы тұлғатанудың теориялық-</w:t>
      </w:r>
      <w:r>
        <w:rPr>
          <w:rFonts w:ascii="Times New Roman" w:eastAsia="Times New Roman" w:hAnsi="Times New Roman" w:cs="Times New Roman"/>
          <w:sz w:val="28"/>
          <w:szCs w:val="28"/>
          <w:lang w:val="kk-KZ"/>
        </w:rPr>
        <w:t>әдіснамалық</w:t>
      </w:r>
      <w:r w:rsidRPr="003265ED">
        <w:rPr>
          <w:rFonts w:ascii="Times New Roman" w:eastAsia="Times New Roman" w:hAnsi="Times New Roman" w:cs="Times New Roman"/>
          <w:kern w:val="2"/>
          <w:sz w:val="28"/>
          <w:szCs w:val="28"/>
          <w:lang w:val="kk-KZ"/>
        </w:rPr>
        <w:t xml:space="preserve"> негіздері туралы зерттеулер</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2. С. Бәйішевтің тарихи ғылыми еңбектері мен тұжырымдарының ерекшеліктері.</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 xml:space="preserve">3. Қазақстан тарихы курстарында тарихи тұлғаларды оқытудың </w:t>
      </w:r>
      <w:r>
        <w:rPr>
          <w:rFonts w:ascii="Times New Roman" w:eastAsia="Times New Roman" w:hAnsi="Times New Roman" w:cs="Times New Roman"/>
          <w:kern w:val="2"/>
          <w:sz w:val="28"/>
          <w:szCs w:val="28"/>
          <w:lang w:val="kk-KZ"/>
        </w:rPr>
        <w:t>әдістемесі</w:t>
      </w:r>
      <w:r w:rsidRPr="003265ED">
        <w:rPr>
          <w:rFonts w:ascii="Times New Roman" w:eastAsia="Times New Roman" w:hAnsi="Times New Roman" w:cs="Times New Roman"/>
          <w:kern w:val="2"/>
          <w:sz w:val="28"/>
          <w:szCs w:val="28"/>
          <w:lang w:val="kk-KZ"/>
        </w:rPr>
        <w:t>н талда.</w:t>
      </w:r>
    </w:p>
    <w:p w:rsidR="009C561B" w:rsidRPr="003265ED" w:rsidRDefault="009C561B" w:rsidP="00F06623">
      <w:pPr>
        <w:spacing w:after="0" w:line="240" w:lineRule="auto"/>
        <w:ind w:firstLine="567"/>
        <w:jc w:val="both"/>
        <w:rPr>
          <w:rFonts w:ascii="Times New Roman" w:eastAsia="Times New Roman" w:hAnsi="Times New Roman" w:cs="Times New Roman"/>
          <w:kern w:val="2"/>
          <w:sz w:val="28"/>
          <w:szCs w:val="28"/>
          <w:lang w:val="kk-KZ"/>
        </w:rPr>
      </w:pPr>
      <w:r w:rsidRPr="003265ED">
        <w:rPr>
          <w:rFonts w:ascii="Times New Roman" w:eastAsia="Times New Roman" w:hAnsi="Times New Roman" w:cs="Times New Roman"/>
          <w:kern w:val="2"/>
          <w:sz w:val="28"/>
          <w:szCs w:val="28"/>
          <w:lang w:val="kk-KZ"/>
        </w:rPr>
        <w:t>Дәріс тақырыбына сәйкес БӨЖ, ОБ</w:t>
      </w:r>
      <w:r>
        <w:rPr>
          <w:rFonts w:ascii="Times New Roman" w:eastAsia="Times New Roman" w:hAnsi="Times New Roman" w:cs="Times New Roman"/>
          <w:kern w:val="2"/>
          <w:sz w:val="28"/>
          <w:szCs w:val="28"/>
          <w:lang w:val="kk-KZ"/>
        </w:rPr>
        <w:t>Б</w:t>
      </w:r>
      <w:r w:rsidRPr="003265ED">
        <w:rPr>
          <w:rFonts w:ascii="Times New Roman" w:eastAsia="Times New Roman" w:hAnsi="Times New Roman" w:cs="Times New Roman"/>
          <w:kern w:val="2"/>
          <w:sz w:val="28"/>
          <w:szCs w:val="28"/>
          <w:lang w:val="kk-KZ"/>
        </w:rPr>
        <w:t>ӨЖ тапсырмалары:</w:t>
      </w:r>
    </w:p>
    <w:p w:rsidR="009C561B" w:rsidRPr="003265ED" w:rsidRDefault="009C561B" w:rsidP="00F06623">
      <w:pPr>
        <w:pStyle w:val="a9"/>
        <w:numPr>
          <w:ilvl w:val="0"/>
          <w:numId w:val="4"/>
        </w:numPr>
        <w:tabs>
          <w:tab w:val="left" w:pos="1134"/>
        </w:tabs>
        <w:spacing w:after="0" w:line="240" w:lineRule="auto"/>
        <w:ind w:left="0" w:firstLine="567"/>
        <w:jc w:val="both"/>
        <w:rPr>
          <w:kern w:val="2"/>
          <w:sz w:val="28"/>
          <w:szCs w:val="28"/>
          <w:lang w:val="kk-KZ"/>
        </w:rPr>
      </w:pPr>
      <w:r w:rsidRPr="003265ED">
        <w:rPr>
          <w:kern w:val="2"/>
          <w:sz w:val="28"/>
          <w:szCs w:val="28"/>
          <w:lang w:val="kk-KZ"/>
        </w:rPr>
        <w:t>Тұлғатану бағытының өкілдері және бағыттары.</w:t>
      </w:r>
    </w:p>
    <w:p w:rsidR="009C561B" w:rsidRPr="003265ED" w:rsidRDefault="009C561B" w:rsidP="00F06623">
      <w:pPr>
        <w:pStyle w:val="a9"/>
        <w:numPr>
          <w:ilvl w:val="0"/>
          <w:numId w:val="4"/>
        </w:numPr>
        <w:tabs>
          <w:tab w:val="left" w:pos="1134"/>
        </w:tabs>
        <w:spacing w:after="0" w:line="240" w:lineRule="auto"/>
        <w:ind w:left="0" w:firstLine="567"/>
        <w:jc w:val="both"/>
        <w:rPr>
          <w:kern w:val="2"/>
          <w:sz w:val="28"/>
          <w:szCs w:val="28"/>
          <w:lang w:val="kk-KZ"/>
        </w:rPr>
      </w:pPr>
      <w:r w:rsidRPr="003265ED">
        <w:rPr>
          <w:kern w:val="2"/>
          <w:sz w:val="28"/>
          <w:szCs w:val="28"/>
          <w:lang w:val="kk-KZ"/>
        </w:rPr>
        <w:t>Алаш қайраткерлерінің ғылыми және ағартушылық қызметтерінің бірлігі мен тұастығы.</w:t>
      </w:r>
    </w:p>
    <w:p w:rsidR="009C561B" w:rsidRDefault="009C561B" w:rsidP="00F06623">
      <w:pPr>
        <w:pStyle w:val="a9"/>
        <w:numPr>
          <w:ilvl w:val="0"/>
          <w:numId w:val="4"/>
        </w:numPr>
        <w:tabs>
          <w:tab w:val="left" w:pos="1134"/>
        </w:tabs>
        <w:spacing w:after="0" w:line="240" w:lineRule="auto"/>
        <w:ind w:left="0" w:firstLine="567"/>
        <w:jc w:val="both"/>
        <w:rPr>
          <w:kern w:val="2"/>
          <w:sz w:val="28"/>
          <w:szCs w:val="28"/>
          <w:lang w:val="kk-KZ"/>
        </w:rPr>
      </w:pPr>
      <w:r w:rsidRPr="003265ED">
        <w:rPr>
          <w:kern w:val="2"/>
          <w:sz w:val="28"/>
          <w:szCs w:val="28"/>
          <w:lang w:val="kk-KZ"/>
        </w:rPr>
        <w:t>С. Бәйішевтің тарихи зерттеулері мен еңбектерін дереккөз ретінде сабақтарда қолдану.</w:t>
      </w:r>
    </w:p>
    <w:p w:rsidR="009C561B" w:rsidRPr="003265ED" w:rsidRDefault="009C561B" w:rsidP="00F06623">
      <w:pPr>
        <w:pStyle w:val="a9"/>
        <w:tabs>
          <w:tab w:val="left" w:pos="1134"/>
        </w:tabs>
        <w:spacing w:after="0" w:line="240" w:lineRule="auto"/>
        <w:ind w:left="0" w:firstLine="567"/>
        <w:jc w:val="both"/>
        <w:rPr>
          <w:kern w:val="2"/>
          <w:sz w:val="28"/>
          <w:szCs w:val="28"/>
          <w:lang w:val="kk-KZ"/>
        </w:rPr>
      </w:pPr>
      <w:r w:rsidRPr="001A54C8">
        <w:rPr>
          <w:i/>
          <w:kern w:val="2"/>
          <w:sz w:val="28"/>
          <w:szCs w:val="28"/>
          <w:lang w:val="kk-KZ"/>
        </w:rPr>
        <w:t>Ескертпе:</w:t>
      </w:r>
      <w:r>
        <w:rPr>
          <w:kern w:val="2"/>
          <w:sz w:val="28"/>
          <w:szCs w:val="28"/>
          <w:lang w:val="kk-KZ"/>
        </w:rPr>
        <w:t xml:space="preserve"> Бұл дәріс тақырыбының сипаты мен мазмұны қолданбалық мәнге ие болғандықтан да ЖОО білім беру бағдарламаларында тарихи тұлғатануды оқытудың барысы талданумен қатар пәнді оқытудың нақты әдіс-тәсілдері жүйленеді.</w:t>
      </w:r>
    </w:p>
    <w:p w:rsidR="009C561B" w:rsidRPr="003265ED" w:rsidRDefault="009C561B" w:rsidP="00F06623">
      <w:pPr>
        <w:spacing w:after="0" w:line="240" w:lineRule="auto"/>
        <w:ind w:firstLine="567"/>
        <w:jc w:val="both"/>
        <w:rPr>
          <w:rFonts w:ascii="Times New Roman" w:hAnsi="Times New Roman" w:cs="Times New Roman"/>
          <w:i/>
          <w:kern w:val="2"/>
          <w:sz w:val="28"/>
          <w:szCs w:val="28"/>
          <w:lang w:val="kk-KZ"/>
        </w:rPr>
      </w:pPr>
      <w:r w:rsidRPr="003265ED">
        <w:rPr>
          <w:rFonts w:ascii="Times New Roman" w:hAnsi="Times New Roman" w:cs="Times New Roman"/>
          <w:i/>
          <w:kern w:val="2"/>
          <w:sz w:val="28"/>
          <w:szCs w:val="28"/>
          <w:lang w:val="kk-KZ"/>
        </w:rPr>
        <w:t>№3 - дәріс тақырыбы: Тарихи тұлғатанудың теориялық және әдіснамалық мәселесі.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 жоспары:</w:t>
      </w:r>
    </w:p>
    <w:p w:rsidR="009C561B" w:rsidRPr="003265ED" w:rsidRDefault="009C561B" w:rsidP="00F06623">
      <w:pPr>
        <w:pStyle w:val="a9"/>
        <w:numPr>
          <w:ilvl w:val="0"/>
          <w:numId w:val="5"/>
        </w:numPr>
        <w:tabs>
          <w:tab w:val="left" w:pos="993"/>
        </w:tabs>
        <w:spacing w:after="0" w:line="240" w:lineRule="auto"/>
        <w:ind w:left="0" w:firstLine="567"/>
        <w:jc w:val="both"/>
        <w:rPr>
          <w:kern w:val="2"/>
          <w:sz w:val="28"/>
          <w:szCs w:val="28"/>
          <w:lang w:val="kk-KZ"/>
        </w:rPr>
      </w:pPr>
      <w:r w:rsidRPr="003265ED">
        <w:rPr>
          <w:kern w:val="2"/>
          <w:sz w:val="28"/>
          <w:szCs w:val="28"/>
          <w:lang w:val="kk-KZ"/>
        </w:rPr>
        <w:t>Тұлғаның қалыптасуына және дамуына әсер ететін саяси және әлеуметтік факторлар олардың арақатынасы.</w:t>
      </w:r>
    </w:p>
    <w:p w:rsidR="009C561B" w:rsidRPr="003265ED" w:rsidRDefault="009C561B" w:rsidP="00F06623">
      <w:pPr>
        <w:pStyle w:val="a9"/>
        <w:numPr>
          <w:ilvl w:val="0"/>
          <w:numId w:val="5"/>
        </w:numPr>
        <w:tabs>
          <w:tab w:val="left" w:pos="993"/>
        </w:tabs>
        <w:spacing w:after="0" w:line="240" w:lineRule="auto"/>
        <w:ind w:left="0" w:firstLine="567"/>
        <w:jc w:val="both"/>
        <w:rPr>
          <w:kern w:val="2"/>
          <w:sz w:val="28"/>
          <w:szCs w:val="28"/>
          <w:lang w:val="kk-KZ"/>
        </w:rPr>
      </w:pPr>
      <w:r w:rsidRPr="003265ED">
        <w:rPr>
          <w:kern w:val="2"/>
          <w:sz w:val="28"/>
          <w:szCs w:val="28"/>
          <w:lang w:val="kk-KZ"/>
        </w:rPr>
        <w:t>Тұлғатану бағытындағы этноцентризм және тұлғалардың қызметін мифтендіру мәселелері.</w:t>
      </w:r>
    </w:p>
    <w:p w:rsidR="009C561B" w:rsidRPr="003265ED" w:rsidRDefault="009C561B" w:rsidP="00F06623">
      <w:pPr>
        <w:pStyle w:val="a9"/>
        <w:numPr>
          <w:ilvl w:val="0"/>
          <w:numId w:val="5"/>
        </w:numPr>
        <w:tabs>
          <w:tab w:val="left" w:pos="993"/>
        </w:tabs>
        <w:spacing w:after="0" w:line="240" w:lineRule="auto"/>
        <w:ind w:left="0" w:firstLine="567"/>
        <w:jc w:val="both"/>
        <w:rPr>
          <w:kern w:val="2"/>
          <w:sz w:val="28"/>
          <w:szCs w:val="28"/>
          <w:lang w:val="kk-KZ"/>
        </w:rPr>
      </w:pPr>
      <w:r w:rsidRPr="003265ED">
        <w:rPr>
          <w:kern w:val="2"/>
          <w:sz w:val="28"/>
          <w:szCs w:val="28"/>
          <w:lang w:val="kk-KZ"/>
        </w:rPr>
        <w:t>Тұлғаны зерттеуде қолданылатын биографиялық тәсілдің мүмкіндіктері.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 сабағының мақсаты мен міндеті: тарихи тұлғатанудың теориялық және әдіснамалық мәселесі туралы зерттеулермен таныстыру. Саяси, әлеуметтік факторлардың тұлғаға ықпалдары. Тұлғаны зерттеуде қолданылатын тәсілдер жайлы мағлұмат беру.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lastRenderedPageBreak/>
        <w:t>Дәрістің мазмұны: Елдің саяси құрылым</w:t>
      </w:r>
      <w:r w:rsidR="00D94CCF">
        <w:rPr>
          <w:rFonts w:ascii="Times New Roman" w:hAnsi="Times New Roman" w:cs="Times New Roman"/>
          <w:kern w:val="2"/>
          <w:sz w:val="28"/>
          <w:szCs w:val="28"/>
          <w:lang w:val="kk-KZ"/>
        </w:rPr>
        <w:t>ы</w:t>
      </w:r>
      <w:r w:rsidRPr="003265ED">
        <w:rPr>
          <w:rFonts w:ascii="Times New Roman" w:hAnsi="Times New Roman" w:cs="Times New Roman"/>
          <w:kern w:val="2"/>
          <w:sz w:val="28"/>
          <w:szCs w:val="28"/>
          <w:lang w:val="kk-KZ"/>
        </w:rPr>
        <w:t>ндағы және отарлық кезеңдегі ұлт-азаттық қозғалысқа басшылық</w:t>
      </w:r>
      <w:r w:rsidR="00D94CCF">
        <w:rPr>
          <w:rFonts w:ascii="Times New Roman" w:hAnsi="Times New Roman" w:cs="Times New Roman"/>
          <w:kern w:val="2"/>
          <w:sz w:val="28"/>
          <w:szCs w:val="28"/>
          <w:lang w:val="kk-KZ"/>
        </w:rPr>
        <w:t xml:space="preserve"> </w:t>
      </w:r>
      <w:r w:rsidRPr="003265ED">
        <w:rPr>
          <w:rFonts w:ascii="Times New Roman" w:hAnsi="Times New Roman" w:cs="Times New Roman"/>
          <w:kern w:val="2"/>
          <w:sz w:val="28"/>
          <w:szCs w:val="28"/>
          <w:lang w:val="kk-KZ"/>
        </w:rPr>
        <w:t>жас</w:t>
      </w:r>
      <w:r w:rsidR="00D94CCF">
        <w:rPr>
          <w:rFonts w:ascii="Times New Roman" w:hAnsi="Times New Roman" w:cs="Times New Roman"/>
          <w:kern w:val="2"/>
          <w:sz w:val="28"/>
          <w:szCs w:val="28"/>
          <w:lang w:val="kk-KZ"/>
        </w:rPr>
        <w:t>а</w:t>
      </w:r>
      <w:r w:rsidRPr="003265ED">
        <w:rPr>
          <w:rFonts w:ascii="Times New Roman" w:hAnsi="Times New Roman" w:cs="Times New Roman"/>
          <w:kern w:val="2"/>
          <w:sz w:val="28"/>
          <w:szCs w:val="28"/>
          <w:lang w:val="kk-KZ"/>
        </w:rPr>
        <w:t>ған тұлғалардың тарихи даму процесіне ықпал әсерімен танысу және талдау. Тарихи тұлғалардың қоғамдық-саяси әрекеті мен қоғамдағы атқарған рөлін мифтендірудің тарихи танымды бұрмалауға әсері.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Оқытудың техникалық құралдары: интерактивті тақта.</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Дәрісті өткізу тәртібі: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 жеке және топтық жұмыс;</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 қорытындылау</w:t>
      </w:r>
      <w:r>
        <w:rPr>
          <w:rFonts w:ascii="Times New Roman" w:hAnsi="Times New Roman" w:cs="Times New Roman"/>
          <w:kern w:val="2"/>
          <w:sz w:val="28"/>
          <w:szCs w:val="28"/>
          <w:lang w:val="kk-KZ"/>
        </w:rPr>
        <w:t>;</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 бағалау.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Бақылау сұрақтары: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1. Тұлғаның қалыптасуына және дамуына саяси факторлардың әсері.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2. Тұлғаның қалыптасуына және дамуына әлеуметтік факторлардың әсері.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3. Дәстүрлі қоғамдағы саяси тұлғалардың тұрпаты.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4.Тұлғаны зерттеуде қолданылатын биографиялық тәсілдердің маңыздылығы.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 тақырыбына сәйкес БӨЖ, О</w:t>
      </w:r>
      <w:r w:rsidR="00F11932">
        <w:rPr>
          <w:rFonts w:ascii="Times New Roman" w:hAnsi="Times New Roman" w:cs="Times New Roman"/>
          <w:kern w:val="2"/>
          <w:sz w:val="28"/>
          <w:szCs w:val="28"/>
          <w:lang w:val="kk-KZ"/>
        </w:rPr>
        <w:t>Б</w:t>
      </w:r>
      <w:r w:rsidRPr="003265ED">
        <w:rPr>
          <w:rFonts w:ascii="Times New Roman" w:hAnsi="Times New Roman" w:cs="Times New Roman"/>
          <w:kern w:val="2"/>
          <w:sz w:val="28"/>
          <w:szCs w:val="28"/>
          <w:lang w:val="kk-KZ"/>
        </w:rPr>
        <w:t>БӨЖ тапсырмалары: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1. Тұлғаның қалыптасуына және дамуына әсер ететін факторлардың өзара байланысы.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2. Қоғамдағы элиталық тұлғалардың тұрпаты.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Pr>
          <w:rFonts w:ascii="Times New Roman" w:hAnsi="Times New Roman" w:cs="Times New Roman"/>
          <w:kern w:val="2"/>
          <w:sz w:val="28"/>
          <w:szCs w:val="28"/>
          <w:lang w:val="kk-KZ"/>
        </w:rPr>
        <w:t xml:space="preserve">3. </w:t>
      </w:r>
      <w:r w:rsidRPr="003265ED">
        <w:rPr>
          <w:rFonts w:ascii="Times New Roman" w:hAnsi="Times New Roman" w:cs="Times New Roman"/>
          <w:kern w:val="2"/>
          <w:sz w:val="28"/>
          <w:szCs w:val="28"/>
          <w:lang w:val="kk-KZ"/>
        </w:rPr>
        <w:t xml:space="preserve">Тұлғаны зерттеуде қолданылатын тәсілдердің </w:t>
      </w:r>
      <w:r>
        <w:rPr>
          <w:rFonts w:ascii="Times New Roman" w:hAnsi="Times New Roman" w:cs="Times New Roman"/>
          <w:kern w:val="2"/>
          <w:sz w:val="28"/>
          <w:szCs w:val="28"/>
          <w:lang w:val="kk-KZ"/>
        </w:rPr>
        <w:t>ерекшеліктері</w:t>
      </w:r>
    </w:p>
    <w:p w:rsidR="009C561B" w:rsidRPr="003265ED" w:rsidRDefault="009C561B" w:rsidP="00F06623">
      <w:pPr>
        <w:pStyle w:val="a9"/>
        <w:tabs>
          <w:tab w:val="left" w:pos="993"/>
        </w:tabs>
        <w:spacing w:after="0" w:line="240" w:lineRule="auto"/>
        <w:ind w:left="0" w:firstLine="567"/>
        <w:jc w:val="both"/>
        <w:rPr>
          <w:kern w:val="2"/>
          <w:sz w:val="28"/>
          <w:szCs w:val="28"/>
          <w:lang w:val="kk-KZ"/>
        </w:rPr>
      </w:pPr>
      <w:r>
        <w:rPr>
          <w:kern w:val="2"/>
          <w:sz w:val="28"/>
          <w:szCs w:val="28"/>
          <w:lang w:val="kk-KZ"/>
        </w:rPr>
        <w:t>Ескертпе: Тақырыптың теориялық-әдіснамалық сипатына қарай дәріс мазмұнында тарихи тұлғатану негіздері бойынша отандық және шетелдік тарих ғылымы корифейлерінің ойлары мен тұжырымдарына талдау жасалды.</w:t>
      </w:r>
    </w:p>
    <w:p w:rsidR="009C561B" w:rsidRPr="003265ED" w:rsidRDefault="009C561B" w:rsidP="00F06623">
      <w:pPr>
        <w:spacing w:after="0" w:line="240" w:lineRule="auto"/>
        <w:ind w:firstLine="567"/>
        <w:jc w:val="both"/>
        <w:rPr>
          <w:rFonts w:ascii="Times New Roman" w:hAnsi="Times New Roman" w:cs="Times New Roman"/>
          <w:i/>
          <w:kern w:val="2"/>
          <w:sz w:val="28"/>
          <w:szCs w:val="28"/>
          <w:lang w:val="kk-KZ"/>
        </w:rPr>
      </w:pPr>
      <w:r w:rsidRPr="003265ED">
        <w:rPr>
          <w:rFonts w:ascii="Times New Roman" w:hAnsi="Times New Roman" w:cs="Times New Roman"/>
          <w:i/>
          <w:kern w:val="2"/>
          <w:sz w:val="28"/>
          <w:szCs w:val="28"/>
          <w:lang w:val="kk-KZ"/>
        </w:rPr>
        <w:t>№4. Тарихи тұлғалардың қалыптасуындағы саяси және әлеуметтік факторлар.</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 жоспары:</w:t>
      </w:r>
    </w:p>
    <w:p w:rsidR="009C561B" w:rsidRPr="003265ED" w:rsidRDefault="009C561B" w:rsidP="00F06623">
      <w:pPr>
        <w:pStyle w:val="a9"/>
        <w:numPr>
          <w:ilvl w:val="0"/>
          <w:numId w:val="6"/>
        </w:numPr>
        <w:tabs>
          <w:tab w:val="left" w:pos="993"/>
        </w:tabs>
        <w:spacing w:after="0" w:line="240" w:lineRule="auto"/>
        <w:ind w:left="0" w:firstLine="567"/>
        <w:jc w:val="both"/>
        <w:rPr>
          <w:kern w:val="2"/>
          <w:sz w:val="28"/>
          <w:szCs w:val="28"/>
          <w:lang w:val="kk-KZ"/>
        </w:rPr>
      </w:pPr>
      <w:r w:rsidRPr="003265ED">
        <w:rPr>
          <w:kern w:val="2"/>
          <w:sz w:val="28"/>
          <w:szCs w:val="28"/>
          <w:lang w:val="kk-KZ"/>
        </w:rPr>
        <w:t>Тарихи тұлғалардың тарихтағы орны мен атқарған рөлін деректік негізде ғылыми қалпына келтірудің тәсілдері.</w:t>
      </w:r>
    </w:p>
    <w:p w:rsidR="009C561B" w:rsidRPr="003265ED" w:rsidRDefault="009C561B" w:rsidP="00F06623">
      <w:pPr>
        <w:pStyle w:val="a9"/>
        <w:numPr>
          <w:ilvl w:val="0"/>
          <w:numId w:val="6"/>
        </w:numPr>
        <w:tabs>
          <w:tab w:val="left" w:pos="993"/>
        </w:tabs>
        <w:spacing w:after="0" w:line="240" w:lineRule="auto"/>
        <w:ind w:left="0" w:firstLine="567"/>
        <w:jc w:val="both"/>
        <w:rPr>
          <w:kern w:val="2"/>
          <w:sz w:val="28"/>
          <w:szCs w:val="28"/>
          <w:lang w:val="kk-KZ"/>
        </w:rPr>
      </w:pPr>
      <w:r w:rsidRPr="003265ED">
        <w:rPr>
          <w:kern w:val="2"/>
          <w:sz w:val="28"/>
          <w:szCs w:val="28"/>
          <w:lang w:val="kk-KZ"/>
        </w:rPr>
        <w:t>Тарихи тұлғаларды зерттеуде кешенді және пәнаралық тәсілдерді қолдану.</w:t>
      </w:r>
    </w:p>
    <w:p w:rsidR="009C561B" w:rsidRPr="003265ED" w:rsidRDefault="009C561B" w:rsidP="00F06623">
      <w:pPr>
        <w:pStyle w:val="a9"/>
        <w:numPr>
          <w:ilvl w:val="0"/>
          <w:numId w:val="6"/>
        </w:numPr>
        <w:tabs>
          <w:tab w:val="left" w:pos="993"/>
        </w:tabs>
        <w:spacing w:after="0" w:line="240" w:lineRule="auto"/>
        <w:ind w:left="0" w:firstLine="567"/>
        <w:jc w:val="both"/>
        <w:rPr>
          <w:kern w:val="2"/>
          <w:sz w:val="28"/>
          <w:szCs w:val="28"/>
          <w:lang w:val="kk-KZ"/>
        </w:rPr>
      </w:pPr>
      <w:r w:rsidRPr="003265ED">
        <w:rPr>
          <w:kern w:val="2"/>
          <w:sz w:val="28"/>
          <w:szCs w:val="28"/>
          <w:lang w:val="kk-KZ"/>
        </w:rPr>
        <w:t>Тәуелсіз тарихи танымдағы тұлғаларға деген көзқарас.</w:t>
      </w:r>
    </w:p>
    <w:p w:rsidR="009C561B" w:rsidRPr="003265ED" w:rsidRDefault="009C561B" w:rsidP="00F06623">
      <w:pPr>
        <w:tabs>
          <w:tab w:val="left" w:pos="993"/>
        </w:tabs>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Дәрістің мақсаты мен міндеті: тарихи тұлғалардың қалыптасуындағы саяси және әлеуметтік факторларды түсіндіру. Тәуелсіз тарихи танымдағы тұлғаларға деген көзқарасты талдау.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Дәрістің мазмұны. Тарихи тұлғалардың қалыптасуындағы саяси және әлеуметтік факторлардың  әсерін нақтылау. Таптық-партиялық және ұлттық мүдде тартысындағы тарихи тұлғалардың қызметін бағалау жұмысы туралы талдау.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Оқытудың техникалық құралдары: интерактивті тақта.</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Сабақты өткізу тәртібі: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 жеке және топтық жұмыс;</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 қорытындылау;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lastRenderedPageBreak/>
        <w:t>‒ бағалау.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Қорытынды бақылау сұрақтары: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1. Тарихи тұлғалардың қалыптасуындағы саяси және әлеуметтік факторлар.</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2. Тарихи тұлғалардың тарихтағы орны мен атқарған рөлін деректік талдау тәсілдері.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3. Тарихи тұлғаларды зерттеуде кешенді және пәнаралық тәсілдерді қолдану.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4. Тәуелсіз тарихи танымдағы тұлғаларға деген көзқарастардың ерекшеліктері.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 тақырыбына сәйкес БӨЖ, О</w:t>
      </w:r>
      <w:r>
        <w:rPr>
          <w:rFonts w:ascii="Times New Roman" w:hAnsi="Times New Roman" w:cs="Times New Roman"/>
          <w:kern w:val="2"/>
          <w:sz w:val="28"/>
          <w:szCs w:val="28"/>
          <w:lang w:val="kk-KZ"/>
        </w:rPr>
        <w:t>Б</w:t>
      </w:r>
      <w:r w:rsidRPr="003265ED">
        <w:rPr>
          <w:rFonts w:ascii="Times New Roman" w:hAnsi="Times New Roman" w:cs="Times New Roman"/>
          <w:kern w:val="2"/>
          <w:sz w:val="28"/>
          <w:szCs w:val="28"/>
          <w:lang w:val="kk-KZ"/>
        </w:rPr>
        <w:t>БӨЖ тапсырмалары:</w:t>
      </w:r>
    </w:p>
    <w:p w:rsidR="009C561B" w:rsidRPr="003265ED" w:rsidRDefault="009C561B" w:rsidP="00F06623">
      <w:pPr>
        <w:pStyle w:val="a9"/>
        <w:numPr>
          <w:ilvl w:val="0"/>
          <w:numId w:val="7"/>
        </w:numPr>
        <w:tabs>
          <w:tab w:val="left" w:pos="993"/>
        </w:tabs>
        <w:spacing w:after="0" w:line="240" w:lineRule="auto"/>
        <w:ind w:left="0" w:firstLine="567"/>
        <w:jc w:val="both"/>
        <w:rPr>
          <w:kern w:val="2"/>
          <w:sz w:val="28"/>
          <w:szCs w:val="28"/>
          <w:lang w:val="kk-KZ"/>
        </w:rPr>
      </w:pPr>
      <w:r w:rsidRPr="003265ED">
        <w:rPr>
          <w:kern w:val="2"/>
          <w:sz w:val="28"/>
          <w:szCs w:val="28"/>
          <w:lang w:val="kk-KZ"/>
        </w:rPr>
        <w:t>Тарихи тұлғалардың тарихтағы орнын зерттеу тәсілдері.</w:t>
      </w:r>
    </w:p>
    <w:p w:rsidR="009C561B" w:rsidRPr="003265ED" w:rsidRDefault="009C561B" w:rsidP="00F06623">
      <w:pPr>
        <w:pStyle w:val="a9"/>
        <w:numPr>
          <w:ilvl w:val="0"/>
          <w:numId w:val="7"/>
        </w:numPr>
        <w:tabs>
          <w:tab w:val="left" w:pos="993"/>
        </w:tabs>
        <w:spacing w:after="0" w:line="240" w:lineRule="auto"/>
        <w:ind w:left="0" w:firstLine="567"/>
        <w:jc w:val="both"/>
        <w:rPr>
          <w:kern w:val="2"/>
          <w:sz w:val="28"/>
          <w:szCs w:val="28"/>
          <w:lang w:val="kk-KZ"/>
        </w:rPr>
      </w:pPr>
      <w:r w:rsidRPr="003265ED">
        <w:rPr>
          <w:kern w:val="2"/>
          <w:sz w:val="28"/>
          <w:szCs w:val="28"/>
          <w:lang w:val="kk-KZ"/>
        </w:rPr>
        <w:t>Тарихи тұлғаларды зерттеудің пәнаралық тәсілдері.</w:t>
      </w:r>
    </w:p>
    <w:p w:rsidR="009C561B" w:rsidRDefault="009C561B" w:rsidP="00F06623">
      <w:pPr>
        <w:pStyle w:val="a9"/>
        <w:numPr>
          <w:ilvl w:val="0"/>
          <w:numId w:val="7"/>
        </w:numPr>
        <w:tabs>
          <w:tab w:val="left" w:pos="993"/>
        </w:tabs>
        <w:spacing w:after="0" w:line="240" w:lineRule="auto"/>
        <w:ind w:left="0" w:firstLine="567"/>
        <w:jc w:val="both"/>
        <w:rPr>
          <w:kern w:val="2"/>
          <w:sz w:val="28"/>
          <w:szCs w:val="28"/>
          <w:lang w:val="kk-KZ"/>
        </w:rPr>
      </w:pPr>
      <w:r w:rsidRPr="003265ED">
        <w:rPr>
          <w:kern w:val="2"/>
          <w:sz w:val="28"/>
          <w:szCs w:val="28"/>
          <w:lang w:val="kk-KZ"/>
        </w:rPr>
        <w:t>Тәуелсіз тарихи танымдағы тұлғаларға деген көзқарастар.</w:t>
      </w:r>
    </w:p>
    <w:p w:rsidR="009C561B" w:rsidRPr="003265ED" w:rsidRDefault="009C561B" w:rsidP="00F06623">
      <w:pPr>
        <w:pStyle w:val="a9"/>
        <w:tabs>
          <w:tab w:val="left" w:pos="993"/>
        </w:tabs>
        <w:spacing w:after="0" w:line="240" w:lineRule="auto"/>
        <w:ind w:left="0" w:firstLine="567"/>
        <w:jc w:val="both"/>
        <w:rPr>
          <w:kern w:val="2"/>
          <w:sz w:val="28"/>
          <w:szCs w:val="28"/>
          <w:lang w:val="kk-KZ"/>
        </w:rPr>
      </w:pPr>
      <w:r>
        <w:rPr>
          <w:kern w:val="2"/>
          <w:sz w:val="28"/>
          <w:szCs w:val="28"/>
          <w:lang w:val="kk-KZ"/>
        </w:rPr>
        <w:t>Дәріс</w:t>
      </w:r>
    </w:p>
    <w:p w:rsidR="009C561B" w:rsidRPr="003265ED" w:rsidRDefault="009C561B" w:rsidP="00F06623">
      <w:pPr>
        <w:pStyle w:val="a9"/>
        <w:spacing w:after="0" w:line="240" w:lineRule="auto"/>
        <w:ind w:left="0" w:firstLine="567"/>
        <w:jc w:val="both"/>
        <w:rPr>
          <w:i/>
          <w:kern w:val="2"/>
          <w:sz w:val="28"/>
          <w:szCs w:val="28"/>
          <w:lang w:val="kk-KZ"/>
        </w:rPr>
      </w:pPr>
      <w:r w:rsidRPr="003265ED">
        <w:rPr>
          <w:i/>
          <w:kern w:val="2"/>
          <w:sz w:val="28"/>
          <w:szCs w:val="28"/>
          <w:lang w:val="kk-KZ"/>
        </w:rPr>
        <w:t>№5 Дәріс тақырыбы: Дәстүрлі қоғамдағы тарихи тұлғалар.</w:t>
      </w:r>
    </w:p>
    <w:p w:rsidR="009C561B" w:rsidRPr="003265ED" w:rsidRDefault="009C561B" w:rsidP="00F06623">
      <w:pPr>
        <w:pStyle w:val="a9"/>
        <w:spacing w:after="0" w:line="240" w:lineRule="auto"/>
        <w:ind w:left="0" w:firstLine="567"/>
        <w:jc w:val="both"/>
        <w:rPr>
          <w:kern w:val="2"/>
          <w:sz w:val="28"/>
          <w:szCs w:val="28"/>
          <w:lang w:val="kk-KZ"/>
        </w:rPr>
      </w:pPr>
      <w:r w:rsidRPr="003265ED">
        <w:rPr>
          <w:kern w:val="2"/>
          <w:sz w:val="28"/>
          <w:szCs w:val="28"/>
          <w:lang w:val="kk-KZ"/>
        </w:rPr>
        <w:t>Дәріс жоспары: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1. Ы. Алтынсариннің ағартушылық қызметінің маңызы.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2. А. Құнанбаевтың қазақ халқының мәдениетіндегі тарихи орны.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3. «Зар-заман» ақындарының жырларындағы азаттық идеялары.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Дәрістің мақсаты мен міндеті: Дәстүрлі қоғамдағы тарихи тұлғалар туралы идеяларды талдап түсіндіру.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Дәрістің мазмұны. Дәстүрлі қоғамдағы тарихи тұлғалардың ағартушылық қызметтер. «Зар-заман» ақындарының жырларындағы азаттық идеяларды талдау.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Оқытудың техникалық құралдары: интерактивті тақта.</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Дәрісті өткізу тәртібі:</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 жеке және топтық жұмыс;</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 кері байланыс;</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 қорытындылау;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 бағалау.</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Қорытынды бақылау және бекіту сұрақтары:</w:t>
      </w:r>
    </w:p>
    <w:p w:rsidR="009C561B" w:rsidRPr="003265ED" w:rsidRDefault="009C561B" w:rsidP="00F06623">
      <w:pPr>
        <w:pStyle w:val="a9"/>
        <w:numPr>
          <w:ilvl w:val="0"/>
          <w:numId w:val="8"/>
        </w:numPr>
        <w:tabs>
          <w:tab w:val="left" w:pos="993"/>
        </w:tabs>
        <w:spacing w:after="0" w:line="240" w:lineRule="auto"/>
        <w:ind w:left="0" w:firstLine="567"/>
        <w:jc w:val="both"/>
        <w:rPr>
          <w:kern w:val="2"/>
          <w:sz w:val="28"/>
          <w:szCs w:val="28"/>
          <w:lang w:val="kk-KZ"/>
        </w:rPr>
      </w:pPr>
      <w:r w:rsidRPr="003265ED">
        <w:rPr>
          <w:kern w:val="2"/>
          <w:sz w:val="28"/>
          <w:szCs w:val="28"/>
          <w:lang w:val="kk-KZ"/>
        </w:rPr>
        <w:t>Дәстүрлі қоғамдағы тарихи тұлғалардың ағартушылық қызметтері.</w:t>
      </w:r>
    </w:p>
    <w:p w:rsidR="009C561B" w:rsidRPr="003265ED" w:rsidRDefault="009C561B" w:rsidP="00F06623">
      <w:pPr>
        <w:pStyle w:val="a9"/>
        <w:numPr>
          <w:ilvl w:val="0"/>
          <w:numId w:val="8"/>
        </w:numPr>
        <w:tabs>
          <w:tab w:val="left" w:pos="993"/>
        </w:tabs>
        <w:spacing w:after="0" w:line="240" w:lineRule="auto"/>
        <w:ind w:left="0" w:firstLine="567"/>
        <w:jc w:val="both"/>
        <w:rPr>
          <w:kern w:val="2"/>
          <w:sz w:val="28"/>
          <w:szCs w:val="28"/>
          <w:lang w:val="kk-KZ"/>
        </w:rPr>
      </w:pPr>
      <w:r w:rsidRPr="003265ED">
        <w:rPr>
          <w:kern w:val="2"/>
          <w:sz w:val="28"/>
          <w:szCs w:val="28"/>
          <w:lang w:val="kk-KZ"/>
        </w:rPr>
        <w:t>Ы. Алтынсариннің ағартушылық қызметтері.</w:t>
      </w:r>
    </w:p>
    <w:p w:rsidR="009C561B" w:rsidRPr="003265ED" w:rsidRDefault="009C561B" w:rsidP="00F06623">
      <w:pPr>
        <w:pStyle w:val="a9"/>
        <w:numPr>
          <w:ilvl w:val="0"/>
          <w:numId w:val="8"/>
        </w:numPr>
        <w:tabs>
          <w:tab w:val="left" w:pos="993"/>
        </w:tabs>
        <w:spacing w:after="0" w:line="240" w:lineRule="auto"/>
        <w:ind w:left="0" w:firstLine="567"/>
        <w:jc w:val="both"/>
        <w:rPr>
          <w:kern w:val="2"/>
          <w:sz w:val="28"/>
          <w:szCs w:val="28"/>
          <w:lang w:val="kk-KZ"/>
        </w:rPr>
      </w:pPr>
      <w:r w:rsidRPr="003265ED">
        <w:rPr>
          <w:kern w:val="2"/>
          <w:sz w:val="28"/>
          <w:szCs w:val="28"/>
          <w:lang w:val="kk-KZ"/>
        </w:rPr>
        <w:t>А. Құнанбаевтың қазақ халқының мәдениетіндегі тарихи орны.</w:t>
      </w:r>
    </w:p>
    <w:p w:rsidR="009C561B" w:rsidRPr="003265ED" w:rsidRDefault="009C561B" w:rsidP="00F06623">
      <w:pPr>
        <w:pStyle w:val="a9"/>
        <w:numPr>
          <w:ilvl w:val="0"/>
          <w:numId w:val="8"/>
        </w:numPr>
        <w:tabs>
          <w:tab w:val="left" w:pos="993"/>
        </w:tabs>
        <w:spacing w:after="0" w:line="240" w:lineRule="auto"/>
        <w:ind w:left="0" w:firstLine="567"/>
        <w:jc w:val="both"/>
        <w:rPr>
          <w:kern w:val="2"/>
          <w:sz w:val="28"/>
          <w:szCs w:val="28"/>
          <w:lang w:val="kk-KZ"/>
        </w:rPr>
      </w:pPr>
      <w:r w:rsidRPr="003265ED">
        <w:rPr>
          <w:kern w:val="2"/>
          <w:sz w:val="28"/>
          <w:szCs w:val="28"/>
          <w:lang w:val="kk-KZ"/>
        </w:rPr>
        <w:t>«Зар-заман» ақындарының жырларындағы азаттық идеялары.</w:t>
      </w:r>
    </w:p>
    <w:p w:rsidR="009C561B" w:rsidRPr="003265ED" w:rsidRDefault="009C561B" w:rsidP="00F06623">
      <w:pPr>
        <w:spacing w:after="0" w:line="240" w:lineRule="auto"/>
        <w:ind w:firstLine="567"/>
        <w:jc w:val="both"/>
        <w:rPr>
          <w:rFonts w:ascii="Times New Roman" w:hAnsi="Times New Roman" w:cs="Times New Roman"/>
          <w:kern w:val="2"/>
          <w:sz w:val="28"/>
          <w:szCs w:val="28"/>
          <w:lang w:val="kk-KZ"/>
        </w:rPr>
      </w:pPr>
      <w:r w:rsidRPr="003265ED">
        <w:rPr>
          <w:rFonts w:ascii="Times New Roman" w:hAnsi="Times New Roman" w:cs="Times New Roman"/>
          <w:kern w:val="2"/>
          <w:sz w:val="28"/>
          <w:szCs w:val="28"/>
          <w:lang w:val="kk-KZ"/>
        </w:rPr>
        <w:t>Дәріс тақырыбына сәйкес БӨЖ, О</w:t>
      </w:r>
      <w:r>
        <w:rPr>
          <w:rFonts w:ascii="Times New Roman" w:hAnsi="Times New Roman" w:cs="Times New Roman"/>
          <w:kern w:val="2"/>
          <w:sz w:val="28"/>
          <w:szCs w:val="28"/>
          <w:lang w:val="kk-KZ"/>
        </w:rPr>
        <w:t>Б</w:t>
      </w:r>
      <w:r w:rsidRPr="003265ED">
        <w:rPr>
          <w:rFonts w:ascii="Times New Roman" w:hAnsi="Times New Roman" w:cs="Times New Roman"/>
          <w:kern w:val="2"/>
          <w:sz w:val="28"/>
          <w:szCs w:val="28"/>
          <w:lang w:val="kk-KZ"/>
        </w:rPr>
        <w:t>БӨЖ тапсырмалары:</w:t>
      </w:r>
    </w:p>
    <w:p w:rsidR="009C561B" w:rsidRPr="003265ED" w:rsidRDefault="009C561B" w:rsidP="00F06623">
      <w:pPr>
        <w:pStyle w:val="a9"/>
        <w:numPr>
          <w:ilvl w:val="0"/>
          <w:numId w:val="9"/>
        </w:numPr>
        <w:tabs>
          <w:tab w:val="left" w:pos="993"/>
        </w:tabs>
        <w:spacing w:after="0" w:line="240" w:lineRule="auto"/>
        <w:ind w:left="0" w:firstLine="567"/>
        <w:jc w:val="both"/>
        <w:rPr>
          <w:kern w:val="2"/>
          <w:sz w:val="28"/>
          <w:szCs w:val="28"/>
          <w:lang w:val="kk-KZ"/>
        </w:rPr>
      </w:pPr>
      <w:r w:rsidRPr="003265ED">
        <w:rPr>
          <w:kern w:val="2"/>
          <w:sz w:val="28"/>
          <w:szCs w:val="28"/>
          <w:lang w:val="kk-KZ"/>
        </w:rPr>
        <w:t>Ы. Алтынсарин мен А. Құнанбаевтың ағартушылық қызметтеріне презентация жасау.</w:t>
      </w:r>
    </w:p>
    <w:p w:rsidR="009C561B" w:rsidRPr="003265ED" w:rsidRDefault="009C561B" w:rsidP="00F06623">
      <w:pPr>
        <w:pStyle w:val="a9"/>
        <w:numPr>
          <w:ilvl w:val="0"/>
          <w:numId w:val="9"/>
        </w:numPr>
        <w:tabs>
          <w:tab w:val="left" w:pos="993"/>
        </w:tabs>
        <w:spacing w:after="0" w:line="240" w:lineRule="auto"/>
        <w:ind w:left="0" w:firstLine="567"/>
        <w:jc w:val="both"/>
        <w:rPr>
          <w:kern w:val="2"/>
          <w:sz w:val="28"/>
          <w:szCs w:val="28"/>
          <w:lang w:val="kk-KZ"/>
        </w:rPr>
      </w:pPr>
      <w:r w:rsidRPr="003265ED">
        <w:rPr>
          <w:kern w:val="2"/>
          <w:sz w:val="28"/>
          <w:szCs w:val="28"/>
          <w:lang w:val="kk-KZ"/>
        </w:rPr>
        <w:t>«Зар-заман» ақындарының жырларына эссе жазу.</w:t>
      </w:r>
    </w:p>
    <w:p w:rsidR="009C561B" w:rsidRPr="003265ED" w:rsidRDefault="009C561B" w:rsidP="00F06623">
      <w:pPr>
        <w:pStyle w:val="a9"/>
        <w:numPr>
          <w:ilvl w:val="0"/>
          <w:numId w:val="9"/>
        </w:numPr>
        <w:tabs>
          <w:tab w:val="left" w:pos="993"/>
        </w:tabs>
        <w:spacing w:after="0" w:line="240" w:lineRule="auto"/>
        <w:ind w:left="0" w:firstLine="567"/>
        <w:jc w:val="both"/>
        <w:rPr>
          <w:kern w:val="2"/>
          <w:sz w:val="28"/>
          <w:szCs w:val="28"/>
          <w:lang w:val="kk-KZ"/>
        </w:rPr>
      </w:pPr>
      <w:r w:rsidRPr="003265ED">
        <w:rPr>
          <w:kern w:val="2"/>
          <w:sz w:val="28"/>
          <w:szCs w:val="28"/>
          <w:lang w:val="kk-KZ"/>
        </w:rPr>
        <w:t>Мәделіқожа, Майлықожа жырларының тарихилығы.</w:t>
      </w:r>
    </w:p>
    <w:p w:rsidR="009C561B" w:rsidRPr="003265ED" w:rsidRDefault="009C561B" w:rsidP="00F06623">
      <w:pPr>
        <w:pStyle w:val="a9"/>
        <w:numPr>
          <w:ilvl w:val="0"/>
          <w:numId w:val="9"/>
        </w:numPr>
        <w:tabs>
          <w:tab w:val="left" w:pos="993"/>
        </w:tabs>
        <w:spacing w:after="0" w:line="240" w:lineRule="auto"/>
        <w:ind w:left="0" w:firstLine="567"/>
        <w:jc w:val="both"/>
        <w:rPr>
          <w:kern w:val="2"/>
          <w:sz w:val="28"/>
          <w:szCs w:val="28"/>
          <w:lang w:val="kk-KZ"/>
        </w:rPr>
      </w:pPr>
      <w:r w:rsidRPr="003265ED">
        <w:rPr>
          <w:kern w:val="2"/>
          <w:sz w:val="28"/>
          <w:szCs w:val="28"/>
          <w:lang w:val="kk-KZ"/>
        </w:rPr>
        <w:t>Дәстүрлі этноэлитаның саяси-әлеуметтік құрылымын талдау.</w:t>
      </w:r>
    </w:p>
    <w:p w:rsidR="009C561B" w:rsidRDefault="009C561B" w:rsidP="00F06623">
      <w:pPr>
        <w:spacing w:after="0" w:line="240" w:lineRule="auto"/>
        <w:ind w:firstLine="567"/>
        <w:jc w:val="both"/>
        <w:rPr>
          <w:rFonts w:ascii="Times New Roman" w:hAnsi="Times New Roman" w:cs="Times New Roman"/>
          <w:sz w:val="28"/>
          <w:szCs w:val="28"/>
          <w:lang w:val="kk-KZ"/>
        </w:rPr>
      </w:pPr>
      <w:r w:rsidRPr="001A54C8">
        <w:rPr>
          <w:rFonts w:ascii="Times New Roman" w:hAnsi="Times New Roman" w:cs="Times New Roman"/>
          <w:i/>
          <w:sz w:val="28"/>
          <w:szCs w:val="28"/>
          <w:lang w:val="kk-KZ"/>
        </w:rPr>
        <w:t>Ескертпе:</w:t>
      </w:r>
      <w:r>
        <w:rPr>
          <w:rFonts w:ascii="Times New Roman" w:hAnsi="Times New Roman" w:cs="Times New Roman"/>
          <w:sz w:val="28"/>
          <w:szCs w:val="28"/>
          <w:lang w:val="kk-KZ"/>
        </w:rPr>
        <w:t xml:space="preserve"> Дәріс барысында білімалушыларға дәстүрлі қоғамның элиталық тұлғаларына (хандар мен сұлтандар, батырлар мен билер, ақындар </w:t>
      </w:r>
      <w:r>
        <w:rPr>
          <w:rFonts w:ascii="Times New Roman" w:hAnsi="Times New Roman" w:cs="Times New Roman"/>
          <w:sz w:val="28"/>
          <w:szCs w:val="28"/>
          <w:lang w:val="kk-KZ"/>
        </w:rPr>
        <w:lastRenderedPageBreak/>
        <w:t>мен жыраулар, діни абыздар) туралы мағлұматтар кеңінен қамтылып, баяндалды. Олардың қызметіне баға берудің өлшемдері тұжырымдалды.</w:t>
      </w:r>
    </w:p>
    <w:p w:rsidR="009C561B" w:rsidRDefault="009C561B"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Дәріс тақырыптарының әрқайсысына осындай талдамалар жасалып, көмекші құрал ретінде білімалушыларға ұсынылды. Оларға ұсынылған дәріске дайындалуға қатысты әдістемелік нұсқаулықтың тақырып мазмұнын игеруге ықпалы анық сезілді. </w:t>
      </w:r>
    </w:p>
    <w:p w:rsidR="009C561B" w:rsidRPr="00C5134C" w:rsidRDefault="009C561B"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Әрине, білімалушыларға ұсынылатын білім контенті бір дәрістің көлеміне сыйыспайтындығын ескеріп, семинар сабақтарында, БӨЖ, ОББӨЖ тапсырмаларында білімін одан әрі толықтыруға мүмкіндік жасалды. Осы мақсатта олардың таңдау пәнінің с</w:t>
      </w:r>
      <w:r w:rsidRPr="00C5134C">
        <w:rPr>
          <w:rFonts w:ascii="Times New Roman" w:hAnsi="Times New Roman" w:cs="Times New Roman"/>
          <w:sz w:val="28"/>
          <w:szCs w:val="28"/>
          <w:lang w:val="kk-KZ"/>
        </w:rPr>
        <w:t>абақта</w:t>
      </w:r>
      <w:r>
        <w:rPr>
          <w:rFonts w:ascii="Times New Roman" w:hAnsi="Times New Roman" w:cs="Times New Roman"/>
          <w:sz w:val="28"/>
          <w:szCs w:val="28"/>
          <w:lang w:val="kk-KZ"/>
        </w:rPr>
        <w:t>рында, өздігінен іздену жұмыстарында</w:t>
      </w:r>
      <w:r w:rsidRPr="00C5134C">
        <w:rPr>
          <w:rFonts w:ascii="Times New Roman" w:hAnsi="Times New Roman" w:cs="Times New Roman"/>
          <w:sz w:val="28"/>
          <w:szCs w:val="28"/>
          <w:lang w:val="kk-KZ"/>
        </w:rPr>
        <w:t xml:space="preserve"> пайдаланатын негізгі </w:t>
      </w:r>
      <w:r>
        <w:rPr>
          <w:rFonts w:ascii="Times New Roman" w:hAnsi="Times New Roman" w:cs="Times New Roman"/>
          <w:sz w:val="28"/>
          <w:szCs w:val="28"/>
          <w:lang w:val="kk-KZ"/>
        </w:rPr>
        <w:t xml:space="preserve">және қосалқы </w:t>
      </w:r>
      <w:r w:rsidRPr="00C5134C">
        <w:rPr>
          <w:rFonts w:ascii="Times New Roman" w:hAnsi="Times New Roman" w:cs="Times New Roman"/>
          <w:sz w:val="28"/>
          <w:szCs w:val="28"/>
          <w:lang w:val="kk-KZ"/>
        </w:rPr>
        <w:t>әдебиеттер тізімі</w:t>
      </w:r>
      <w:r>
        <w:rPr>
          <w:rFonts w:ascii="Times New Roman" w:hAnsi="Times New Roman" w:cs="Times New Roman"/>
          <w:sz w:val="28"/>
          <w:szCs w:val="28"/>
          <w:lang w:val="kk-KZ"/>
        </w:rPr>
        <w:t>н былайша топтастырып ұсындық</w:t>
      </w:r>
      <w:r w:rsidRPr="00C5134C">
        <w:rPr>
          <w:rFonts w:ascii="Times New Roman" w:hAnsi="Times New Roman" w:cs="Times New Roman"/>
          <w:sz w:val="28"/>
          <w:szCs w:val="28"/>
          <w:lang w:val="kk-KZ"/>
        </w:rPr>
        <w:t xml:space="preserve">: </w:t>
      </w:r>
    </w:p>
    <w:p w:rsidR="009C561B" w:rsidRPr="00A73424" w:rsidRDefault="009C561B" w:rsidP="00F06623">
      <w:pPr>
        <w:spacing w:after="0" w:line="240" w:lineRule="auto"/>
        <w:ind w:firstLine="567"/>
        <w:jc w:val="both"/>
        <w:rPr>
          <w:rFonts w:ascii="Times New Roman" w:eastAsia="Times New Roman" w:hAnsi="Times New Roman" w:cs="Times New Roman"/>
          <w:sz w:val="28"/>
          <w:szCs w:val="28"/>
          <w:lang w:val="kk-KZ"/>
        </w:rPr>
      </w:pPr>
      <w:r w:rsidRPr="00A73424">
        <w:rPr>
          <w:rFonts w:ascii="Times New Roman" w:eastAsia="Times New Roman" w:hAnsi="Times New Roman" w:cs="Times New Roman"/>
          <w:sz w:val="28"/>
          <w:szCs w:val="28"/>
          <w:lang w:val="kk-KZ"/>
        </w:rPr>
        <w:t>Асылбек М.–А.Х. Тұлғалар мен тарих туралы: мақалалар жинағы. –Алматы, 2014. – 480 б.</w:t>
      </w:r>
    </w:p>
    <w:p w:rsidR="009C561B" w:rsidRPr="00A73424" w:rsidRDefault="009C561B" w:rsidP="00F06623">
      <w:pPr>
        <w:spacing w:after="0" w:line="240" w:lineRule="auto"/>
        <w:ind w:firstLine="567"/>
        <w:jc w:val="both"/>
        <w:rPr>
          <w:rFonts w:ascii="Times New Roman" w:eastAsia="Calibri" w:hAnsi="Times New Roman" w:cs="Times New Roman"/>
          <w:sz w:val="28"/>
          <w:szCs w:val="28"/>
          <w:lang w:val="kk-KZ"/>
        </w:rPr>
      </w:pPr>
      <w:r w:rsidRPr="00A73424">
        <w:rPr>
          <w:rFonts w:ascii="Times New Roman" w:eastAsia="Calibri" w:hAnsi="Times New Roman" w:cs="Times New Roman"/>
          <w:sz w:val="28"/>
          <w:szCs w:val="28"/>
          <w:lang w:val="kk-KZ"/>
        </w:rPr>
        <w:t>Батырбеков Г.О. Наследие академика К.И. Сатпаева по общественным наукам в историческом освещении. – Алматы, 2000. – 310 с.</w:t>
      </w:r>
    </w:p>
    <w:p w:rsidR="009C561B" w:rsidRPr="00A73424" w:rsidRDefault="009C561B" w:rsidP="00F06623">
      <w:pPr>
        <w:spacing w:after="0" w:line="240" w:lineRule="auto"/>
        <w:ind w:firstLine="567"/>
        <w:jc w:val="both"/>
        <w:rPr>
          <w:rFonts w:ascii="Times New Roman" w:eastAsia="Times New Roman" w:hAnsi="Times New Roman" w:cs="Times New Roman"/>
          <w:sz w:val="28"/>
          <w:szCs w:val="28"/>
          <w:lang w:val="kk-KZ"/>
        </w:rPr>
      </w:pPr>
      <w:r w:rsidRPr="00A73424">
        <w:rPr>
          <w:rFonts w:ascii="Times New Roman" w:eastAsia="Times New Roman" w:hAnsi="Times New Roman" w:cs="Times New Roman"/>
          <w:sz w:val="28"/>
          <w:szCs w:val="28"/>
          <w:lang w:val="kk-KZ"/>
        </w:rPr>
        <w:t>Нұрпейіс К. Тарихи тұлғалар / ред. Б. Аяған. – Алматы, 2007. –376 б.</w:t>
      </w:r>
    </w:p>
    <w:p w:rsidR="009C561B" w:rsidRPr="00C5134C" w:rsidRDefault="009C561B" w:rsidP="00F06623">
      <w:pPr>
        <w:spacing w:after="0" w:line="240" w:lineRule="auto"/>
        <w:ind w:firstLine="567"/>
        <w:jc w:val="both"/>
        <w:rPr>
          <w:rFonts w:ascii="Times New Roman" w:hAnsi="Times New Roman" w:cs="Times New Roman"/>
          <w:sz w:val="28"/>
          <w:szCs w:val="28"/>
          <w:lang w:val="kk-KZ"/>
        </w:rPr>
      </w:pPr>
      <w:r w:rsidRPr="00A73424">
        <w:rPr>
          <w:rFonts w:ascii="Times New Roman" w:eastAsia="Times New Roman" w:hAnsi="Times New Roman" w:cs="Times New Roman"/>
          <w:sz w:val="28"/>
          <w:szCs w:val="28"/>
          <w:lang w:val="kk-KZ"/>
        </w:rPr>
        <w:t>Қойшыбаев Б. Түнектен оралған есімдер: тұлға және тарих. – Алматы, 2016. – Т. 4. – 248 б.</w:t>
      </w:r>
    </w:p>
    <w:p w:rsidR="009C561B" w:rsidRDefault="009C561B" w:rsidP="00F06623">
      <w:pPr>
        <w:spacing w:after="0" w:line="240" w:lineRule="auto"/>
        <w:ind w:firstLine="567"/>
        <w:jc w:val="both"/>
        <w:rPr>
          <w:rFonts w:ascii="Times New Roman" w:eastAsia="Times New Roman" w:hAnsi="Times New Roman" w:cs="Times New Roman"/>
          <w:sz w:val="28"/>
          <w:szCs w:val="28"/>
          <w:lang w:val="kk-KZ"/>
        </w:rPr>
      </w:pPr>
      <w:r w:rsidRPr="00A73424">
        <w:rPr>
          <w:rFonts w:ascii="Times New Roman" w:eastAsia="Times New Roman" w:hAnsi="Times New Roman" w:cs="Times New Roman"/>
          <w:sz w:val="28"/>
          <w:szCs w:val="28"/>
          <w:lang w:val="kk-KZ"/>
        </w:rPr>
        <w:t>Персональная история / сост. Д.М. Володихин. – М., 1999. – 336 с.</w:t>
      </w:r>
    </w:p>
    <w:p w:rsidR="009C561B" w:rsidRDefault="009C561B" w:rsidP="00F06623">
      <w:pPr>
        <w:spacing w:after="0" w:line="240" w:lineRule="auto"/>
        <w:ind w:firstLine="567"/>
        <w:jc w:val="both"/>
        <w:rPr>
          <w:rFonts w:ascii="Times New Roman" w:eastAsia="Times New Roman" w:hAnsi="Times New Roman" w:cs="Times New Roman"/>
          <w:sz w:val="28"/>
          <w:szCs w:val="28"/>
          <w:lang w:val="kk-KZ"/>
        </w:rPr>
      </w:pPr>
      <w:r w:rsidRPr="00A73424">
        <w:rPr>
          <w:rFonts w:ascii="Times New Roman" w:eastAsia="Calibri" w:hAnsi="Times New Roman" w:cs="Times New Roman"/>
          <w:kern w:val="2"/>
          <w:sz w:val="28"/>
          <w:szCs w:val="28"/>
          <w:lang w:val="kk-KZ"/>
        </w:rPr>
        <w:t>Старовойтенко Е.Б. Персонология: жизнь личности в культуре: монография. – М., 2020. – 431 с.</w:t>
      </w:r>
    </w:p>
    <w:p w:rsidR="009C561B" w:rsidRPr="00A73424" w:rsidRDefault="009C561B" w:rsidP="00F06623">
      <w:pPr>
        <w:tabs>
          <w:tab w:val="right" w:pos="9355"/>
        </w:tabs>
        <w:spacing w:after="0" w:line="240" w:lineRule="auto"/>
        <w:ind w:firstLine="567"/>
        <w:jc w:val="both"/>
        <w:rPr>
          <w:rFonts w:ascii="Times New Roman" w:eastAsia="Times New Roman" w:hAnsi="Times New Roman" w:cs="Times New Roman"/>
          <w:kern w:val="16"/>
          <w:sz w:val="28"/>
          <w:szCs w:val="28"/>
          <w:lang w:val="kk-KZ"/>
        </w:rPr>
      </w:pPr>
      <w:r w:rsidRPr="00A73424">
        <w:rPr>
          <w:rFonts w:ascii="Times New Roman" w:eastAsia="Times New Roman" w:hAnsi="Times New Roman" w:cs="Times New Roman"/>
          <w:kern w:val="16"/>
          <w:sz w:val="28"/>
          <w:szCs w:val="28"/>
          <w:lang w:val="kk-KZ"/>
        </w:rPr>
        <w:t>Тұрсұн Х. Алаш һәм Түркістан. – Алматы: Ел-Шежіре, 2013. – 400 б.</w:t>
      </w:r>
      <w:r>
        <w:rPr>
          <w:rFonts w:ascii="Times New Roman" w:eastAsia="Times New Roman" w:hAnsi="Times New Roman" w:cs="Times New Roman"/>
          <w:kern w:val="16"/>
          <w:sz w:val="28"/>
          <w:szCs w:val="28"/>
          <w:lang w:val="kk-KZ"/>
        </w:rPr>
        <w:tab/>
      </w:r>
    </w:p>
    <w:p w:rsidR="009C561B" w:rsidRPr="00A73424" w:rsidRDefault="009C561B" w:rsidP="00F06623">
      <w:pPr>
        <w:spacing w:after="0" w:line="240" w:lineRule="auto"/>
        <w:ind w:firstLine="567"/>
        <w:jc w:val="both"/>
        <w:rPr>
          <w:rFonts w:ascii="Times New Roman" w:eastAsia="Times New Roman" w:hAnsi="Times New Roman" w:cs="Times New Roman"/>
          <w:bCs/>
          <w:sz w:val="28"/>
          <w:szCs w:val="28"/>
          <w:lang w:val="kk-KZ"/>
        </w:rPr>
      </w:pPr>
      <w:r w:rsidRPr="00A73424">
        <w:rPr>
          <w:rFonts w:ascii="Times New Roman" w:hAnsi="Times New Roman" w:cs="Times New Roman"/>
          <w:sz w:val="28"/>
          <w:szCs w:val="28"/>
          <w:lang w:val="kk-KZ"/>
        </w:rPr>
        <w:t xml:space="preserve">Мамбетов Б., Тұрсұн Х. </w:t>
      </w:r>
      <w:r w:rsidRPr="00A73424">
        <w:rPr>
          <w:rFonts w:ascii="Times New Roman" w:eastAsia="Times New Roman" w:hAnsi="Times New Roman" w:cs="Times New Roman"/>
          <w:bCs/>
          <w:color w:val="000000"/>
          <w:sz w:val="28"/>
          <w:szCs w:val="28"/>
          <w:lang w:val="kk-KZ"/>
        </w:rPr>
        <w:t xml:space="preserve">Отандық тарихи тұлғатану әдіснамасындағы ұлттық мүдде // ҚазҰУ Хабаршысы. – 2019. – №2. </w:t>
      </w:r>
      <w:r w:rsidRPr="00A73424">
        <w:rPr>
          <w:rFonts w:ascii="Times New Roman" w:eastAsia="Times New Roman" w:hAnsi="Times New Roman" w:cs="Times New Roman"/>
          <w:bCs/>
          <w:sz w:val="28"/>
          <w:szCs w:val="28"/>
          <w:lang w:val="kk-KZ"/>
        </w:rPr>
        <w:t>– Б. 175-182.</w:t>
      </w:r>
    </w:p>
    <w:p w:rsidR="009C561B" w:rsidRPr="00A73424" w:rsidRDefault="009C561B" w:rsidP="00F06623">
      <w:pPr>
        <w:spacing w:after="0" w:line="240" w:lineRule="auto"/>
        <w:ind w:firstLine="567"/>
        <w:jc w:val="both"/>
        <w:rPr>
          <w:rFonts w:ascii="Times New Roman" w:eastAsia="Times New Roman" w:hAnsi="Times New Roman" w:cs="Times New Roman"/>
          <w:sz w:val="28"/>
          <w:szCs w:val="28"/>
          <w:lang w:val="kk-KZ"/>
        </w:rPr>
      </w:pPr>
      <w:r w:rsidRPr="00A73424">
        <w:rPr>
          <w:rFonts w:ascii="Times New Roman" w:hAnsi="Times New Roman" w:cs="Times New Roman"/>
          <w:sz w:val="28"/>
          <w:szCs w:val="28"/>
          <w:lang w:val="kk-KZ"/>
        </w:rPr>
        <w:t xml:space="preserve">Мамбетов Б. Тұрсұн Х. </w:t>
      </w:r>
      <w:r w:rsidRPr="00A73424">
        <w:rPr>
          <w:rFonts w:ascii="Times New Roman" w:eastAsia="Times New Roman" w:hAnsi="Times New Roman" w:cs="Times New Roman"/>
          <w:sz w:val="28"/>
          <w:szCs w:val="28"/>
          <w:lang w:val="kk-KZ"/>
        </w:rPr>
        <w:t xml:space="preserve">Академик С.Бәйішевтің қызметін зерттеуде биографиялық тәсілді қолдану // Абай атындағы ҚазҰПУ Хабаршысы. – 2022. – №1(79). – Б. 22-29. </w:t>
      </w:r>
    </w:p>
    <w:p w:rsidR="009C561B" w:rsidRDefault="009C561B" w:rsidP="00F06623">
      <w:pPr>
        <w:spacing w:after="0" w:line="240" w:lineRule="auto"/>
        <w:ind w:firstLine="567"/>
        <w:jc w:val="both"/>
        <w:rPr>
          <w:rFonts w:ascii="Times New Roman" w:eastAsia="Times New Roman" w:hAnsi="Times New Roman" w:cs="Times New Roman"/>
          <w:sz w:val="28"/>
          <w:szCs w:val="28"/>
          <w:lang w:val="kk-KZ"/>
        </w:rPr>
      </w:pPr>
      <w:r w:rsidRPr="00A73424">
        <w:rPr>
          <w:rFonts w:ascii="Times New Roman" w:hAnsi="Times New Roman" w:cs="Times New Roman"/>
          <w:sz w:val="28"/>
          <w:szCs w:val="28"/>
          <w:lang w:val="kk-KZ"/>
        </w:rPr>
        <w:t xml:space="preserve">Мамбетов Б., Тұрсұн Х., Мырзахметов М.М. </w:t>
      </w:r>
      <w:r w:rsidRPr="00A73424">
        <w:rPr>
          <w:rFonts w:ascii="Times New Roman" w:eastAsia="Times New Roman" w:hAnsi="Times New Roman" w:cs="Times New Roman"/>
          <w:sz w:val="28"/>
          <w:szCs w:val="28"/>
          <w:lang w:val="kk-KZ"/>
        </w:rPr>
        <w:t>Қазақстан тарихы курстарында тарихи тұлғатануды оқыту әдіс-тәсілдері // Ахмет Ясауи университетінің Хабаршысы. – 2024. – №1. – Б. 397-407.</w:t>
      </w:r>
    </w:p>
    <w:p w:rsidR="0096722E" w:rsidRPr="00A73424" w:rsidRDefault="0096722E" w:rsidP="00F06623">
      <w:pPr>
        <w:spacing w:after="0" w:line="240" w:lineRule="auto"/>
        <w:ind w:firstLine="567"/>
        <w:jc w:val="both"/>
        <w:rPr>
          <w:rFonts w:ascii="Times New Roman" w:eastAsia="Calibri" w:hAnsi="Times New Roman" w:cs="Times New Roman"/>
          <w:kern w:val="2"/>
          <w:sz w:val="28"/>
          <w:szCs w:val="28"/>
          <w:lang w:val="kk-KZ"/>
        </w:rPr>
      </w:pPr>
      <w:r>
        <w:rPr>
          <w:rFonts w:ascii="Times New Roman" w:eastAsia="Times New Roman" w:hAnsi="Times New Roman" w:cs="Times New Roman"/>
          <w:sz w:val="28"/>
          <w:szCs w:val="28"/>
          <w:lang w:val="kk-KZ"/>
        </w:rPr>
        <w:t>Ұсынылған әдебиеттер тізімі бұнымен шектелмейтіндігі белгілі.  Қажеттілікке және сұранысқа сай олардың қатары толығып отыратын болады.</w:t>
      </w:r>
    </w:p>
    <w:p w:rsidR="009C561B" w:rsidRDefault="009C561B" w:rsidP="00F06623">
      <w:pPr>
        <w:widowControl w:val="0"/>
        <w:autoSpaceDE w:val="0"/>
        <w:autoSpaceDN w:val="0"/>
        <w:spacing w:after="0" w:line="240" w:lineRule="auto"/>
        <w:ind w:firstLine="567"/>
        <w:jc w:val="both"/>
        <w:rPr>
          <w:rFonts w:ascii="Times New Roman" w:eastAsia="Times New Roman" w:hAnsi="Times New Roman" w:cs="Times New Roman"/>
          <w:b/>
          <w:i/>
          <w:sz w:val="28"/>
          <w:szCs w:val="28"/>
          <w:lang w:val="kk-KZ"/>
        </w:rPr>
      </w:pPr>
      <w:r>
        <w:rPr>
          <w:rFonts w:ascii="Times New Roman" w:eastAsia="Times New Roman" w:hAnsi="Times New Roman" w:cs="Times New Roman"/>
          <w:spacing w:val="-2"/>
          <w:sz w:val="28"/>
          <w:szCs w:val="28"/>
          <w:lang w:val="kk-KZ"/>
        </w:rPr>
        <w:t xml:space="preserve">Пән мазмұнында білім алушылардың білімін тексеру мен бағалауды жоспарластырудың да маңызы жоғары. Осыған байланысты </w:t>
      </w:r>
      <w:r w:rsidRPr="00187B95">
        <w:rPr>
          <w:rFonts w:ascii="Times New Roman" w:eastAsia="Times New Roman" w:hAnsi="Times New Roman" w:cs="Times New Roman"/>
          <w:bCs/>
          <w:spacing w:val="-4"/>
          <w:sz w:val="28"/>
          <w:szCs w:val="28"/>
          <w:lang w:val="kk-KZ"/>
        </w:rPr>
        <w:t>К.Д.</w:t>
      </w:r>
      <w:r w:rsidR="0096722E">
        <w:rPr>
          <w:rFonts w:ascii="Times New Roman" w:eastAsia="Times New Roman" w:hAnsi="Times New Roman" w:cs="Times New Roman"/>
          <w:bCs/>
          <w:spacing w:val="-4"/>
          <w:sz w:val="28"/>
          <w:szCs w:val="28"/>
          <w:lang w:val="kk-KZ"/>
        </w:rPr>
        <w:t xml:space="preserve"> </w:t>
      </w:r>
      <w:r w:rsidRPr="00187B95">
        <w:rPr>
          <w:rFonts w:ascii="Times New Roman" w:eastAsia="Times New Roman" w:hAnsi="Times New Roman" w:cs="Times New Roman"/>
          <w:bCs/>
          <w:sz w:val="28"/>
          <w:szCs w:val="28"/>
          <w:lang w:val="kk-KZ"/>
        </w:rPr>
        <w:t>Бузаубакова</w:t>
      </w:r>
      <w:r>
        <w:rPr>
          <w:rFonts w:ascii="Times New Roman" w:eastAsia="Times New Roman" w:hAnsi="Times New Roman" w:cs="Times New Roman"/>
          <w:bCs/>
          <w:sz w:val="28"/>
          <w:szCs w:val="28"/>
          <w:lang w:val="kk-KZ"/>
        </w:rPr>
        <w:t xml:space="preserve">ның семинар жұмысында бақылауды жоспарластыруға қатысты </w:t>
      </w:r>
      <w:r w:rsidR="009C0FFA">
        <w:rPr>
          <w:rFonts w:ascii="Times New Roman" w:eastAsia="Times New Roman" w:hAnsi="Times New Roman" w:cs="Times New Roman"/>
          <w:bCs/>
          <w:sz w:val="28"/>
          <w:szCs w:val="28"/>
          <w:lang w:val="kk-KZ"/>
        </w:rPr>
        <w:t xml:space="preserve">ұсынған </w:t>
      </w:r>
      <w:r>
        <w:rPr>
          <w:rFonts w:ascii="Times New Roman" w:eastAsia="Times New Roman" w:hAnsi="Times New Roman" w:cs="Times New Roman"/>
          <w:bCs/>
          <w:sz w:val="28"/>
          <w:szCs w:val="28"/>
          <w:lang w:val="kk-KZ"/>
        </w:rPr>
        <w:t>мынадай өлшемдері басшылыққа алынды:</w:t>
      </w:r>
    </w:p>
    <w:p w:rsidR="009C561B" w:rsidRPr="00187B95" w:rsidRDefault="009C561B" w:rsidP="00F06623">
      <w:pPr>
        <w:widowControl w:val="0"/>
        <w:numPr>
          <w:ilvl w:val="1"/>
          <w:numId w:val="10"/>
        </w:numPr>
        <w:tabs>
          <w:tab w:val="left" w:pos="1658"/>
        </w:tabs>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187B95">
        <w:rPr>
          <w:rFonts w:ascii="Times New Roman" w:eastAsia="Times New Roman" w:hAnsi="Times New Roman" w:cs="Times New Roman"/>
          <w:sz w:val="28"/>
          <w:szCs w:val="28"/>
          <w:lang w:val="kk-KZ"/>
        </w:rPr>
        <w:t>Мақсатқа</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бағытталуы:</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проблема</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қою,</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болашақ</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кәсіби</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қызметтің материалын</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пайдалана</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отырып,</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теорияны</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практикамен</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ұштастыру.</w:t>
      </w:r>
    </w:p>
    <w:p w:rsidR="009C561B" w:rsidRPr="00187B95" w:rsidRDefault="009C561B" w:rsidP="00F06623">
      <w:pPr>
        <w:widowControl w:val="0"/>
        <w:numPr>
          <w:ilvl w:val="1"/>
          <w:numId w:val="10"/>
        </w:numPr>
        <w:tabs>
          <w:tab w:val="left" w:pos="1639"/>
        </w:tabs>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187B95">
        <w:rPr>
          <w:rFonts w:ascii="Times New Roman" w:eastAsia="Times New Roman" w:hAnsi="Times New Roman" w:cs="Times New Roman"/>
          <w:sz w:val="28"/>
          <w:szCs w:val="28"/>
          <w:lang w:val="kk-KZ"/>
        </w:rPr>
        <w:t>Жоспарлау: кәсіби пәндер мен байланыстынегізгісұрақтарды белгілеу, әдебиет тізімінде</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жаңа</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оқулықтардыңболуы.</w:t>
      </w:r>
    </w:p>
    <w:p w:rsidR="009C561B" w:rsidRPr="00187B95" w:rsidRDefault="009C561B" w:rsidP="00F06623">
      <w:pPr>
        <w:widowControl w:val="0"/>
        <w:numPr>
          <w:ilvl w:val="1"/>
          <w:numId w:val="10"/>
        </w:numPr>
        <w:tabs>
          <w:tab w:val="left" w:pos="1619"/>
        </w:tabs>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187B95">
        <w:rPr>
          <w:rFonts w:ascii="Times New Roman" w:eastAsia="Times New Roman" w:hAnsi="Times New Roman" w:cs="Times New Roman"/>
          <w:sz w:val="28"/>
          <w:szCs w:val="28"/>
          <w:lang w:val="kk-KZ"/>
        </w:rPr>
        <w:t xml:space="preserve">Семинарды ұйымдастыру: пікірталасты тудыру және оны </w:t>
      </w:r>
      <w:r w:rsidRPr="00187B95">
        <w:rPr>
          <w:rFonts w:ascii="Times New Roman" w:eastAsia="Times New Roman" w:hAnsi="Times New Roman" w:cs="Times New Roman"/>
          <w:sz w:val="28"/>
          <w:szCs w:val="28"/>
          <w:lang w:val="kk-KZ"/>
        </w:rPr>
        <w:lastRenderedPageBreak/>
        <w:t>өрбіту іскерлігі, барлық жауаптар мен баяндамаларды талдау, оқу уақытының пікірталаспен</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толықтырылуы,</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оқытушының</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өз іс-әрекеті.</w:t>
      </w:r>
    </w:p>
    <w:p w:rsidR="009C561B" w:rsidRPr="00187B95" w:rsidRDefault="009C561B" w:rsidP="00F06623">
      <w:pPr>
        <w:widowControl w:val="0"/>
        <w:numPr>
          <w:ilvl w:val="1"/>
          <w:numId w:val="10"/>
        </w:numPr>
        <w:tabs>
          <w:tab w:val="left" w:pos="1583"/>
        </w:tabs>
        <w:autoSpaceDE w:val="0"/>
        <w:autoSpaceDN w:val="0"/>
        <w:spacing w:after="0" w:line="240" w:lineRule="auto"/>
        <w:ind w:left="0" w:firstLine="567"/>
        <w:jc w:val="both"/>
        <w:outlineLvl w:val="3"/>
        <w:rPr>
          <w:rFonts w:ascii="Times New Roman" w:eastAsia="Times New Roman" w:hAnsi="Times New Roman" w:cs="Times New Roman"/>
          <w:bCs/>
          <w:sz w:val="28"/>
          <w:szCs w:val="28"/>
          <w:lang w:val="kk-KZ"/>
        </w:rPr>
      </w:pPr>
      <w:r w:rsidRPr="00187B95">
        <w:rPr>
          <w:rFonts w:ascii="Times New Roman" w:eastAsia="Times New Roman" w:hAnsi="Times New Roman" w:cs="Times New Roman"/>
          <w:sz w:val="28"/>
          <w:szCs w:val="28"/>
          <w:lang w:val="kk-KZ"/>
        </w:rPr>
        <w:t>Топты</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басқару:</w:t>
      </w:r>
      <w:r w:rsidRPr="00651C56">
        <w:rPr>
          <w:rFonts w:ascii="Times New Roman" w:eastAsia="Times New Roman" w:hAnsi="Times New Roman" w:cs="Times New Roman"/>
          <w:sz w:val="28"/>
          <w:szCs w:val="28"/>
          <w:lang w:val="kk-KZ"/>
        </w:rPr>
        <w:t xml:space="preserve"> білімалушымен </w:t>
      </w:r>
      <w:r w:rsidRPr="00187B95">
        <w:rPr>
          <w:rFonts w:ascii="Times New Roman" w:eastAsia="Times New Roman" w:hAnsi="Times New Roman" w:cs="Times New Roman"/>
          <w:sz w:val="28"/>
          <w:szCs w:val="28"/>
          <w:lang w:val="kk-KZ"/>
        </w:rPr>
        <w:t>байланысты</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тез</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орнатуы, топта</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 xml:space="preserve">өзін сенімді ұстауы, </w:t>
      </w:r>
      <w:r w:rsidRPr="00651C56">
        <w:rPr>
          <w:rFonts w:ascii="Times New Roman" w:eastAsia="Times New Roman" w:hAnsi="Times New Roman" w:cs="Times New Roman"/>
          <w:sz w:val="28"/>
          <w:szCs w:val="28"/>
          <w:lang w:val="kk-KZ"/>
        </w:rPr>
        <w:t>білімалушы</w:t>
      </w:r>
      <w:r w:rsidRPr="00187B95">
        <w:rPr>
          <w:rFonts w:ascii="Times New Roman" w:eastAsia="Times New Roman" w:hAnsi="Times New Roman" w:cs="Times New Roman"/>
          <w:sz w:val="28"/>
          <w:szCs w:val="28"/>
          <w:lang w:val="kk-KZ"/>
        </w:rPr>
        <w:t>мен</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әділ және</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орынды</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әрекеттесуі, керісінше, өктем дауыс, жұмыста</w:t>
      </w:r>
      <w:r w:rsidR="0096722E">
        <w:rPr>
          <w:rFonts w:ascii="Times New Roman" w:eastAsia="Times New Roman" w:hAnsi="Times New Roman" w:cs="Times New Roman"/>
          <w:sz w:val="28"/>
          <w:szCs w:val="28"/>
          <w:lang w:val="kk-KZ"/>
        </w:rPr>
        <w:t xml:space="preserve"> </w:t>
      </w:r>
      <w:r w:rsidRPr="00187B95">
        <w:rPr>
          <w:rFonts w:ascii="Times New Roman" w:eastAsia="Times New Roman" w:hAnsi="Times New Roman" w:cs="Times New Roman"/>
          <w:sz w:val="28"/>
          <w:szCs w:val="28"/>
          <w:lang w:val="kk-KZ"/>
        </w:rPr>
        <w:t xml:space="preserve">көшбасшыларға сүйенуі, басқа </w:t>
      </w:r>
      <w:r w:rsidRPr="00651C56">
        <w:rPr>
          <w:rFonts w:ascii="Times New Roman" w:eastAsia="Times New Roman" w:hAnsi="Times New Roman" w:cs="Times New Roman"/>
          <w:sz w:val="28"/>
          <w:szCs w:val="28"/>
          <w:lang w:val="kk-KZ"/>
        </w:rPr>
        <w:t>білімалушы</w:t>
      </w:r>
      <w:r w:rsidR="0096722E">
        <w:rPr>
          <w:rFonts w:ascii="Times New Roman" w:eastAsia="Times New Roman" w:hAnsi="Times New Roman" w:cs="Times New Roman"/>
          <w:sz w:val="28"/>
          <w:szCs w:val="28"/>
          <w:lang w:val="kk-KZ"/>
        </w:rPr>
        <w:t>ны</w:t>
      </w:r>
      <w:r w:rsidRPr="00187B95">
        <w:rPr>
          <w:rFonts w:ascii="Times New Roman" w:eastAsia="Times New Roman" w:hAnsi="Times New Roman" w:cs="Times New Roman"/>
          <w:sz w:val="28"/>
          <w:szCs w:val="28"/>
          <w:lang w:val="kk-KZ"/>
        </w:rPr>
        <w:t xml:space="preserve"> енжар </w:t>
      </w:r>
      <w:r w:rsidRPr="00651C56">
        <w:rPr>
          <w:rFonts w:ascii="Times New Roman" w:eastAsia="Times New Roman" w:hAnsi="Times New Roman" w:cs="Times New Roman"/>
          <w:spacing w:val="-2"/>
          <w:sz w:val="28"/>
          <w:szCs w:val="28"/>
          <w:lang w:val="kk-KZ"/>
        </w:rPr>
        <w:t xml:space="preserve">қалдырмауы </w:t>
      </w:r>
      <w:r w:rsidRPr="00651C56">
        <w:rPr>
          <w:rFonts w:ascii="Times New Roman" w:eastAsia="Times New Roman" w:hAnsi="Times New Roman" w:cs="Times New Roman"/>
          <w:bCs/>
          <w:sz w:val="28"/>
          <w:szCs w:val="28"/>
          <w:lang w:val="kk-KZ"/>
        </w:rPr>
        <w:t>[</w:t>
      </w:r>
      <w:r w:rsidR="006E4B4D">
        <w:rPr>
          <w:rFonts w:ascii="Times New Roman" w:eastAsia="Times New Roman" w:hAnsi="Times New Roman" w:cs="Times New Roman"/>
          <w:bCs/>
          <w:sz w:val="28"/>
          <w:szCs w:val="28"/>
          <w:lang w:val="kk-KZ"/>
        </w:rPr>
        <w:t>29</w:t>
      </w:r>
      <w:r w:rsidRPr="00651C56">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Осы өлшемдер бойынша білімалушылардың пәнде жоспарластырылған білім контентін игеруі, олардың пәнге деген қызығушылығының артуы, өздігінен білім алуға деген ұмтылысы тарихи тұлғатану негіздерін меңгеру арқылы тарихи танымын жаңалауға ықпал етті.</w:t>
      </w:r>
    </w:p>
    <w:p w:rsidR="009C561B" w:rsidRDefault="009C561B"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BD2967">
        <w:rPr>
          <w:rFonts w:ascii="Times New Roman" w:eastAsia="Times New Roman" w:hAnsi="Times New Roman" w:cs="Times New Roman"/>
          <w:sz w:val="28"/>
          <w:szCs w:val="28"/>
          <w:lang w:val="kk-KZ"/>
        </w:rPr>
        <w:t xml:space="preserve">Семинар сабақтары </w:t>
      </w:r>
      <w:r>
        <w:rPr>
          <w:rFonts w:ascii="Times New Roman" w:eastAsia="Times New Roman" w:hAnsi="Times New Roman" w:cs="Times New Roman"/>
          <w:sz w:val="28"/>
          <w:szCs w:val="28"/>
          <w:lang w:val="kk-KZ"/>
        </w:rPr>
        <w:t>оқытушы</w:t>
      </w:r>
      <w:r w:rsidRPr="00BD2967">
        <w:rPr>
          <w:rFonts w:ascii="Times New Roman" w:eastAsia="Times New Roman" w:hAnsi="Times New Roman" w:cs="Times New Roman"/>
          <w:sz w:val="28"/>
          <w:szCs w:val="28"/>
          <w:lang w:val="kk-KZ"/>
        </w:rPr>
        <w:t xml:space="preserve">ның басшылығымен </w:t>
      </w:r>
      <w:r>
        <w:rPr>
          <w:rFonts w:ascii="Times New Roman" w:eastAsia="Times New Roman" w:hAnsi="Times New Roman" w:cs="Times New Roman"/>
          <w:spacing w:val="-2"/>
          <w:sz w:val="28"/>
          <w:szCs w:val="28"/>
          <w:lang w:val="kk-KZ"/>
        </w:rPr>
        <w:t xml:space="preserve">білімалушылардың тарихи тұлғатану негіздерінің </w:t>
      </w:r>
      <w:r w:rsidRPr="00BD2967">
        <w:rPr>
          <w:rFonts w:ascii="Times New Roman" w:eastAsia="Times New Roman" w:hAnsi="Times New Roman" w:cs="Times New Roman"/>
          <w:spacing w:val="-2"/>
          <w:sz w:val="28"/>
          <w:szCs w:val="28"/>
          <w:lang w:val="kk-KZ"/>
        </w:rPr>
        <w:t>теориялық</w:t>
      </w:r>
      <w:r w:rsidR="009C0FFA">
        <w:rPr>
          <w:rFonts w:ascii="Times New Roman" w:eastAsia="Times New Roman" w:hAnsi="Times New Roman" w:cs="Times New Roman"/>
          <w:spacing w:val="-2"/>
          <w:sz w:val="28"/>
          <w:szCs w:val="28"/>
          <w:lang w:val="kk-KZ"/>
        </w:rPr>
        <w:t xml:space="preserve"> </w:t>
      </w:r>
      <w:r>
        <w:rPr>
          <w:rFonts w:ascii="Times New Roman" w:eastAsia="Times New Roman" w:hAnsi="Times New Roman" w:cs="Times New Roman"/>
          <w:spacing w:val="-2"/>
          <w:sz w:val="28"/>
          <w:szCs w:val="28"/>
          <w:lang w:val="kk-KZ"/>
        </w:rPr>
        <w:t>мазмұныме</w:t>
      </w:r>
      <w:r w:rsidRPr="00BD2967">
        <w:rPr>
          <w:rFonts w:ascii="Times New Roman" w:eastAsia="Times New Roman" w:hAnsi="Times New Roman" w:cs="Times New Roman"/>
          <w:spacing w:val="-2"/>
          <w:sz w:val="28"/>
          <w:szCs w:val="28"/>
          <w:lang w:val="kk-KZ"/>
        </w:rPr>
        <w:t>н</w:t>
      </w:r>
      <w:r w:rsidR="009C0FFA">
        <w:rPr>
          <w:rFonts w:ascii="Times New Roman" w:eastAsia="Times New Roman" w:hAnsi="Times New Roman" w:cs="Times New Roman"/>
          <w:spacing w:val="-2"/>
          <w:sz w:val="28"/>
          <w:szCs w:val="28"/>
          <w:lang w:val="kk-KZ"/>
        </w:rPr>
        <w:t xml:space="preserve"> </w:t>
      </w:r>
      <w:r>
        <w:rPr>
          <w:rFonts w:ascii="Times New Roman" w:eastAsia="Times New Roman" w:hAnsi="Times New Roman" w:cs="Times New Roman"/>
          <w:spacing w:val="-2"/>
          <w:sz w:val="28"/>
          <w:szCs w:val="28"/>
          <w:lang w:val="kk-KZ"/>
        </w:rPr>
        <w:t xml:space="preserve">бірге </w:t>
      </w:r>
      <w:r w:rsidRPr="00BD2967">
        <w:rPr>
          <w:rFonts w:ascii="Times New Roman" w:eastAsia="Times New Roman" w:hAnsi="Times New Roman" w:cs="Times New Roman"/>
          <w:spacing w:val="-2"/>
          <w:sz w:val="28"/>
          <w:szCs w:val="28"/>
          <w:lang w:val="kk-KZ"/>
        </w:rPr>
        <w:t>ғылыми-зерттеу</w:t>
      </w:r>
      <w:r>
        <w:rPr>
          <w:rFonts w:ascii="Times New Roman" w:eastAsia="Times New Roman" w:hAnsi="Times New Roman" w:cs="Times New Roman"/>
          <w:spacing w:val="-2"/>
          <w:sz w:val="28"/>
          <w:szCs w:val="28"/>
          <w:lang w:val="kk-KZ"/>
        </w:rPr>
        <w:t>дің</w:t>
      </w:r>
      <w:r w:rsidR="009C0FFA">
        <w:rPr>
          <w:rFonts w:ascii="Times New Roman" w:eastAsia="Times New Roman" w:hAnsi="Times New Roman" w:cs="Times New Roman"/>
          <w:spacing w:val="-2"/>
          <w:sz w:val="28"/>
          <w:szCs w:val="28"/>
          <w:lang w:val="kk-KZ"/>
        </w:rPr>
        <w:t xml:space="preserve"> </w:t>
      </w:r>
      <w:r w:rsidRPr="00BD2967">
        <w:rPr>
          <w:rFonts w:ascii="Times New Roman" w:eastAsia="Times New Roman" w:hAnsi="Times New Roman" w:cs="Times New Roman"/>
          <w:spacing w:val="-2"/>
          <w:sz w:val="28"/>
          <w:szCs w:val="28"/>
          <w:lang w:val="kk-KZ"/>
        </w:rPr>
        <w:t xml:space="preserve">әдістерін </w:t>
      </w:r>
      <w:r w:rsidRPr="00BD2967">
        <w:rPr>
          <w:rFonts w:ascii="Times New Roman" w:eastAsia="Times New Roman" w:hAnsi="Times New Roman" w:cs="Times New Roman"/>
          <w:sz w:val="28"/>
          <w:szCs w:val="28"/>
          <w:lang w:val="kk-KZ"/>
        </w:rPr>
        <w:t>меңгеруін</w:t>
      </w:r>
      <w:r>
        <w:rPr>
          <w:rFonts w:ascii="Times New Roman" w:eastAsia="Times New Roman" w:hAnsi="Times New Roman" w:cs="Times New Roman"/>
          <w:sz w:val="28"/>
          <w:szCs w:val="28"/>
          <w:lang w:val="kk-KZ"/>
        </w:rPr>
        <w:t>, тарихи танымды жаңалауды іске асырады</w:t>
      </w:r>
      <w:r w:rsidRPr="00BD2967">
        <w:rPr>
          <w:rFonts w:ascii="Times New Roman" w:eastAsia="Times New Roman" w:hAnsi="Times New Roman" w:cs="Times New Roman"/>
          <w:sz w:val="28"/>
          <w:szCs w:val="28"/>
          <w:lang w:val="kk-KZ"/>
        </w:rPr>
        <w:t xml:space="preserve">. Семинар сабақтары </w:t>
      </w:r>
      <w:r>
        <w:rPr>
          <w:rFonts w:ascii="Times New Roman" w:eastAsia="Times New Roman" w:hAnsi="Times New Roman" w:cs="Times New Roman"/>
          <w:sz w:val="28"/>
          <w:szCs w:val="28"/>
          <w:lang w:val="kk-KZ"/>
        </w:rPr>
        <w:t>тиімділігін арттыру үшін қай кезде де үнемі жетілдіруді қажет етеді</w:t>
      </w:r>
      <w:r w:rsidRPr="00BD296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Содан да пәнде оқыту барысында семинар сабақтары ұйымдастыруда барынша тиімді түрлерін таңдап, сабақты жүргізудің әдіс-тәсілдерін ұтымды қолдануды бағдарға алдық. Практикалық сабақтарды түрлендіруде </w:t>
      </w:r>
      <w:r w:rsidRPr="00BD2967">
        <w:rPr>
          <w:rFonts w:ascii="Times New Roman" w:eastAsia="Times New Roman" w:hAnsi="Times New Roman" w:cs="Times New Roman"/>
          <w:spacing w:val="-6"/>
          <w:sz w:val="28"/>
          <w:szCs w:val="28"/>
          <w:lang w:val="kk-KZ"/>
        </w:rPr>
        <w:t xml:space="preserve">сарамандық сабақтар, зертханалық сабақтар, </w:t>
      </w:r>
      <w:r w:rsidRPr="00BD2967">
        <w:rPr>
          <w:rFonts w:ascii="Times New Roman" w:eastAsia="Times New Roman" w:hAnsi="Times New Roman" w:cs="Times New Roman"/>
          <w:sz w:val="28"/>
          <w:szCs w:val="28"/>
          <w:lang w:val="kk-KZ"/>
        </w:rPr>
        <w:t>семинар</w:t>
      </w:r>
      <w:r w:rsidR="009C0FFA">
        <w:rPr>
          <w:rFonts w:ascii="Times New Roman" w:eastAsia="Times New Roman" w:hAnsi="Times New Roman" w:cs="Times New Roman"/>
          <w:sz w:val="28"/>
          <w:szCs w:val="28"/>
          <w:lang w:val="kk-KZ"/>
        </w:rPr>
        <w:t xml:space="preserve"> </w:t>
      </w:r>
      <w:r w:rsidRPr="00BD2967">
        <w:rPr>
          <w:rFonts w:ascii="Times New Roman" w:eastAsia="Times New Roman" w:hAnsi="Times New Roman" w:cs="Times New Roman"/>
          <w:sz w:val="28"/>
          <w:szCs w:val="28"/>
          <w:lang w:val="kk-KZ"/>
        </w:rPr>
        <w:t>сабақтары,</w:t>
      </w:r>
      <w:r w:rsidR="009C0FFA">
        <w:rPr>
          <w:rFonts w:ascii="Times New Roman" w:eastAsia="Times New Roman" w:hAnsi="Times New Roman" w:cs="Times New Roman"/>
          <w:sz w:val="28"/>
          <w:szCs w:val="28"/>
          <w:lang w:val="kk-KZ"/>
        </w:rPr>
        <w:t xml:space="preserve"> </w:t>
      </w:r>
      <w:r w:rsidRPr="00BD2967">
        <w:rPr>
          <w:rFonts w:ascii="Times New Roman" w:eastAsia="Times New Roman" w:hAnsi="Times New Roman" w:cs="Times New Roman"/>
          <w:sz w:val="28"/>
          <w:szCs w:val="28"/>
          <w:lang w:val="kk-KZ"/>
        </w:rPr>
        <w:t>практикумдар</w:t>
      </w:r>
      <w:r>
        <w:rPr>
          <w:rFonts w:ascii="Times New Roman" w:eastAsia="Times New Roman" w:hAnsi="Times New Roman" w:cs="Times New Roman"/>
          <w:sz w:val="28"/>
          <w:szCs w:val="28"/>
          <w:lang w:val="kk-KZ"/>
        </w:rPr>
        <w:t>ды қолдану жоспарластырылды.</w:t>
      </w:r>
    </w:p>
    <w:p w:rsidR="009C561B" w:rsidRDefault="009C561B"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BD2967">
        <w:rPr>
          <w:rFonts w:ascii="Times New Roman" w:eastAsia="Times New Roman" w:hAnsi="Times New Roman" w:cs="Times New Roman"/>
          <w:sz w:val="28"/>
          <w:szCs w:val="28"/>
          <w:lang w:val="kk-KZ"/>
        </w:rPr>
        <w:t>Семинар</w:t>
      </w:r>
      <w:r>
        <w:rPr>
          <w:rFonts w:ascii="Times New Roman" w:eastAsia="Times New Roman" w:hAnsi="Times New Roman" w:cs="Times New Roman"/>
          <w:sz w:val="28"/>
          <w:szCs w:val="28"/>
          <w:lang w:val="kk-KZ"/>
        </w:rPr>
        <w:t xml:space="preserve"> барысында </w:t>
      </w:r>
      <w:r w:rsidRPr="00BD2967">
        <w:rPr>
          <w:rFonts w:ascii="Times New Roman" w:eastAsia="Times New Roman" w:hAnsi="Times New Roman" w:cs="Times New Roman"/>
          <w:sz w:val="28"/>
          <w:szCs w:val="28"/>
          <w:lang w:val="kk-KZ"/>
        </w:rPr>
        <w:t>пән</w:t>
      </w:r>
      <w:r>
        <w:rPr>
          <w:rFonts w:ascii="Times New Roman" w:eastAsia="Times New Roman" w:hAnsi="Times New Roman" w:cs="Times New Roman"/>
          <w:sz w:val="28"/>
          <w:szCs w:val="28"/>
          <w:lang w:val="kk-KZ"/>
        </w:rPr>
        <w:t xml:space="preserve"> мазмұнын </w:t>
      </w:r>
      <w:r w:rsidRPr="00BD2967">
        <w:rPr>
          <w:rFonts w:ascii="Times New Roman" w:eastAsia="Times New Roman" w:hAnsi="Times New Roman" w:cs="Times New Roman"/>
          <w:sz w:val="28"/>
          <w:szCs w:val="28"/>
          <w:lang w:val="kk-KZ"/>
        </w:rPr>
        <w:t>терең</w:t>
      </w:r>
      <w:r>
        <w:rPr>
          <w:rFonts w:ascii="Times New Roman" w:eastAsia="Times New Roman" w:hAnsi="Times New Roman" w:cs="Times New Roman"/>
          <w:sz w:val="28"/>
          <w:szCs w:val="28"/>
          <w:lang w:val="kk-KZ"/>
        </w:rPr>
        <w:t xml:space="preserve"> және толық </w:t>
      </w:r>
      <w:r w:rsidRPr="00BD2967">
        <w:rPr>
          <w:rFonts w:ascii="Times New Roman" w:eastAsia="Times New Roman" w:hAnsi="Times New Roman" w:cs="Times New Roman"/>
          <w:sz w:val="28"/>
          <w:szCs w:val="28"/>
          <w:lang w:val="kk-KZ"/>
        </w:rPr>
        <w:t>меңгерумен</w:t>
      </w:r>
      <w:r>
        <w:rPr>
          <w:rFonts w:ascii="Times New Roman" w:eastAsia="Times New Roman" w:hAnsi="Times New Roman" w:cs="Times New Roman"/>
          <w:sz w:val="28"/>
          <w:szCs w:val="28"/>
          <w:lang w:val="kk-KZ"/>
        </w:rPr>
        <w:t xml:space="preserve"> қатар </w:t>
      </w:r>
      <w:r w:rsidRPr="00BD2967">
        <w:rPr>
          <w:rFonts w:ascii="Times New Roman" w:eastAsia="Times New Roman" w:hAnsi="Times New Roman" w:cs="Times New Roman"/>
          <w:sz w:val="28"/>
          <w:szCs w:val="28"/>
          <w:lang w:val="kk-KZ"/>
        </w:rPr>
        <w:t xml:space="preserve">ғылымитанымның </w:t>
      </w:r>
      <w:r>
        <w:rPr>
          <w:rFonts w:ascii="Times New Roman" w:eastAsia="Times New Roman" w:hAnsi="Times New Roman" w:cs="Times New Roman"/>
          <w:sz w:val="28"/>
          <w:szCs w:val="28"/>
          <w:lang w:val="kk-KZ"/>
        </w:rPr>
        <w:t xml:space="preserve">теориясы мен </w:t>
      </w:r>
      <w:r w:rsidRPr="00BD2967">
        <w:rPr>
          <w:rFonts w:ascii="Times New Roman" w:eastAsia="Times New Roman" w:hAnsi="Times New Roman" w:cs="Times New Roman"/>
          <w:spacing w:val="-2"/>
          <w:sz w:val="28"/>
          <w:szCs w:val="28"/>
          <w:lang w:val="kk-KZ"/>
        </w:rPr>
        <w:t xml:space="preserve">әдіснамасын </w:t>
      </w:r>
      <w:r>
        <w:rPr>
          <w:rFonts w:ascii="Times New Roman" w:eastAsia="Times New Roman" w:hAnsi="Times New Roman" w:cs="Times New Roman"/>
          <w:spacing w:val="-2"/>
          <w:sz w:val="28"/>
          <w:szCs w:val="28"/>
          <w:lang w:val="kk-KZ"/>
        </w:rPr>
        <w:t>үйреніп, нақты тәжірибелер жинақтайтын болады. П</w:t>
      </w:r>
      <w:r w:rsidRPr="00BD2967">
        <w:rPr>
          <w:rFonts w:ascii="Times New Roman" w:eastAsia="Times New Roman" w:hAnsi="Times New Roman" w:cs="Times New Roman"/>
          <w:sz w:val="28"/>
          <w:szCs w:val="28"/>
          <w:lang w:val="kk-KZ"/>
        </w:rPr>
        <w:t xml:space="preserve">рактикалық сабақтардың </w:t>
      </w:r>
      <w:r>
        <w:rPr>
          <w:rFonts w:ascii="Times New Roman" w:eastAsia="Times New Roman" w:hAnsi="Times New Roman" w:cs="Times New Roman"/>
          <w:sz w:val="28"/>
          <w:szCs w:val="28"/>
          <w:lang w:val="kk-KZ"/>
        </w:rPr>
        <w:t xml:space="preserve">басты </w:t>
      </w:r>
      <w:r w:rsidRPr="00BD2967">
        <w:rPr>
          <w:rFonts w:ascii="Times New Roman" w:eastAsia="Times New Roman" w:hAnsi="Times New Roman" w:cs="Times New Roman"/>
          <w:sz w:val="28"/>
          <w:szCs w:val="28"/>
          <w:lang w:val="kk-KZ"/>
        </w:rPr>
        <w:t>қызметі – пән</w:t>
      </w:r>
      <w:r>
        <w:rPr>
          <w:rFonts w:ascii="Times New Roman" w:eastAsia="Times New Roman" w:hAnsi="Times New Roman" w:cs="Times New Roman"/>
          <w:sz w:val="28"/>
          <w:szCs w:val="28"/>
          <w:lang w:val="kk-KZ"/>
        </w:rPr>
        <w:t xml:space="preserve"> мазмұнын</w:t>
      </w:r>
      <w:r w:rsidRPr="00BD2967">
        <w:rPr>
          <w:rFonts w:ascii="Times New Roman" w:eastAsia="Times New Roman" w:hAnsi="Times New Roman" w:cs="Times New Roman"/>
          <w:sz w:val="28"/>
          <w:szCs w:val="28"/>
          <w:lang w:val="kk-KZ"/>
        </w:rPr>
        <w:t xml:space="preserve"> терең</w:t>
      </w:r>
      <w:r>
        <w:rPr>
          <w:rFonts w:ascii="Times New Roman" w:eastAsia="Times New Roman" w:hAnsi="Times New Roman" w:cs="Times New Roman"/>
          <w:sz w:val="28"/>
          <w:szCs w:val="28"/>
          <w:lang w:val="kk-KZ"/>
        </w:rPr>
        <w:t xml:space="preserve"> де жан-жақты</w:t>
      </w:r>
      <w:r w:rsidRPr="00BD2967">
        <w:rPr>
          <w:rFonts w:ascii="Times New Roman" w:eastAsia="Times New Roman" w:hAnsi="Times New Roman" w:cs="Times New Roman"/>
          <w:sz w:val="28"/>
          <w:szCs w:val="28"/>
          <w:lang w:val="kk-KZ"/>
        </w:rPr>
        <w:t xml:space="preserve"> зерттеу</w:t>
      </w:r>
      <w:r>
        <w:rPr>
          <w:rFonts w:ascii="Times New Roman" w:eastAsia="Times New Roman" w:hAnsi="Times New Roman" w:cs="Times New Roman"/>
          <w:sz w:val="28"/>
          <w:szCs w:val="28"/>
          <w:lang w:val="kk-KZ"/>
        </w:rPr>
        <w:t xml:space="preserve"> болғандықтан таңдау пәнінің семинар тақырыптарын арнайы кестемен ұсынамыз.</w:t>
      </w:r>
    </w:p>
    <w:p w:rsidR="009C561B" w:rsidRPr="00E148BF" w:rsidRDefault="009C561B" w:rsidP="00F06623">
      <w:pPr>
        <w:widowControl w:val="0"/>
        <w:autoSpaceDE w:val="0"/>
        <w:autoSpaceDN w:val="0"/>
        <w:spacing w:after="0" w:line="240" w:lineRule="auto"/>
        <w:ind w:firstLine="567"/>
        <w:jc w:val="right"/>
        <w:rPr>
          <w:rFonts w:ascii="Times New Roman" w:eastAsia="Times New Roman" w:hAnsi="Times New Roman" w:cs="Times New Roman"/>
          <w:i/>
          <w:sz w:val="28"/>
          <w:szCs w:val="28"/>
          <w:lang w:val="kk-KZ"/>
        </w:rPr>
      </w:pPr>
      <w:r w:rsidRPr="00E148BF">
        <w:rPr>
          <w:rFonts w:ascii="Times New Roman" w:eastAsia="Times New Roman" w:hAnsi="Times New Roman" w:cs="Times New Roman"/>
          <w:i/>
          <w:sz w:val="28"/>
          <w:szCs w:val="28"/>
          <w:lang w:val="kk-KZ"/>
        </w:rPr>
        <w:t>Кесте</w:t>
      </w:r>
      <w:r w:rsidR="0096722E">
        <w:rPr>
          <w:rFonts w:ascii="Times New Roman" w:eastAsia="Times New Roman" w:hAnsi="Times New Roman" w:cs="Times New Roman"/>
          <w:i/>
          <w:sz w:val="28"/>
          <w:szCs w:val="28"/>
          <w:lang w:val="kk-KZ"/>
        </w:rPr>
        <w:t xml:space="preserve"> 3</w:t>
      </w:r>
      <w:r w:rsidRPr="00E148BF">
        <w:rPr>
          <w:rFonts w:ascii="Times New Roman" w:eastAsia="Times New Roman" w:hAnsi="Times New Roman" w:cs="Times New Roman"/>
          <w:i/>
          <w:sz w:val="28"/>
          <w:szCs w:val="28"/>
          <w:lang w:val="kk-KZ"/>
        </w:rPr>
        <w:t xml:space="preserve"> – пәнның семинар </w:t>
      </w:r>
      <w:r>
        <w:rPr>
          <w:rFonts w:ascii="Times New Roman" w:eastAsia="Times New Roman" w:hAnsi="Times New Roman" w:cs="Times New Roman"/>
          <w:i/>
          <w:sz w:val="28"/>
          <w:szCs w:val="28"/>
          <w:lang w:val="kk-KZ"/>
        </w:rPr>
        <w:t xml:space="preserve">тақырыптарын </w:t>
      </w:r>
      <w:r w:rsidRPr="00E148BF">
        <w:rPr>
          <w:rFonts w:ascii="Times New Roman" w:eastAsia="Times New Roman" w:hAnsi="Times New Roman" w:cs="Times New Roman"/>
          <w:i/>
          <w:sz w:val="28"/>
          <w:szCs w:val="28"/>
          <w:lang w:val="kk-KZ"/>
        </w:rPr>
        <w:t>сабақтарын түріне қарай топтастыру</w:t>
      </w:r>
    </w:p>
    <w:p w:rsidR="009C561B" w:rsidRDefault="009C561B" w:rsidP="00F06623">
      <w:pPr>
        <w:widowControl w:val="0"/>
        <w:tabs>
          <w:tab w:val="left" w:pos="180"/>
        </w:tabs>
        <w:autoSpaceDE w:val="0"/>
        <w:autoSpaceDN w:val="0"/>
        <w:spacing w:before="12" w:after="0" w:line="216" w:lineRule="auto"/>
        <w:ind w:right="18" w:firstLine="567"/>
        <w:jc w:val="both"/>
        <w:rPr>
          <w:rFonts w:ascii="Times New Roman" w:hAnsi="Times New Roman" w:cs="Times New Roman"/>
          <w:sz w:val="28"/>
          <w:szCs w:val="28"/>
          <w:lang w:val="kk-KZ"/>
        </w:rPr>
      </w:pPr>
    </w:p>
    <w:tbl>
      <w:tblPr>
        <w:tblStyle w:val="ab"/>
        <w:tblW w:w="0" w:type="auto"/>
        <w:tblInd w:w="108" w:type="dxa"/>
        <w:tblLook w:val="04A0" w:firstRow="1" w:lastRow="0" w:firstColumn="1" w:lastColumn="0" w:noHBand="0" w:noVBand="1"/>
      </w:tblPr>
      <w:tblGrid>
        <w:gridCol w:w="709"/>
        <w:gridCol w:w="1559"/>
        <w:gridCol w:w="2694"/>
        <w:gridCol w:w="4501"/>
      </w:tblGrid>
      <w:tr w:rsidR="009C561B" w:rsidTr="006E4B4D">
        <w:tc>
          <w:tcPr>
            <w:tcW w:w="709" w:type="dxa"/>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r w:rsidRPr="00D730B6">
              <w:rPr>
                <w:rFonts w:ascii="Times New Roman" w:hAnsi="Times New Roman" w:cs="Times New Roman"/>
                <w:sz w:val="24"/>
                <w:szCs w:val="24"/>
                <w:lang w:val="kk-KZ"/>
              </w:rPr>
              <w:t>№</w:t>
            </w:r>
          </w:p>
        </w:tc>
        <w:tc>
          <w:tcPr>
            <w:tcW w:w="1559" w:type="dxa"/>
          </w:tcPr>
          <w:p w:rsidR="009C561B" w:rsidRPr="00D730B6" w:rsidRDefault="009C561B" w:rsidP="009C0FFA">
            <w:pPr>
              <w:widowControl w:val="0"/>
              <w:tabs>
                <w:tab w:val="left" w:pos="180"/>
              </w:tabs>
              <w:autoSpaceDE w:val="0"/>
              <w:autoSpaceDN w:val="0"/>
              <w:spacing w:before="12" w:line="216" w:lineRule="auto"/>
              <w:ind w:right="18"/>
              <w:jc w:val="both"/>
              <w:rPr>
                <w:rFonts w:ascii="Times New Roman" w:hAnsi="Times New Roman" w:cs="Times New Roman"/>
                <w:sz w:val="24"/>
                <w:szCs w:val="24"/>
                <w:lang w:val="kk-KZ"/>
              </w:rPr>
            </w:pPr>
            <w:r w:rsidRPr="00D730B6">
              <w:rPr>
                <w:rFonts w:ascii="Times New Roman" w:hAnsi="Times New Roman" w:cs="Times New Roman"/>
                <w:sz w:val="24"/>
                <w:szCs w:val="24"/>
                <w:lang w:val="kk-KZ"/>
              </w:rPr>
              <w:t>Семинар сабақтың түрлері</w:t>
            </w:r>
          </w:p>
        </w:tc>
        <w:tc>
          <w:tcPr>
            <w:tcW w:w="2694" w:type="dxa"/>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r w:rsidRPr="00D730B6">
              <w:rPr>
                <w:rFonts w:ascii="Times New Roman" w:hAnsi="Times New Roman" w:cs="Times New Roman"/>
                <w:sz w:val="24"/>
                <w:szCs w:val="24"/>
                <w:lang w:val="kk-KZ"/>
              </w:rPr>
              <w:t>мақсаты</w:t>
            </w:r>
          </w:p>
        </w:tc>
        <w:tc>
          <w:tcPr>
            <w:tcW w:w="4501" w:type="dxa"/>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r w:rsidRPr="00D730B6">
              <w:rPr>
                <w:rFonts w:ascii="Times New Roman" w:hAnsi="Times New Roman" w:cs="Times New Roman"/>
                <w:sz w:val="24"/>
                <w:szCs w:val="24"/>
                <w:lang w:val="kk-KZ"/>
              </w:rPr>
              <w:t>Семинар тақырыптары</w:t>
            </w:r>
          </w:p>
        </w:tc>
      </w:tr>
      <w:tr w:rsidR="009C561B" w:rsidTr="006E4B4D">
        <w:trPr>
          <w:trHeight w:val="363"/>
        </w:trPr>
        <w:tc>
          <w:tcPr>
            <w:tcW w:w="709" w:type="dxa"/>
            <w:vMerge w:val="restart"/>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r w:rsidRPr="00D730B6">
              <w:rPr>
                <w:rFonts w:ascii="Times New Roman" w:hAnsi="Times New Roman" w:cs="Times New Roman"/>
                <w:sz w:val="24"/>
                <w:szCs w:val="24"/>
                <w:lang w:val="kk-KZ"/>
              </w:rPr>
              <w:t>1</w:t>
            </w:r>
          </w:p>
        </w:tc>
        <w:tc>
          <w:tcPr>
            <w:tcW w:w="1559" w:type="dxa"/>
            <w:vMerge w:val="restart"/>
          </w:tcPr>
          <w:p w:rsidR="009C561B" w:rsidRPr="00D730B6" w:rsidRDefault="009C561B" w:rsidP="0096722E">
            <w:pPr>
              <w:widowControl w:val="0"/>
              <w:tabs>
                <w:tab w:val="left" w:pos="180"/>
              </w:tabs>
              <w:autoSpaceDE w:val="0"/>
              <w:autoSpaceDN w:val="0"/>
              <w:spacing w:before="12" w:line="216" w:lineRule="auto"/>
              <w:ind w:right="18"/>
              <w:jc w:val="both"/>
              <w:rPr>
                <w:rFonts w:ascii="Times New Roman" w:hAnsi="Times New Roman" w:cs="Times New Roman"/>
                <w:sz w:val="24"/>
                <w:szCs w:val="24"/>
                <w:lang w:val="kk-KZ"/>
              </w:rPr>
            </w:pPr>
            <w:r w:rsidRPr="00D730B6">
              <w:rPr>
                <w:rFonts w:ascii="Times New Roman" w:hAnsi="Times New Roman" w:cs="Times New Roman"/>
                <w:sz w:val="24"/>
                <w:szCs w:val="24"/>
                <w:lang w:val="kk-KZ"/>
              </w:rPr>
              <w:t>Ағымдағы</w:t>
            </w:r>
          </w:p>
        </w:tc>
        <w:tc>
          <w:tcPr>
            <w:tcW w:w="2694" w:type="dxa"/>
            <w:vMerge w:val="restart"/>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Пәнді </w:t>
            </w:r>
            <w:r w:rsidRPr="00D730B6">
              <w:rPr>
                <w:rFonts w:ascii="Times New Roman" w:hAnsi="Times New Roman" w:cs="Times New Roman"/>
                <w:sz w:val="24"/>
                <w:szCs w:val="24"/>
                <w:lang w:val="kk-KZ"/>
              </w:rPr>
              <w:t>терең меңгеру мақсатына көздейтін семинар</w:t>
            </w:r>
          </w:p>
        </w:tc>
        <w:tc>
          <w:tcPr>
            <w:tcW w:w="4501" w:type="dxa"/>
          </w:tcPr>
          <w:p w:rsidR="009C561B" w:rsidRPr="00D730B6" w:rsidRDefault="009C561B" w:rsidP="00F06623">
            <w:pPr>
              <w:widowControl w:val="0"/>
              <w:autoSpaceDE w:val="0"/>
              <w:autoSpaceDN w:val="0"/>
              <w:ind w:firstLine="567"/>
              <w:jc w:val="both"/>
              <w:rPr>
                <w:rFonts w:ascii="Times New Roman" w:hAnsi="Times New Roman" w:cs="Times New Roman"/>
                <w:sz w:val="24"/>
                <w:szCs w:val="24"/>
                <w:lang w:val="kk-KZ"/>
              </w:rPr>
            </w:pPr>
            <w:r w:rsidRPr="00D730B6">
              <w:rPr>
                <w:rFonts w:ascii="Times New Roman" w:eastAsia="Times New Roman" w:hAnsi="Times New Roman" w:cs="Times New Roman"/>
                <w:sz w:val="24"/>
                <w:szCs w:val="24"/>
                <w:lang w:val="kk-KZ"/>
              </w:rPr>
              <w:t>Тарихи тұлғалар жайлы зерттеулер</w:t>
            </w:r>
          </w:p>
        </w:tc>
      </w:tr>
      <w:tr w:rsidR="009C561B" w:rsidRPr="00B80BAA" w:rsidTr="006E4B4D">
        <w:trPr>
          <w:trHeight w:val="623"/>
        </w:trPr>
        <w:tc>
          <w:tcPr>
            <w:tcW w:w="709"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1559"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2694"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4501" w:type="dxa"/>
          </w:tcPr>
          <w:p w:rsidR="009C561B" w:rsidRPr="00D730B6" w:rsidRDefault="009C561B" w:rsidP="00F06623">
            <w:pPr>
              <w:widowControl w:val="0"/>
              <w:autoSpaceDE w:val="0"/>
              <w:autoSpaceDN w:val="0"/>
              <w:ind w:firstLine="567"/>
              <w:jc w:val="both"/>
              <w:rPr>
                <w:rFonts w:ascii="Times New Roman" w:eastAsia="Times New Roman" w:hAnsi="Times New Roman" w:cs="Times New Roman"/>
                <w:sz w:val="24"/>
                <w:szCs w:val="24"/>
                <w:lang w:val="kk-KZ"/>
              </w:rPr>
            </w:pPr>
            <w:r w:rsidRPr="00D730B6">
              <w:rPr>
                <w:rFonts w:ascii="Times New Roman" w:eastAsia="Times New Roman" w:hAnsi="Times New Roman" w:cs="Times New Roman"/>
                <w:sz w:val="24"/>
                <w:szCs w:val="24"/>
                <w:lang w:val="kk-KZ"/>
              </w:rPr>
              <w:t>Тұлғаның мемуарлары, замандастарының естеліктері, архивтік құжаттар</w:t>
            </w:r>
          </w:p>
        </w:tc>
      </w:tr>
      <w:tr w:rsidR="009C561B" w:rsidTr="006E4B4D">
        <w:trPr>
          <w:trHeight w:val="298"/>
        </w:trPr>
        <w:tc>
          <w:tcPr>
            <w:tcW w:w="709"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1559"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2694"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4501" w:type="dxa"/>
          </w:tcPr>
          <w:p w:rsidR="009C561B" w:rsidRPr="00D730B6" w:rsidRDefault="009C561B" w:rsidP="00F06623">
            <w:pPr>
              <w:widowControl w:val="0"/>
              <w:autoSpaceDE w:val="0"/>
              <w:autoSpaceDN w:val="0"/>
              <w:ind w:firstLine="567"/>
              <w:jc w:val="both"/>
              <w:rPr>
                <w:rFonts w:ascii="Times New Roman" w:eastAsia="Times New Roman" w:hAnsi="Times New Roman" w:cs="Times New Roman"/>
                <w:sz w:val="24"/>
                <w:szCs w:val="24"/>
                <w:lang w:val="kk-KZ"/>
              </w:rPr>
            </w:pPr>
            <w:r w:rsidRPr="00D730B6">
              <w:rPr>
                <w:rFonts w:ascii="Times New Roman" w:eastAsia="Times New Roman" w:hAnsi="Times New Roman" w:cs="Times New Roman"/>
                <w:sz w:val="24"/>
                <w:szCs w:val="24"/>
                <w:lang w:val="kk-KZ"/>
              </w:rPr>
              <w:t>Тарихи тұлғатанудағы зерттеу әдістері</w:t>
            </w:r>
          </w:p>
        </w:tc>
      </w:tr>
      <w:tr w:rsidR="009C561B" w:rsidRPr="00B80BAA" w:rsidTr="009C0FFA">
        <w:trPr>
          <w:trHeight w:val="621"/>
        </w:trPr>
        <w:tc>
          <w:tcPr>
            <w:tcW w:w="709"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1559"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2694"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4501" w:type="dxa"/>
          </w:tcPr>
          <w:p w:rsidR="009C561B" w:rsidRPr="00D730B6" w:rsidRDefault="009C561B" w:rsidP="00F06623">
            <w:pPr>
              <w:widowControl w:val="0"/>
              <w:autoSpaceDE w:val="0"/>
              <w:autoSpaceDN w:val="0"/>
              <w:ind w:firstLine="567"/>
              <w:jc w:val="both"/>
              <w:rPr>
                <w:rFonts w:ascii="Times New Roman" w:eastAsia="Times New Roman" w:hAnsi="Times New Roman" w:cs="Times New Roman"/>
                <w:sz w:val="24"/>
                <w:szCs w:val="24"/>
                <w:lang w:val="kk-KZ"/>
              </w:rPr>
            </w:pPr>
            <w:r w:rsidRPr="00D730B6">
              <w:rPr>
                <w:rFonts w:ascii="Times New Roman" w:eastAsia="Times New Roman" w:hAnsi="Times New Roman" w:cs="Times New Roman"/>
                <w:kern w:val="2"/>
                <w:sz w:val="24"/>
                <w:szCs w:val="24"/>
                <w:lang w:val="kk-KZ"/>
              </w:rPr>
              <w:t>ХХ ғасырдың 20-30 жылдарындағы қоғамдық-саяси ахуал</w:t>
            </w:r>
          </w:p>
        </w:tc>
      </w:tr>
      <w:tr w:rsidR="009C561B" w:rsidRPr="00B80BAA" w:rsidTr="006E4B4D">
        <w:trPr>
          <w:trHeight w:val="519"/>
        </w:trPr>
        <w:tc>
          <w:tcPr>
            <w:tcW w:w="709"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1559"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2694"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4501" w:type="dxa"/>
          </w:tcPr>
          <w:p w:rsidR="009C561B" w:rsidRPr="00D730B6" w:rsidRDefault="009C561B" w:rsidP="00F06623">
            <w:pPr>
              <w:widowControl w:val="0"/>
              <w:autoSpaceDE w:val="0"/>
              <w:autoSpaceDN w:val="0"/>
              <w:ind w:firstLine="567"/>
              <w:jc w:val="both"/>
              <w:rPr>
                <w:rFonts w:ascii="Times New Roman" w:eastAsia="Times New Roman" w:hAnsi="Times New Roman" w:cs="Times New Roman"/>
                <w:kern w:val="2"/>
                <w:sz w:val="24"/>
                <w:szCs w:val="24"/>
                <w:lang w:val="kk-KZ"/>
              </w:rPr>
            </w:pPr>
            <w:r w:rsidRPr="00D730B6">
              <w:rPr>
                <w:rFonts w:ascii="Times New Roman" w:eastAsia="Times New Roman" w:hAnsi="Times New Roman" w:cs="Times New Roman"/>
                <w:sz w:val="24"/>
                <w:szCs w:val="24"/>
                <w:lang w:val="kk-KZ"/>
              </w:rPr>
              <w:t>Қазақстандықтардың Ұлы Отан соғысындағы ерлігі</w:t>
            </w:r>
          </w:p>
        </w:tc>
      </w:tr>
      <w:tr w:rsidR="009C561B" w:rsidRPr="00B80BAA" w:rsidTr="006E4B4D">
        <w:trPr>
          <w:trHeight w:val="615"/>
        </w:trPr>
        <w:tc>
          <w:tcPr>
            <w:tcW w:w="709"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1559"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2694" w:type="dxa"/>
            <w:vMerge/>
          </w:tcPr>
          <w:p w:rsidR="009C561B" w:rsidRPr="00D730B6" w:rsidRDefault="009C561B" w:rsidP="00F06623">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4501" w:type="dxa"/>
          </w:tcPr>
          <w:p w:rsidR="009C561B" w:rsidRPr="00D730B6" w:rsidRDefault="009C561B" w:rsidP="00F06623">
            <w:pPr>
              <w:widowControl w:val="0"/>
              <w:autoSpaceDE w:val="0"/>
              <w:autoSpaceDN w:val="0"/>
              <w:ind w:firstLine="567"/>
              <w:jc w:val="both"/>
              <w:rPr>
                <w:sz w:val="24"/>
                <w:szCs w:val="24"/>
                <w:lang w:val="kk-KZ"/>
              </w:rPr>
            </w:pPr>
            <w:r w:rsidRPr="00D730B6">
              <w:rPr>
                <w:rFonts w:ascii="Times New Roman" w:eastAsia="Times New Roman" w:hAnsi="Times New Roman" w:cs="Times New Roman"/>
                <w:sz w:val="24"/>
                <w:szCs w:val="24"/>
                <w:lang w:val="kk-KZ"/>
              </w:rPr>
              <w:t xml:space="preserve">С. Бәйішевтің көсемсөздік </w:t>
            </w:r>
            <w:r>
              <w:rPr>
                <w:rFonts w:ascii="Times New Roman" w:eastAsia="Times New Roman" w:hAnsi="Times New Roman" w:cs="Times New Roman"/>
                <w:sz w:val="24"/>
                <w:szCs w:val="24"/>
                <w:lang w:val="kk-KZ"/>
              </w:rPr>
              <w:t>мұрас</w:t>
            </w:r>
            <w:r w:rsidRPr="00D730B6">
              <w:rPr>
                <w:rFonts w:ascii="Times New Roman" w:eastAsia="Times New Roman" w:hAnsi="Times New Roman" w:cs="Times New Roman"/>
                <w:sz w:val="24"/>
                <w:szCs w:val="24"/>
                <w:lang w:val="kk-KZ"/>
              </w:rPr>
              <w:t>ының бағыттары</w:t>
            </w:r>
          </w:p>
        </w:tc>
      </w:tr>
    </w:tbl>
    <w:p w:rsidR="00F11932" w:rsidRDefault="00F11932"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rsidR="00F11932" w:rsidRDefault="00F11932"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rsidR="00F11932" w:rsidRDefault="00F11932"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rsidR="00F11932" w:rsidRDefault="00F11932"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rsidR="00F11932" w:rsidRDefault="00F11932"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3-кестенің жалғасы</w:t>
      </w:r>
    </w:p>
    <w:tbl>
      <w:tblPr>
        <w:tblStyle w:val="ab"/>
        <w:tblW w:w="0" w:type="auto"/>
        <w:tblInd w:w="108" w:type="dxa"/>
        <w:tblLook w:val="04A0" w:firstRow="1" w:lastRow="0" w:firstColumn="1" w:lastColumn="0" w:noHBand="0" w:noVBand="1"/>
      </w:tblPr>
      <w:tblGrid>
        <w:gridCol w:w="709"/>
        <w:gridCol w:w="1559"/>
        <w:gridCol w:w="2694"/>
        <w:gridCol w:w="4501"/>
      </w:tblGrid>
      <w:tr w:rsidR="00F11932" w:rsidRPr="00B80BAA" w:rsidTr="00CE4F2D">
        <w:trPr>
          <w:trHeight w:val="369"/>
        </w:trPr>
        <w:tc>
          <w:tcPr>
            <w:tcW w:w="709" w:type="dxa"/>
            <w:vMerge w:val="restart"/>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r w:rsidRPr="00D730B6">
              <w:rPr>
                <w:rFonts w:ascii="Times New Roman" w:hAnsi="Times New Roman" w:cs="Times New Roman"/>
                <w:sz w:val="24"/>
                <w:szCs w:val="24"/>
                <w:lang w:val="kk-KZ"/>
              </w:rPr>
              <w:t>2</w:t>
            </w:r>
          </w:p>
        </w:tc>
        <w:tc>
          <w:tcPr>
            <w:tcW w:w="1559" w:type="dxa"/>
            <w:vMerge w:val="restart"/>
          </w:tcPr>
          <w:p w:rsidR="00F11932" w:rsidRPr="00D730B6" w:rsidRDefault="00F11932" w:rsidP="00CE4F2D">
            <w:pPr>
              <w:widowControl w:val="0"/>
              <w:tabs>
                <w:tab w:val="left" w:pos="180"/>
              </w:tabs>
              <w:autoSpaceDE w:val="0"/>
              <w:autoSpaceDN w:val="0"/>
              <w:spacing w:before="12" w:line="216" w:lineRule="auto"/>
              <w:ind w:right="18"/>
              <w:jc w:val="both"/>
              <w:rPr>
                <w:rFonts w:ascii="Times New Roman" w:hAnsi="Times New Roman" w:cs="Times New Roman"/>
                <w:sz w:val="24"/>
                <w:szCs w:val="24"/>
                <w:lang w:val="kk-KZ"/>
              </w:rPr>
            </w:pPr>
            <w:r w:rsidRPr="00D730B6">
              <w:rPr>
                <w:rFonts w:ascii="Times New Roman" w:eastAsia="Times New Roman" w:hAnsi="Times New Roman" w:cs="Times New Roman"/>
                <w:sz w:val="24"/>
                <w:szCs w:val="24"/>
                <w:lang w:val="kk-KZ"/>
              </w:rPr>
              <w:t>Жекелеген</w:t>
            </w:r>
          </w:p>
        </w:tc>
        <w:tc>
          <w:tcPr>
            <w:tcW w:w="2694" w:type="dxa"/>
            <w:vMerge w:val="restart"/>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r w:rsidRPr="00D730B6">
              <w:rPr>
                <w:rFonts w:ascii="Times New Roman" w:hAnsi="Times New Roman" w:cs="Times New Roman"/>
                <w:sz w:val="24"/>
                <w:szCs w:val="24"/>
                <w:lang w:val="kk-KZ"/>
              </w:rPr>
              <w:t xml:space="preserve">Әдіснамалық жағынан маңызды </w:t>
            </w:r>
            <w:r>
              <w:rPr>
                <w:rFonts w:ascii="Times New Roman" w:hAnsi="Times New Roman" w:cs="Times New Roman"/>
                <w:sz w:val="24"/>
                <w:szCs w:val="24"/>
                <w:lang w:val="kk-KZ"/>
              </w:rPr>
              <w:t>деп бағаланған пәнні</w:t>
            </w:r>
            <w:r w:rsidRPr="00D730B6">
              <w:rPr>
                <w:rFonts w:ascii="Times New Roman" w:hAnsi="Times New Roman" w:cs="Times New Roman"/>
                <w:sz w:val="24"/>
                <w:szCs w:val="24"/>
                <w:lang w:val="kk-KZ"/>
              </w:rPr>
              <w:t>ң жекеленген тақырыптарын меңгеру</w:t>
            </w:r>
            <w:r>
              <w:rPr>
                <w:rFonts w:ascii="Times New Roman" w:hAnsi="Times New Roman" w:cs="Times New Roman"/>
                <w:sz w:val="24"/>
                <w:szCs w:val="24"/>
                <w:lang w:val="kk-KZ"/>
              </w:rPr>
              <w:t>ге арналған семинар</w:t>
            </w:r>
          </w:p>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4501" w:type="dxa"/>
          </w:tcPr>
          <w:p w:rsidR="00F11932" w:rsidRPr="00D730B6" w:rsidRDefault="00F11932" w:rsidP="00CE4F2D">
            <w:pPr>
              <w:widowControl w:val="0"/>
              <w:autoSpaceDE w:val="0"/>
              <w:autoSpaceDN w:val="0"/>
              <w:ind w:firstLine="567"/>
              <w:jc w:val="both"/>
              <w:rPr>
                <w:rFonts w:ascii="Times New Roman" w:hAnsi="Times New Roman" w:cs="Times New Roman"/>
                <w:sz w:val="24"/>
                <w:szCs w:val="24"/>
                <w:lang w:val="kk-KZ"/>
              </w:rPr>
            </w:pPr>
            <w:r w:rsidRPr="00D730B6">
              <w:rPr>
                <w:rFonts w:ascii="Times New Roman" w:eastAsia="Times New Roman" w:hAnsi="Times New Roman" w:cs="Times New Roman"/>
                <w:sz w:val="24"/>
                <w:szCs w:val="24"/>
                <w:lang w:val="kk-KZ"/>
              </w:rPr>
              <w:t>Тарих, тұлға және қоғам арақатынасы</w:t>
            </w:r>
          </w:p>
        </w:tc>
      </w:tr>
      <w:tr w:rsidR="00F11932" w:rsidTr="00CE4F2D">
        <w:trPr>
          <w:trHeight w:val="351"/>
        </w:trPr>
        <w:tc>
          <w:tcPr>
            <w:tcW w:w="70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155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eastAsia="Times New Roman" w:hAnsi="Times New Roman" w:cs="Times New Roman"/>
                <w:sz w:val="24"/>
                <w:szCs w:val="24"/>
                <w:lang w:val="kk-KZ"/>
              </w:rPr>
            </w:pPr>
          </w:p>
        </w:tc>
        <w:tc>
          <w:tcPr>
            <w:tcW w:w="2694"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4501" w:type="dxa"/>
          </w:tcPr>
          <w:p w:rsidR="00F11932" w:rsidRPr="00D730B6" w:rsidRDefault="00F11932" w:rsidP="00CE4F2D">
            <w:pPr>
              <w:widowControl w:val="0"/>
              <w:autoSpaceDE w:val="0"/>
              <w:autoSpaceDN w:val="0"/>
              <w:ind w:firstLine="567"/>
              <w:jc w:val="both"/>
              <w:rPr>
                <w:rFonts w:ascii="Times New Roman" w:eastAsia="Times New Roman" w:hAnsi="Times New Roman" w:cs="Times New Roman"/>
                <w:sz w:val="24"/>
                <w:szCs w:val="24"/>
                <w:lang w:val="kk-KZ"/>
              </w:rPr>
            </w:pPr>
            <w:r w:rsidRPr="00D730B6">
              <w:rPr>
                <w:rFonts w:ascii="Times New Roman" w:eastAsia="Times New Roman" w:hAnsi="Times New Roman" w:cs="Times New Roman"/>
                <w:sz w:val="24"/>
                <w:szCs w:val="24"/>
                <w:lang w:val="kk-KZ"/>
              </w:rPr>
              <w:t>Көшбасшылық өлшемдері</w:t>
            </w:r>
          </w:p>
        </w:tc>
      </w:tr>
      <w:tr w:rsidR="00F11932" w:rsidTr="00CE4F2D">
        <w:trPr>
          <w:trHeight w:val="380"/>
        </w:trPr>
        <w:tc>
          <w:tcPr>
            <w:tcW w:w="70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155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eastAsia="Times New Roman" w:hAnsi="Times New Roman" w:cs="Times New Roman"/>
                <w:sz w:val="24"/>
                <w:szCs w:val="24"/>
                <w:lang w:val="kk-KZ"/>
              </w:rPr>
            </w:pPr>
          </w:p>
        </w:tc>
        <w:tc>
          <w:tcPr>
            <w:tcW w:w="2694"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4501" w:type="dxa"/>
          </w:tcPr>
          <w:p w:rsidR="00F11932" w:rsidRPr="00D730B6" w:rsidRDefault="00F11932" w:rsidP="00CE4F2D">
            <w:pPr>
              <w:widowControl w:val="0"/>
              <w:autoSpaceDE w:val="0"/>
              <w:autoSpaceDN w:val="0"/>
              <w:ind w:firstLine="567"/>
              <w:jc w:val="both"/>
              <w:rPr>
                <w:rFonts w:ascii="Times New Roman" w:eastAsia="Times New Roman" w:hAnsi="Times New Roman" w:cs="Times New Roman"/>
                <w:sz w:val="24"/>
                <w:szCs w:val="24"/>
                <w:lang w:val="kk-KZ"/>
              </w:rPr>
            </w:pPr>
            <w:r w:rsidRPr="00D730B6">
              <w:rPr>
                <w:rFonts w:ascii="Times New Roman" w:eastAsia="Times New Roman" w:hAnsi="Times New Roman" w:cs="Times New Roman"/>
                <w:sz w:val="24"/>
                <w:szCs w:val="24"/>
                <w:lang w:val="kk-KZ"/>
              </w:rPr>
              <w:t>Алаштық идеялардың ұлттық сипаты</w:t>
            </w:r>
          </w:p>
        </w:tc>
      </w:tr>
      <w:tr w:rsidR="00F11932" w:rsidRPr="00B80BAA" w:rsidTr="00CE4F2D">
        <w:trPr>
          <w:trHeight w:val="663"/>
        </w:trPr>
        <w:tc>
          <w:tcPr>
            <w:tcW w:w="70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155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eastAsia="Times New Roman" w:hAnsi="Times New Roman" w:cs="Times New Roman"/>
                <w:sz w:val="24"/>
                <w:szCs w:val="24"/>
                <w:lang w:val="kk-KZ"/>
              </w:rPr>
            </w:pPr>
          </w:p>
        </w:tc>
        <w:tc>
          <w:tcPr>
            <w:tcW w:w="2694"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4501" w:type="dxa"/>
          </w:tcPr>
          <w:p w:rsidR="00F11932" w:rsidRPr="00D730B6" w:rsidRDefault="00F11932" w:rsidP="00CE4F2D">
            <w:pPr>
              <w:widowControl w:val="0"/>
              <w:autoSpaceDE w:val="0"/>
              <w:autoSpaceDN w:val="0"/>
              <w:ind w:firstLine="567"/>
              <w:jc w:val="both"/>
              <w:rPr>
                <w:rFonts w:ascii="Times New Roman" w:eastAsia="Times New Roman" w:hAnsi="Times New Roman" w:cs="Times New Roman"/>
                <w:sz w:val="24"/>
                <w:szCs w:val="24"/>
                <w:lang w:val="kk-KZ"/>
              </w:rPr>
            </w:pPr>
            <w:r w:rsidRPr="00D730B6">
              <w:rPr>
                <w:rFonts w:ascii="Times New Roman" w:eastAsia="Times New Roman" w:hAnsi="Times New Roman" w:cs="Times New Roman"/>
                <w:sz w:val="24"/>
                <w:szCs w:val="24"/>
                <w:lang w:val="kk-KZ"/>
              </w:rPr>
              <w:t>Тарихи тұлғатану және қазіргі кезеңдегі ұлттық элита</w:t>
            </w:r>
          </w:p>
        </w:tc>
      </w:tr>
      <w:tr w:rsidR="00F11932" w:rsidTr="00CE4F2D">
        <w:trPr>
          <w:trHeight w:val="593"/>
        </w:trPr>
        <w:tc>
          <w:tcPr>
            <w:tcW w:w="70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155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eastAsia="Times New Roman" w:hAnsi="Times New Roman" w:cs="Times New Roman"/>
                <w:sz w:val="24"/>
                <w:szCs w:val="24"/>
                <w:lang w:val="kk-KZ"/>
              </w:rPr>
            </w:pPr>
          </w:p>
        </w:tc>
        <w:tc>
          <w:tcPr>
            <w:tcW w:w="2694"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4501" w:type="dxa"/>
          </w:tcPr>
          <w:p w:rsidR="00F11932" w:rsidRPr="00D730B6" w:rsidRDefault="00F11932" w:rsidP="00CE4F2D">
            <w:pPr>
              <w:widowControl w:val="0"/>
              <w:autoSpaceDE w:val="0"/>
              <w:autoSpaceDN w:val="0"/>
              <w:ind w:firstLine="567"/>
              <w:jc w:val="both"/>
              <w:rPr>
                <w:rFonts w:ascii="Times New Roman" w:eastAsia="Times New Roman" w:hAnsi="Times New Roman" w:cs="Times New Roman"/>
                <w:sz w:val="24"/>
                <w:szCs w:val="24"/>
                <w:lang w:val="kk-KZ"/>
              </w:rPr>
            </w:pPr>
            <w:r w:rsidRPr="00D730B6">
              <w:rPr>
                <w:rFonts w:ascii="Times New Roman" w:eastAsia="Times New Roman" w:hAnsi="Times New Roman" w:cs="Times New Roman"/>
                <w:sz w:val="24"/>
                <w:szCs w:val="24"/>
                <w:lang w:val="kk-KZ"/>
              </w:rPr>
              <w:t>С. Бәйішев – Ғылым академиясының вице-президенті</w:t>
            </w:r>
          </w:p>
        </w:tc>
      </w:tr>
      <w:tr w:rsidR="00F11932" w:rsidRPr="00B80BAA" w:rsidTr="00CE4F2D">
        <w:trPr>
          <w:trHeight w:val="714"/>
        </w:trPr>
        <w:tc>
          <w:tcPr>
            <w:tcW w:w="709" w:type="dxa"/>
            <w:vMerge w:val="restart"/>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r w:rsidRPr="00D730B6">
              <w:rPr>
                <w:rFonts w:ascii="Times New Roman" w:hAnsi="Times New Roman" w:cs="Times New Roman"/>
                <w:sz w:val="24"/>
                <w:szCs w:val="24"/>
                <w:lang w:val="kk-KZ"/>
              </w:rPr>
              <w:t>3</w:t>
            </w:r>
          </w:p>
        </w:tc>
        <w:tc>
          <w:tcPr>
            <w:tcW w:w="1559" w:type="dxa"/>
            <w:vMerge w:val="restart"/>
          </w:tcPr>
          <w:p w:rsidR="00F11932" w:rsidRPr="00D730B6" w:rsidRDefault="00F11932" w:rsidP="00CE4F2D">
            <w:pPr>
              <w:widowControl w:val="0"/>
              <w:tabs>
                <w:tab w:val="left" w:pos="180"/>
              </w:tabs>
              <w:autoSpaceDE w:val="0"/>
              <w:autoSpaceDN w:val="0"/>
              <w:spacing w:before="12" w:line="216" w:lineRule="auto"/>
              <w:ind w:right="18"/>
              <w:jc w:val="both"/>
              <w:rPr>
                <w:rFonts w:ascii="Times New Roman" w:hAnsi="Times New Roman" w:cs="Times New Roman"/>
                <w:sz w:val="24"/>
                <w:szCs w:val="24"/>
                <w:lang w:val="kk-KZ"/>
              </w:rPr>
            </w:pPr>
            <w:r w:rsidRPr="00D730B6">
              <w:rPr>
                <w:rFonts w:ascii="Times New Roman" w:hAnsi="Times New Roman" w:cs="Times New Roman"/>
                <w:sz w:val="24"/>
                <w:szCs w:val="24"/>
                <w:lang w:val="kk-KZ"/>
              </w:rPr>
              <w:t>Арнайы</w:t>
            </w:r>
          </w:p>
        </w:tc>
        <w:tc>
          <w:tcPr>
            <w:tcW w:w="2694" w:type="dxa"/>
            <w:vMerge w:val="restart"/>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Теориялық-ә</w:t>
            </w:r>
            <w:r w:rsidRPr="00D730B6">
              <w:rPr>
                <w:rFonts w:ascii="Times New Roman" w:hAnsi="Times New Roman" w:cs="Times New Roman"/>
                <w:sz w:val="24"/>
                <w:szCs w:val="24"/>
                <w:lang w:val="kk-KZ"/>
              </w:rPr>
              <w:t>діс</w:t>
            </w:r>
            <w:r>
              <w:rPr>
                <w:rFonts w:ascii="Times New Roman" w:hAnsi="Times New Roman" w:cs="Times New Roman"/>
                <w:sz w:val="24"/>
                <w:szCs w:val="24"/>
                <w:lang w:val="kk-KZ"/>
              </w:rPr>
              <w:t>намалық</w:t>
            </w:r>
            <w:r w:rsidRPr="00D730B6">
              <w:rPr>
                <w:rFonts w:ascii="Times New Roman" w:hAnsi="Times New Roman" w:cs="Times New Roman"/>
                <w:sz w:val="24"/>
                <w:szCs w:val="24"/>
                <w:lang w:val="kk-KZ"/>
              </w:rPr>
              <w:t xml:space="preserve"> маңызды тақырып</w:t>
            </w:r>
            <w:r>
              <w:rPr>
                <w:rFonts w:ascii="Times New Roman" w:hAnsi="Times New Roman" w:cs="Times New Roman"/>
                <w:sz w:val="24"/>
                <w:szCs w:val="24"/>
                <w:lang w:val="kk-KZ"/>
              </w:rPr>
              <w:t>ты игеруге арналған семинар</w:t>
            </w:r>
          </w:p>
        </w:tc>
        <w:tc>
          <w:tcPr>
            <w:tcW w:w="4501" w:type="dxa"/>
          </w:tcPr>
          <w:p w:rsidR="00F11932" w:rsidRPr="00D730B6" w:rsidRDefault="00F11932" w:rsidP="00CE4F2D">
            <w:pPr>
              <w:widowControl w:val="0"/>
              <w:autoSpaceDE w:val="0"/>
              <w:autoSpaceDN w:val="0"/>
              <w:ind w:firstLine="567"/>
              <w:jc w:val="both"/>
              <w:rPr>
                <w:rFonts w:ascii="Times New Roman" w:hAnsi="Times New Roman" w:cs="Times New Roman"/>
                <w:sz w:val="24"/>
                <w:szCs w:val="24"/>
                <w:lang w:val="kk-KZ"/>
              </w:rPr>
            </w:pPr>
            <w:r w:rsidRPr="00D730B6">
              <w:rPr>
                <w:rFonts w:ascii="Times New Roman" w:eastAsia="Times New Roman" w:hAnsi="Times New Roman" w:cs="Times New Roman"/>
                <w:sz w:val="24"/>
                <w:szCs w:val="24"/>
                <w:lang w:val="kk-KZ"/>
              </w:rPr>
              <w:t>Тарихи тұлғалардың қызметін бағалаудың өлшемдері</w:t>
            </w:r>
          </w:p>
        </w:tc>
      </w:tr>
      <w:tr w:rsidR="00F11932" w:rsidTr="00CE4F2D">
        <w:trPr>
          <w:trHeight w:val="387"/>
        </w:trPr>
        <w:tc>
          <w:tcPr>
            <w:tcW w:w="70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155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2694"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4501" w:type="dxa"/>
          </w:tcPr>
          <w:p w:rsidR="00F11932" w:rsidRPr="00D730B6" w:rsidRDefault="00F11932" w:rsidP="00CE4F2D">
            <w:pPr>
              <w:widowControl w:val="0"/>
              <w:autoSpaceDE w:val="0"/>
              <w:autoSpaceDN w:val="0"/>
              <w:ind w:firstLine="567"/>
              <w:jc w:val="both"/>
              <w:rPr>
                <w:rFonts w:ascii="Times New Roman" w:eastAsia="Times New Roman" w:hAnsi="Times New Roman" w:cs="Times New Roman"/>
                <w:sz w:val="24"/>
                <w:szCs w:val="24"/>
                <w:lang w:val="kk-KZ"/>
              </w:rPr>
            </w:pPr>
            <w:r w:rsidRPr="00D730B6">
              <w:rPr>
                <w:rFonts w:ascii="Times New Roman" w:eastAsia="Times New Roman" w:hAnsi="Times New Roman" w:cs="Times New Roman"/>
                <w:sz w:val="24"/>
                <w:szCs w:val="24"/>
                <w:lang w:val="kk-KZ"/>
              </w:rPr>
              <w:t xml:space="preserve">Күрескерлік психологиясы </w:t>
            </w:r>
          </w:p>
        </w:tc>
      </w:tr>
      <w:tr w:rsidR="00F11932" w:rsidTr="00CE4F2D">
        <w:trPr>
          <w:trHeight w:val="575"/>
        </w:trPr>
        <w:tc>
          <w:tcPr>
            <w:tcW w:w="70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155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2694"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4501" w:type="dxa"/>
          </w:tcPr>
          <w:p w:rsidR="00F11932" w:rsidRPr="00D730B6" w:rsidRDefault="00F11932" w:rsidP="00CE4F2D">
            <w:pPr>
              <w:widowControl w:val="0"/>
              <w:autoSpaceDE w:val="0"/>
              <w:autoSpaceDN w:val="0"/>
              <w:ind w:firstLine="567"/>
              <w:jc w:val="both"/>
              <w:rPr>
                <w:rFonts w:ascii="Times New Roman" w:eastAsia="Times New Roman" w:hAnsi="Times New Roman" w:cs="Times New Roman"/>
                <w:sz w:val="24"/>
                <w:szCs w:val="24"/>
                <w:lang w:val="kk-KZ"/>
              </w:rPr>
            </w:pPr>
            <w:r w:rsidRPr="00D730B6">
              <w:rPr>
                <w:rFonts w:ascii="Times New Roman" w:eastAsia="Times New Roman" w:hAnsi="Times New Roman" w:cs="Times New Roman"/>
                <w:sz w:val="24"/>
                <w:szCs w:val="24"/>
                <w:lang w:val="kk-KZ"/>
              </w:rPr>
              <w:t>Саяси элита мен партиялық-мемлекеттік номенклатураның арақатынасы</w:t>
            </w:r>
          </w:p>
        </w:tc>
      </w:tr>
      <w:tr w:rsidR="00F11932" w:rsidTr="00CE4F2D">
        <w:trPr>
          <w:trHeight w:val="272"/>
        </w:trPr>
        <w:tc>
          <w:tcPr>
            <w:tcW w:w="70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1559"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2694" w:type="dxa"/>
            <w:vMerge/>
          </w:tcPr>
          <w:p w:rsidR="00F11932" w:rsidRPr="00D730B6" w:rsidRDefault="00F11932" w:rsidP="00CE4F2D">
            <w:pPr>
              <w:widowControl w:val="0"/>
              <w:tabs>
                <w:tab w:val="left" w:pos="180"/>
              </w:tabs>
              <w:autoSpaceDE w:val="0"/>
              <w:autoSpaceDN w:val="0"/>
              <w:spacing w:before="12" w:line="216" w:lineRule="auto"/>
              <w:ind w:right="18" w:firstLine="567"/>
              <w:jc w:val="both"/>
              <w:rPr>
                <w:rFonts w:ascii="Times New Roman" w:hAnsi="Times New Roman" w:cs="Times New Roman"/>
                <w:sz w:val="24"/>
                <w:szCs w:val="24"/>
                <w:lang w:val="kk-KZ"/>
              </w:rPr>
            </w:pPr>
          </w:p>
        </w:tc>
        <w:tc>
          <w:tcPr>
            <w:tcW w:w="4501" w:type="dxa"/>
          </w:tcPr>
          <w:p w:rsidR="00F11932" w:rsidRPr="00D730B6" w:rsidRDefault="00F11932" w:rsidP="00CE4F2D">
            <w:pPr>
              <w:widowControl w:val="0"/>
              <w:autoSpaceDE w:val="0"/>
              <w:autoSpaceDN w:val="0"/>
              <w:ind w:firstLine="567"/>
              <w:jc w:val="both"/>
              <w:rPr>
                <w:rFonts w:ascii="Times New Roman" w:eastAsia="Times New Roman" w:hAnsi="Times New Roman" w:cs="Times New Roman"/>
                <w:sz w:val="24"/>
                <w:szCs w:val="24"/>
                <w:lang w:val="kk-KZ"/>
              </w:rPr>
            </w:pPr>
            <w:r w:rsidRPr="00D730B6">
              <w:rPr>
                <w:rFonts w:ascii="Times New Roman" w:eastAsia="Times New Roman" w:hAnsi="Times New Roman" w:cs="Times New Roman"/>
                <w:sz w:val="24"/>
                <w:szCs w:val="24"/>
                <w:lang w:val="kk-KZ"/>
              </w:rPr>
              <w:t>Іштен тынып өткен қайраткер</w:t>
            </w:r>
          </w:p>
        </w:tc>
      </w:tr>
    </w:tbl>
    <w:p w:rsidR="00F11932" w:rsidRPr="00BF3003" w:rsidRDefault="00F11932" w:rsidP="00F11932">
      <w:pPr>
        <w:widowControl w:val="0"/>
        <w:tabs>
          <w:tab w:val="left" w:pos="180"/>
        </w:tabs>
        <w:autoSpaceDE w:val="0"/>
        <w:autoSpaceDN w:val="0"/>
        <w:spacing w:before="12" w:after="0" w:line="216" w:lineRule="auto"/>
        <w:ind w:right="18" w:firstLine="567"/>
        <w:jc w:val="both"/>
        <w:rPr>
          <w:rFonts w:ascii="Times New Roman" w:hAnsi="Times New Roman" w:cs="Times New Roman"/>
          <w:sz w:val="28"/>
          <w:szCs w:val="28"/>
          <w:lang w:val="kk-KZ"/>
        </w:rPr>
      </w:pPr>
    </w:p>
    <w:p w:rsidR="009C561B" w:rsidRPr="003101D3" w:rsidRDefault="009C561B"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Бұл кестеге топтастырылған тақырыптарды игерудің тиімділігін арттыру үшін оларда қолданылатын оқыту әдіс-тәсілдерін жүйелеген талдамалар білімалушыларға ауызша айтылып, жазбаша таратылуы да өз нәтижесін берді деп ойлаймыз. </w:t>
      </w:r>
    </w:p>
    <w:p w:rsidR="009C561B" w:rsidRDefault="009C561B"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Айталық, ағымдағы дәріс түрінде ұйымдастырылған «</w:t>
      </w:r>
      <w:r w:rsidRPr="00E148BF">
        <w:rPr>
          <w:rFonts w:ascii="Times New Roman" w:eastAsia="Times New Roman" w:hAnsi="Times New Roman" w:cs="Times New Roman"/>
          <w:sz w:val="28"/>
          <w:szCs w:val="28"/>
          <w:lang w:val="kk-KZ"/>
        </w:rPr>
        <w:t>Тұлғаның мемуарлары, замандастарының естеліктері, архивтік құжаттар</w:t>
      </w:r>
      <w:r>
        <w:rPr>
          <w:rFonts w:ascii="Times New Roman" w:eastAsia="Times New Roman" w:hAnsi="Times New Roman" w:cs="Times New Roman"/>
          <w:sz w:val="28"/>
          <w:szCs w:val="28"/>
          <w:lang w:val="kk-KZ"/>
        </w:rPr>
        <w:t>» тақырыбы бойынша білімалушылардың С. Бәйішевтің мемуарлық жазбалары, естеліктер мен архив құжаттарын талдау тәжірибесін өзге тұлғаларға да қатысты қолдануға ынталандырамыз. Мысалы, Мұстафа Шоқайдың «1917 жыл естеліктері», С.</w:t>
      </w:r>
      <w:r w:rsidR="005E270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Сейфулиннің «Тар жол, тайғақ кешу» мемуарларын қосымша тапсырма ретінде ұсындық. Осы тәжірибелер білімалушылардың өздігінен ізденуіне бағыт бағдар болды.</w:t>
      </w:r>
    </w:p>
    <w:p w:rsidR="009C561B" w:rsidRPr="003101D3" w:rsidRDefault="009C561B"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Жекелеген семинар сабағында «</w:t>
      </w:r>
      <w:r w:rsidRPr="0090017F">
        <w:rPr>
          <w:rFonts w:ascii="Times New Roman" w:eastAsia="Times New Roman" w:hAnsi="Times New Roman" w:cs="Times New Roman"/>
          <w:sz w:val="28"/>
          <w:szCs w:val="28"/>
          <w:lang w:val="kk-KZ"/>
        </w:rPr>
        <w:t>Алаштық идеялардың ұлттық сипаты</w:t>
      </w:r>
      <w:r>
        <w:rPr>
          <w:rFonts w:ascii="Times New Roman" w:eastAsia="Times New Roman" w:hAnsi="Times New Roman" w:cs="Times New Roman"/>
          <w:sz w:val="28"/>
          <w:szCs w:val="28"/>
          <w:lang w:val="kk-KZ"/>
        </w:rPr>
        <w:t>» тақырыбында да білімалушылардың қосымша білім контентін өздігінше оқып үйренуге деген қызығушылығын дамытып, қосымша ізденіс бағыттарына жол сілтеп отырамыз. Айталық, Алаш қозғалысы мен оның қайраткерлері туралы деректерді іздестіруде К.</w:t>
      </w:r>
      <w:r w:rsidR="009671E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Нұрпейіс, М.</w:t>
      </w:r>
      <w:r w:rsidR="009671E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Қойгелдиев, Б. Қойшыбаев, Х. Тұрсұн т.б. монографиялары қосымша оқуға ұсынылды. Олардың біріне тәжірибе үшін арнайы талдау жасалды. Білімалушылардың археографиялық біліктілігін қалыптастыру мақсатында </w:t>
      </w:r>
      <w:r w:rsidRPr="00393330">
        <w:rPr>
          <w:rFonts w:ascii="Times New Roman" w:hAnsi="Times New Roman" w:cs="Times New Roman"/>
          <w:sz w:val="28"/>
          <w:szCs w:val="28"/>
          <w:lang w:val="kk-KZ"/>
        </w:rPr>
        <w:t>«Алашорда ісі. 1920-1940 жылдар. Құжаттар мен материалдар» деп аталатын 12 томдық архив құжаттары</w:t>
      </w:r>
      <w:r>
        <w:rPr>
          <w:rFonts w:ascii="Times New Roman" w:hAnsi="Times New Roman" w:cs="Times New Roman"/>
          <w:sz w:val="28"/>
          <w:szCs w:val="28"/>
          <w:lang w:val="kk-KZ"/>
        </w:rPr>
        <w:t xml:space="preserve"> жинағынын материалдарын талдауға тапсырыс берілді.</w:t>
      </w:r>
    </w:p>
    <w:p w:rsidR="009671E3" w:rsidRDefault="009C561B"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Арнайы семинар тақырыптарының арасында «С</w:t>
      </w:r>
      <w:r w:rsidRPr="004012B9">
        <w:rPr>
          <w:rFonts w:ascii="Times New Roman" w:eastAsia="Times New Roman" w:hAnsi="Times New Roman" w:cs="Times New Roman"/>
          <w:sz w:val="28"/>
          <w:szCs w:val="28"/>
          <w:lang w:val="kk-KZ"/>
        </w:rPr>
        <w:t>аяси элита мен партиялық-мемлекеттік номенклатураның арақатынасы</w:t>
      </w:r>
      <w:r>
        <w:rPr>
          <w:rFonts w:ascii="Times New Roman" w:eastAsia="Times New Roman" w:hAnsi="Times New Roman" w:cs="Times New Roman"/>
          <w:sz w:val="28"/>
          <w:szCs w:val="28"/>
          <w:lang w:val="kk-KZ"/>
        </w:rPr>
        <w:t>» деген тақырып арнайы зерттелмегендігіне байланысты оларға бағыт-бағдар болатын</w:t>
      </w:r>
      <w:r w:rsidR="001A54C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әдебиеттер ұсынылды. Айталық, білімалушылардың осы күрделі мәселеге қатысты танысуына мынадай зерттеулер ұсынылды: Х. Тұрсұн. </w:t>
      </w:r>
      <w:r w:rsidRPr="000F3F5E">
        <w:rPr>
          <w:rFonts w:ascii="Times New Roman" w:eastAsia="Times New Roman" w:hAnsi="Times New Roman" w:cs="Times New Roman"/>
          <w:sz w:val="28"/>
          <w:szCs w:val="28"/>
          <w:lang w:val="kk-KZ"/>
        </w:rPr>
        <w:t>Партиялық-</w:t>
      </w:r>
      <w:r w:rsidRPr="000F3F5E">
        <w:rPr>
          <w:rFonts w:ascii="Times New Roman" w:eastAsia="Times New Roman" w:hAnsi="Times New Roman" w:cs="Times New Roman"/>
          <w:sz w:val="28"/>
          <w:szCs w:val="28"/>
          <w:lang w:val="kk-KZ"/>
        </w:rPr>
        <w:lastRenderedPageBreak/>
        <w:t>мемлекеттік номенклатураның қалыптасу мәселелері //Поиск-Ізденіс. 2006. №3. 150-155 бб</w:t>
      </w:r>
      <w:r>
        <w:rPr>
          <w:lang w:val="kk-KZ"/>
        </w:rPr>
        <w:t>;</w:t>
      </w:r>
      <w:r w:rsidR="009671E3">
        <w:rPr>
          <w:lang w:val="kk-KZ"/>
        </w:rPr>
        <w:t xml:space="preserve"> </w:t>
      </w:r>
      <w:r>
        <w:rPr>
          <w:rFonts w:ascii="Times New Roman" w:eastAsia="Times New Roman" w:hAnsi="Times New Roman" w:cs="Times New Roman"/>
          <w:sz w:val="28"/>
          <w:szCs w:val="28"/>
          <w:lang w:val="kk-KZ"/>
        </w:rPr>
        <w:t xml:space="preserve">Х. Тұрсұн. </w:t>
      </w:r>
      <w:r w:rsidRPr="000F3F5E">
        <w:rPr>
          <w:rFonts w:ascii="Times New Roman" w:eastAsia="Times New Roman" w:hAnsi="Times New Roman" w:cs="Times New Roman"/>
          <w:sz w:val="28"/>
          <w:szCs w:val="28"/>
          <w:lang w:val="kk-KZ"/>
        </w:rPr>
        <w:t>Түркістанда партиялық-мемлекеттік номенклатураның ұлттық мәселелерді шешудегі қызметі //әл-Фараби атындағы ҚазҰУ хабаршысы «Тарих» сериясы, 2006.-№3.-40-43-бб.</w:t>
      </w:r>
      <w:r>
        <w:rPr>
          <w:rFonts w:ascii="Times New Roman" w:eastAsia="Times New Roman" w:hAnsi="Times New Roman" w:cs="Times New Roman"/>
          <w:sz w:val="28"/>
          <w:szCs w:val="28"/>
          <w:lang w:val="kk-KZ"/>
        </w:rPr>
        <w:t>;</w:t>
      </w:r>
      <w:r w:rsidR="009671E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Х. Тұрсұн. </w:t>
      </w:r>
      <w:r w:rsidRPr="000F3F5E">
        <w:rPr>
          <w:rFonts w:ascii="Times New Roman" w:eastAsia="Times New Roman" w:hAnsi="Times New Roman" w:cs="Times New Roman"/>
          <w:sz w:val="28"/>
          <w:szCs w:val="28"/>
          <w:lang w:val="kk-KZ"/>
        </w:rPr>
        <w:t>ХХ ғ. басындағы ұлттық элита қалыптасуының сипатты ерекшеліктері //әл-Фараби атындағы ҚазҰУ хабаршысы «Халықаралық қатынастар» сериясы, 2006. №4-6.-75-81 бб.</w:t>
      </w:r>
      <w:r>
        <w:rPr>
          <w:rFonts w:ascii="Times New Roman" w:eastAsia="Times New Roman" w:hAnsi="Times New Roman" w:cs="Times New Roman"/>
          <w:sz w:val="28"/>
          <w:szCs w:val="28"/>
          <w:lang w:val="kk-KZ"/>
        </w:rPr>
        <w:t xml:space="preserve"> </w:t>
      </w:r>
    </w:p>
    <w:p w:rsidR="009C561B" w:rsidRDefault="009C561B"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Осындай арнайы әдебиеттермен танысқан білімалушылар теориялық білімін тәжірибеде қалыптастыру дағдыларын игеруге құлшынады. Дәрістен алған жалпытеориялық білімін одан әрі тереңдету, ауқымын кеңейту арқылы тарих пәнінің мұғалімі, оқытушысынан талап етілетін кәсіби дағдыларын қалыптастыруға ықпал ететін болады.</w:t>
      </w:r>
    </w:p>
    <w:p w:rsidR="009C561B" w:rsidRPr="003265ED" w:rsidRDefault="009C561B"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Қарастыр</w:t>
      </w:r>
      <w:r w:rsidRPr="003265ED">
        <w:rPr>
          <w:rFonts w:ascii="Times New Roman" w:hAnsi="Times New Roman" w:cs="Times New Roman"/>
          <w:sz w:val="28"/>
          <w:szCs w:val="28"/>
          <w:lang w:val="kk-KZ"/>
        </w:rPr>
        <w:t xml:space="preserve">ған тақырып бойынша Отан тарихының мазмұнындағы тарихи тұлғатану бағытындағы зерттеу нәтижелерін оқу үдерісіне енгізумен бірге оны оқытудың әдіс-тәсілдерін жетілдіру де қажет екендігіне көз жеткіздік. Осы бағытта жүргізген педагогикалық зерттеуіміз пен эксперименттің нәтижелері көрсеткендей тұлғатану </w:t>
      </w:r>
      <w:r w:rsidR="001A54C8">
        <w:rPr>
          <w:rFonts w:ascii="Times New Roman" w:hAnsi="Times New Roman" w:cs="Times New Roman"/>
          <w:sz w:val="28"/>
          <w:szCs w:val="28"/>
          <w:lang w:val="kk-KZ"/>
        </w:rPr>
        <w:t>негізд</w:t>
      </w:r>
      <w:r w:rsidRPr="003265ED">
        <w:rPr>
          <w:rFonts w:ascii="Times New Roman" w:hAnsi="Times New Roman" w:cs="Times New Roman"/>
          <w:sz w:val="28"/>
          <w:szCs w:val="28"/>
          <w:lang w:val="kk-KZ"/>
        </w:rPr>
        <w:t xml:space="preserve">ерін оқыту әдіс-тәсілдерін сәтті қолдану жағдайында тарихи сана қалыптастырудың бірқатар міндеттерін шешуге мүмкіндік алуға болады. Ең бастысы </w:t>
      </w:r>
      <w:r>
        <w:rPr>
          <w:rFonts w:ascii="Times New Roman" w:hAnsi="Times New Roman" w:cs="Times New Roman"/>
          <w:sz w:val="28"/>
          <w:szCs w:val="28"/>
          <w:lang w:val="kk-KZ"/>
        </w:rPr>
        <w:t xml:space="preserve">тарихи тұлғатану негіздерін оқыту барысында </w:t>
      </w:r>
      <w:r w:rsidRPr="003265ED">
        <w:rPr>
          <w:rFonts w:ascii="Times New Roman" w:hAnsi="Times New Roman" w:cs="Times New Roman"/>
          <w:sz w:val="28"/>
          <w:szCs w:val="28"/>
          <w:lang w:val="kk-KZ"/>
        </w:rPr>
        <w:t xml:space="preserve">болашақ </w:t>
      </w:r>
      <w:r w:rsidR="001A54C8">
        <w:rPr>
          <w:rFonts w:ascii="Times New Roman" w:hAnsi="Times New Roman" w:cs="Times New Roman"/>
          <w:sz w:val="28"/>
          <w:szCs w:val="28"/>
          <w:lang w:val="kk-KZ"/>
        </w:rPr>
        <w:t>тарих мұғаліміні</w:t>
      </w:r>
      <w:r w:rsidRPr="003265ED">
        <w:rPr>
          <w:rFonts w:ascii="Times New Roman" w:hAnsi="Times New Roman" w:cs="Times New Roman"/>
          <w:sz w:val="28"/>
          <w:szCs w:val="28"/>
          <w:lang w:val="kk-KZ"/>
        </w:rPr>
        <w:t xml:space="preserve">ң </w:t>
      </w:r>
      <w:r>
        <w:rPr>
          <w:rFonts w:ascii="Times New Roman" w:hAnsi="Times New Roman" w:cs="Times New Roman"/>
          <w:sz w:val="28"/>
          <w:szCs w:val="28"/>
          <w:lang w:val="kk-KZ"/>
        </w:rPr>
        <w:t>интеллектуалдық</w:t>
      </w:r>
      <w:r w:rsidRPr="003265ED">
        <w:rPr>
          <w:rFonts w:ascii="Times New Roman" w:hAnsi="Times New Roman" w:cs="Times New Roman"/>
          <w:sz w:val="28"/>
          <w:szCs w:val="28"/>
          <w:lang w:val="kk-KZ"/>
        </w:rPr>
        <w:t xml:space="preserve"> дағдылары</w:t>
      </w:r>
      <w:r>
        <w:rPr>
          <w:rFonts w:ascii="Times New Roman" w:hAnsi="Times New Roman" w:cs="Times New Roman"/>
          <w:sz w:val="28"/>
          <w:szCs w:val="28"/>
          <w:lang w:val="kk-KZ"/>
        </w:rPr>
        <w:t>н жетілдіруге деген қызығушылығын арттырып және олардың</w:t>
      </w:r>
      <w:r w:rsidRPr="003265ED">
        <w:rPr>
          <w:rFonts w:ascii="Times New Roman" w:hAnsi="Times New Roman" w:cs="Times New Roman"/>
          <w:sz w:val="28"/>
          <w:szCs w:val="28"/>
          <w:lang w:val="kk-KZ"/>
        </w:rPr>
        <w:t xml:space="preserve"> кәсіптік құзыреттіліктерін қалыптастыру арқылы бәсекеге қабілетті мамандар даярлауды жетілдіруге болады.</w:t>
      </w:r>
    </w:p>
    <w:p w:rsidR="009671E3" w:rsidRDefault="009671E3" w:rsidP="00F06623">
      <w:pPr>
        <w:spacing w:after="0" w:line="240" w:lineRule="auto"/>
        <w:ind w:firstLine="567"/>
        <w:jc w:val="both"/>
        <w:rPr>
          <w:rFonts w:ascii="Times New Roman" w:eastAsia="Times New Roman" w:hAnsi="Times New Roman" w:cs="Times New Roman"/>
          <w:b/>
          <w:sz w:val="28"/>
          <w:szCs w:val="28"/>
          <w:lang w:val="kk-KZ"/>
        </w:rPr>
      </w:pPr>
    </w:p>
    <w:p w:rsidR="005C7E57" w:rsidRPr="003C65F9" w:rsidRDefault="005C7E57" w:rsidP="00F06623">
      <w:pPr>
        <w:spacing w:after="0" w:line="240" w:lineRule="auto"/>
        <w:ind w:firstLine="567"/>
        <w:jc w:val="both"/>
        <w:rPr>
          <w:rFonts w:ascii="Times New Roman" w:eastAsia="Times New Roman" w:hAnsi="Times New Roman" w:cs="Times New Roman"/>
          <w:b/>
          <w:sz w:val="28"/>
          <w:szCs w:val="28"/>
          <w:lang w:val="kk-KZ"/>
        </w:rPr>
      </w:pPr>
      <w:r w:rsidRPr="003C65F9">
        <w:rPr>
          <w:rFonts w:ascii="Times New Roman" w:eastAsia="Times New Roman" w:hAnsi="Times New Roman" w:cs="Times New Roman"/>
          <w:b/>
          <w:sz w:val="28"/>
          <w:szCs w:val="28"/>
          <w:lang w:val="kk-KZ"/>
        </w:rPr>
        <w:t xml:space="preserve">3.3 </w:t>
      </w:r>
      <w:r w:rsidR="001A54C8" w:rsidRPr="001A54C8">
        <w:rPr>
          <w:rFonts w:ascii="Times New Roman" w:eastAsia="Calibri" w:hAnsi="Times New Roman" w:cs="Times New Roman"/>
          <w:b/>
          <w:color w:val="000000"/>
          <w:kern w:val="2"/>
          <w:sz w:val="28"/>
          <w:szCs w:val="28"/>
          <w:lang w:val="kk-KZ" w:eastAsia="en-US"/>
        </w:rPr>
        <w:t xml:space="preserve">Зерттеу жұмысы бойынша жүргізілген тәжірибелік-эксперименттік жұмыстың </w:t>
      </w:r>
      <w:r w:rsidR="001A54C8" w:rsidRPr="0076718C">
        <w:rPr>
          <w:rFonts w:ascii="Times New Roman" w:eastAsia="Calibri" w:hAnsi="Times New Roman" w:cs="Times New Roman"/>
          <w:b/>
          <w:kern w:val="2"/>
          <w:sz w:val="28"/>
          <w:szCs w:val="28"/>
          <w:lang w:val="kk-KZ" w:eastAsia="en-US"/>
        </w:rPr>
        <w:t>нәтижелері</w:t>
      </w:r>
    </w:p>
    <w:p w:rsidR="001A54C8" w:rsidRDefault="001A54C8" w:rsidP="00F06623">
      <w:pPr>
        <w:spacing w:after="0" w:line="240" w:lineRule="auto"/>
        <w:ind w:firstLine="567"/>
        <w:jc w:val="both"/>
        <w:rPr>
          <w:rFonts w:ascii="Times New Roman" w:eastAsia="Times New Roman" w:hAnsi="Times New Roman" w:cs="Times New Roman"/>
          <w:sz w:val="28"/>
          <w:szCs w:val="28"/>
          <w:lang w:val="kk-KZ"/>
        </w:rPr>
      </w:pPr>
    </w:p>
    <w:p w:rsidR="005C7E57" w:rsidRPr="00403368" w:rsidRDefault="005C7E57"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 xml:space="preserve">Жоғары мектеп педагогикасы ЖОО жағдайында кәсіпқой мамандарды дайындау және қалыптастырудың заңдылықтары және соның негізінде осы үдерістің теориясы, </w:t>
      </w:r>
      <w:r>
        <w:rPr>
          <w:rFonts w:ascii="Times New Roman" w:eastAsia="Times New Roman" w:hAnsi="Times New Roman" w:cs="Times New Roman"/>
          <w:sz w:val="28"/>
          <w:szCs w:val="28"/>
          <w:lang w:val="kk-KZ"/>
        </w:rPr>
        <w:t>әдіснама</w:t>
      </w:r>
      <w:r w:rsidRPr="00403368">
        <w:rPr>
          <w:rFonts w:ascii="Times New Roman" w:eastAsia="Times New Roman" w:hAnsi="Times New Roman" w:cs="Times New Roman"/>
          <w:sz w:val="28"/>
          <w:szCs w:val="28"/>
          <w:lang w:val="kk-KZ"/>
        </w:rPr>
        <w:t>сы, ұйымдастыру және басқару технологиясын талдап жасайтын ғылым [1</w:t>
      </w:r>
      <w:r>
        <w:rPr>
          <w:rFonts w:ascii="Times New Roman" w:eastAsia="Times New Roman" w:hAnsi="Times New Roman" w:cs="Times New Roman"/>
          <w:sz w:val="28"/>
          <w:szCs w:val="28"/>
          <w:lang w:val="kk-KZ"/>
        </w:rPr>
        <w:t>58</w:t>
      </w:r>
      <w:r w:rsidRPr="00403368">
        <w:rPr>
          <w:rFonts w:ascii="Times New Roman" w:eastAsia="Times New Roman" w:hAnsi="Times New Roman" w:cs="Times New Roman"/>
          <w:sz w:val="28"/>
          <w:szCs w:val="28"/>
          <w:lang w:val="kk-KZ"/>
        </w:rPr>
        <w:t>] екендігін негізге алғандықтан тарихи зерттеудің нәтижелерін тарихи танымға айналдыру үшін арнайы пәннің оқу-әдістемелік кешенін қ</w:t>
      </w:r>
      <w:r w:rsidR="001A54C8">
        <w:rPr>
          <w:rFonts w:ascii="Times New Roman" w:eastAsia="Times New Roman" w:hAnsi="Times New Roman" w:cs="Times New Roman"/>
          <w:sz w:val="28"/>
          <w:szCs w:val="28"/>
          <w:lang w:val="kk-KZ"/>
        </w:rPr>
        <w:t>ұ</w:t>
      </w:r>
      <w:r w:rsidRPr="00403368">
        <w:rPr>
          <w:rFonts w:ascii="Times New Roman" w:eastAsia="Times New Roman" w:hAnsi="Times New Roman" w:cs="Times New Roman"/>
          <w:sz w:val="28"/>
          <w:szCs w:val="28"/>
          <w:lang w:val="kk-KZ"/>
        </w:rPr>
        <w:t xml:space="preserve">растырып, оны оқытудың </w:t>
      </w:r>
      <w:r>
        <w:rPr>
          <w:rFonts w:ascii="Times New Roman" w:eastAsia="Times New Roman" w:hAnsi="Times New Roman" w:cs="Times New Roman"/>
          <w:sz w:val="28"/>
          <w:szCs w:val="28"/>
          <w:lang w:val="kk-KZ"/>
        </w:rPr>
        <w:t>әдістемесіне</w:t>
      </w:r>
      <w:r w:rsidRPr="00403368">
        <w:rPr>
          <w:rFonts w:ascii="Times New Roman" w:eastAsia="Times New Roman" w:hAnsi="Times New Roman" w:cs="Times New Roman"/>
          <w:sz w:val="28"/>
          <w:szCs w:val="28"/>
          <w:lang w:val="kk-KZ"/>
        </w:rPr>
        <w:t xml:space="preserve"> баса көңіл бөлдік.</w:t>
      </w:r>
    </w:p>
    <w:p w:rsidR="005C7E57" w:rsidRPr="00403368" w:rsidRDefault="005C7E57"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Педагогикалық зерттеу және эксперимент барысында болашақ тарих оқытушыларына «</w:t>
      </w:r>
      <w:r w:rsidRPr="00403368">
        <w:rPr>
          <w:rFonts w:ascii="Times New Roman" w:eastAsia="Times New Roman" w:hAnsi="Times New Roman" w:cs="Times New Roman"/>
          <w:sz w:val="28"/>
          <w:szCs w:val="28"/>
          <w:lang w:val="kk-KZ" w:eastAsia="kk-KZ"/>
        </w:rPr>
        <w:t>Тарихи тұлғатану бағытының мәселелері (академик Сақтаған Бәйішевтің мысалында)»</w:t>
      </w:r>
      <w:r w:rsidRPr="00403368">
        <w:rPr>
          <w:rFonts w:ascii="Times New Roman" w:eastAsia="Times New Roman" w:hAnsi="Times New Roman" w:cs="Times New Roman"/>
          <w:sz w:val="28"/>
          <w:szCs w:val="28"/>
          <w:lang w:val="kk-KZ"/>
        </w:rPr>
        <w:t xml:space="preserve"> пәні туралы білімдердің, оның функцияларының құндылық</w:t>
      </w:r>
      <w:r>
        <w:rPr>
          <w:rFonts w:ascii="Times New Roman" w:eastAsia="Times New Roman" w:hAnsi="Times New Roman" w:cs="Times New Roman"/>
          <w:sz w:val="28"/>
          <w:szCs w:val="28"/>
          <w:lang w:val="kk-KZ"/>
        </w:rPr>
        <w:t>тық</w:t>
      </w:r>
      <w:r w:rsidRPr="00403368">
        <w:rPr>
          <w:rFonts w:ascii="Times New Roman" w:eastAsia="Times New Roman" w:hAnsi="Times New Roman" w:cs="Times New Roman"/>
          <w:sz w:val="28"/>
          <w:szCs w:val="28"/>
          <w:lang w:val="kk-KZ"/>
        </w:rPr>
        <w:t xml:space="preserve"> мақсатын, мазмұн тұтастығын, мақсаттары мен мағынасын анықтау үшін тәжірибелік-педагогикалық жұмыстар ұйымдастырылды.</w:t>
      </w:r>
    </w:p>
    <w:p w:rsidR="005C7E57" w:rsidRPr="00403368" w:rsidRDefault="005C7E57"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Тәжірибелік-педагогикалық жұмыс Қ.A. Ясауи атындағы Xaлықаралық қазақ-түрік унивepcитeтi мен Шымкент университетінің базаларында өтті. Педагогикалық экспериментке тарих мамандығының білім алушылары мен оқытушылар қaтыcтырылды.</w:t>
      </w:r>
    </w:p>
    <w:p w:rsidR="005C7E57" w:rsidRPr="00403368" w:rsidRDefault="005C7E57" w:rsidP="00F06623">
      <w:pPr>
        <w:widowControl w:val="0"/>
        <w:tabs>
          <w:tab w:val="left" w:pos="3160"/>
          <w:tab w:val="left" w:pos="4428"/>
          <w:tab w:val="left" w:pos="5472"/>
        </w:tabs>
        <w:autoSpaceDE w:val="0"/>
        <w:autoSpaceDN w:val="0"/>
        <w:spacing w:after="0" w:line="240" w:lineRule="auto"/>
        <w:ind w:firstLine="567"/>
        <w:jc w:val="both"/>
        <w:rPr>
          <w:rFonts w:ascii="Times New Roman" w:eastAsia="Calibri" w:hAnsi="Times New Roman" w:cs="Times New Roman"/>
          <w:kern w:val="2"/>
          <w:sz w:val="28"/>
          <w:szCs w:val="28"/>
          <w:lang w:val="kk-KZ"/>
        </w:rPr>
      </w:pPr>
      <w:r w:rsidRPr="002002DF">
        <w:rPr>
          <w:rFonts w:ascii="Times New Roman" w:eastAsia="Times New Roman" w:hAnsi="Times New Roman" w:cs="Times New Roman"/>
          <w:spacing w:val="-2"/>
          <w:sz w:val="28"/>
          <w:szCs w:val="28"/>
          <w:lang w:val="kk-KZ"/>
        </w:rPr>
        <w:lastRenderedPageBreak/>
        <w:t>Эксперимент әдісі</w:t>
      </w:r>
      <w:r w:rsidRPr="002002D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а</w:t>
      </w:r>
      <w:r w:rsidRPr="002002DF">
        <w:rPr>
          <w:rFonts w:ascii="Times New Roman" w:eastAsia="Times New Roman" w:hAnsi="Times New Roman" w:cs="Times New Roman"/>
          <w:sz w:val="28"/>
          <w:szCs w:val="28"/>
          <w:lang w:val="kk-KZ"/>
        </w:rPr>
        <w:t xml:space="preserve">рнайы құрылған және бақыланатын жағдайларда объектінің </w:t>
      </w:r>
      <w:r w:rsidRPr="002002DF">
        <w:rPr>
          <w:rFonts w:ascii="Times New Roman" w:eastAsia="Times New Roman" w:hAnsi="Times New Roman" w:cs="Times New Roman"/>
          <w:spacing w:val="-2"/>
          <w:sz w:val="28"/>
          <w:szCs w:val="28"/>
          <w:lang w:val="kk-KZ"/>
        </w:rPr>
        <w:t xml:space="preserve">өзгерісін немесе қайта </w:t>
      </w:r>
      <w:r w:rsidRPr="002002DF">
        <w:rPr>
          <w:rFonts w:ascii="Times New Roman" w:eastAsia="Times New Roman" w:hAnsi="Times New Roman" w:cs="Times New Roman"/>
          <w:sz w:val="28"/>
          <w:szCs w:val="28"/>
          <w:lang w:val="kk-KZ"/>
        </w:rPr>
        <w:t xml:space="preserve">жаңғыртылуына сәйкес зерттелетін процестің барысына белсенді әрі мақсатты түрде </w:t>
      </w:r>
      <w:r w:rsidRPr="002002DF">
        <w:rPr>
          <w:rFonts w:ascii="Times New Roman" w:eastAsia="Times New Roman" w:hAnsi="Times New Roman" w:cs="Times New Roman"/>
          <w:spacing w:val="-2"/>
          <w:sz w:val="28"/>
          <w:szCs w:val="28"/>
          <w:lang w:val="kk-KZ"/>
        </w:rPr>
        <w:t>араласу [</w:t>
      </w:r>
      <w:r>
        <w:rPr>
          <w:rFonts w:ascii="Times New Roman" w:eastAsia="Times New Roman" w:hAnsi="Times New Roman" w:cs="Times New Roman"/>
          <w:spacing w:val="-2"/>
          <w:sz w:val="28"/>
          <w:szCs w:val="28"/>
          <w:lang w:val="kk-KZ"/>
        </w:rPr>
        <w:t>29,</w:t>
      </w:r>
      <w:r w:rsidRPr="002002DF">
        <w:rPr>
          <w:rFonts w:ascii="Times New Roman" w:eastAsia="Times New Roman" w:hAnsi="Times New Roman" w:cs="Times New Roman"/>
          <w:spacing w:val="-2"/>
          <w:sz w:val="28"/>
          <w:szCs w:val="28"/>
          <w:lang w:val="kk-KZ"/>
        </w:rPr>
        <w:t xml:space="preserve"> </w:t>
      </w:r>
      <w:r>
        <w:rPr>
          <w:rFonts w:ascii="Times New Roman" w:eastAsia="Times New Roman" w:hAnsi="Times New Roman" w:cs="Times New Roman"/>
          <w:spacing w:val="-2"/>
          <w:sz w:val="28"/>
          <w:szCs w:val="28"/>
          <w:lang w:val="kk-KZ"/>
        </w:rPr>
        <w:t>б.</w:t>
      </w:r>
      <w:r w:rsidRPr="002002DF">
        <w:rPr>
          <w:rFonts w:ascii="Times New Roman" w:eastAsia="Times New Roman" w:hAnsi="Times New Roman" w:cs="Times New Roman"/>
          <w:spacing w:val="-2"/>
          <w:sz w:val="28"/>
          <w:szCs w:val="28"/>
          <w:lang w:val="kk-KZ"/>
        </w:rPr>
        <w:t>37]</w:t>
      </w:r>
      <w:r>
        <w:rPr>
          <w:rFonts w:ascii="Times New Roman" w:eastAsia="Times New Roman" w:hAnsi="Times New Roman" w:cs="Times New Roman"/>
          <w:spacing w:val="-2"/>
          <w:sz w:val="28"/>
          <w:szCs w:val="28"/>
          <w:lang w:val="kk-KZ"/>
        </w:rPr>
        <w:t xml:space="preserve"> болғандықтан, осы педагогикалық процесті іске асыру үшін т</w:t>
      </w:r>
      <w:r w:rsidRPr="00403368">
        <w:rPr>
          <w:rFonts w:ascii="Times New Roman" w:eastAsia="Calibri" w:hAnsi="Times New Roman" w:cs="Times New Roman"/>
          <w:i/>
          <w:iCs/>
          <w:kern w:val="2"/>
          <w:sz w:val="28"/>
          <w:szCs w:val="28"/>
          <w:lang w:val="kk-KZ"/>
        </w:rPr>
        <w:t>әжірибелік-эксперименттік жұмыстың мақсаты</w:t>
      </w:r>
      <w:r>
        <w:rPr>
          <w:rFonts w:ascii="Times New Roman" w:eastAsia="Calibri" w:hAnsi="Times New Roman" w:cs="Times New Roman"/>
          <w:i/>
          <w:iCs/>
          <w:kern w:val="2"/>
          <w:sz w:val="28"/>
          <w:szCs w:val="28"/>
          <w:lang w:val="kk-KZ"/>
        </w:rPr>
        <w:t>н былай белгіледік</w:t>
      </w:r>
      <w:r w:rsidRPr="00403368">
        <w:rPr>
          <w:rFonts w:ascii="Times New Roman" w:eastAsia="Calibri" w:hAnsi="Times New Roman" w:cs="Times New Roman"/>
          <w:i/>
          <w:iCs/>
          <w:kern w:val="2"/>
          <w:sz w:val="28"/>
          <w:szCs w:val="28"/>
          <w:lang w:val="kk-KZ"/>
        </w:rPr>
        <w:t xml:space="preserve">: </w:t>
      </w:r>
      <w:r w:rsidRPr="00403368">
        <w:rPr>
          <w:rFonts w:ascii="Times New Roman" w:eastAsia="Calibri" w:hAnsi="Times New Roman" w:cs="Times New Roman"/>
          <w:iCs/>
          <w:kern w:val="2"/>
          <w:sz w:val="28"/>
          <w:szCs w:val="28"/>
          <w:lang w:val="kk-KZ"/>
        </w:rPr>
        <w:t xml:space="preserve">зерттеудің алдына қойған </w:t>
      </w:r>
      <w:r w:rsidRPr="00403368">
        <w:rPr>
          <w:rFonts w:ascii="Times New Roman" w:eastAsia="Calibri" w:hAnsi="Times New Roman" w:cs="Times New Roman"/>
          <w:kern w:val="2"/>
          <w:sz w:val="28"/>
          <w:szCs w:val="28"/>
          <w:lang w:val="kk-KZ"/>
        </w:rPr>
        <w:t>ғылыми болжамның дұрыстығын, болашақ тарих оқытушыларына таңдау пәнінің оқыту әдістемесінің тиімділігін анықтау.</w:t>
      </w:r>
    </w:p>
    <w:p w:rsidR="005C7E57" w:rsidRPr="00403368" w:rsidRDefault="005C7E57" w:rsidP="00F06623">
      <w:pPr>
        <w:spacing w:after="0" w:line="240" w:lineRule="auto"/>
        <w:ind w:firstLine="567"/>
        <w:jc w:val="both"/>
        <w:rPr>
          <w:rFonts w:ascii="Times New Roman" w:eastAsia="Calibri" w:hAnsi="Times New Roman" w:cs="Times New Roman"/>
          <w:i/>
          <w:iCs/>
          <w:kern w:val="2"/>
          <w:sz w:val="28"/>
          <w:szCs w:val="28"/>
          <w:lang w:val="kk-KZ"/>
        </w:rPr>
      </w:pPr>
      <w:r w:rsidRPr="00403368">
        <w:rPr>
          <w:rFonts w:ascii="Times New Roman" w:eastAsia="Calibri" w:hAnsi="Times New Roman" w:cs="Times New Roman"/>
          <w:kern w:val="2"/>
          <w:sz w:val="28"/>
          <w:szCs w:val="28"/>
          <w:lang w:val="kk-KZ"/>
        </w:rPr>
        <w:t xml:space="preserve">Анықтау, қалыптастыру және </w:t>
      </w:r>
      <w:r>
        <w:rPr>
          <w:rFonts w:ascii="Times New Roman" w:eastAsia="Calibri" w:hAnsi="Times New Roman" w:cs="Times New Roman"/>
          <w:kern w:val="2"/>
          <w:sz w:val="28"/>
          <w:szCs w:val="28"/>
          <w:lang w:val="kk-KZ"/>
        </w:rPr>
        <w:t>қорытынды</w:t>
      </w:r>
      <w:r w:rsidRPr="00403368">
        <w:rPr>
          <w:rFonts w:ascii="Times New Roman" w:eastAsia="Calibri" w:hAnsi="Times New Roman" w:cs="Times New Roman"/>
          <w:kern w:val="2"/>
          <w:sz w:val="28"/>
          <w:szCs w:val="28"/>
          <w:lang w:val="kk-KZ"/>
        </w:rPr>
        <w:t xml:space="preserve">лау кезеңдері бойынша </w:t>
      </w:r>
      <w:r w:rsidRPr="00403368">
        <w:rPr>
          <w:rFonts w:ascii="Times New Roman" w:eastAsia="Calibri" w:hAnsi="Times New Roman" w:cs="Times New Roman"/>
          <w:i/>
          <w:iCs/>
          <w:kern w:val="2"/>
          <w:sz w:val="28"/>
          <w:szCs w:val="28"/>
          <w:lang w:val="kk-KZ"/>
        </w:rPr>
        <w:t>тәжірибелік-эксперименттік жұмысты тиімді ұйымдастыру мен жүргізу үшін келесі т</w:t>
      </w:r>
      <w:r>
        <w:rPr>
          <w:rFonts w:ascii="Times New Roman" w:eastAsia="Calibri" w:hAnsi="Times New Roman" w:cs="Times New Roman"/>
          <w:i/>
          <w:iCs/>
          <w:kern w:val="2"/>
          <w:sz w:val="28"/>
          <w:szCs w:val="28"/>
          <w:lang w:val="kk-KZ"/>
        </w:rPr>
        <w:t>а</w:t>
      </w:r>
      <w:r w:rsidRPr="00403368">
        <w:rPr>
          <w:rFonts w:ascii="Times New Roman" w:eastAsia="Calibri" w:hAnsi="Times New Roman" w:cs="Times New Roman"/>
          <w:i/>
          <w:iCs/>
          <w:kern w:val="2"/>
          <w:sz w:val="28"/>
          <w:szCs w:val="28"/>
          <w:lang w:val="kk-KZ"/>
        </w:rPr>
        <w:t>лаптарды ұстандық:</w:t>
      </w:r>
    </w:p>
    <w:p w:rsidR="005C7E57" w:rsidRPr="00403368" w:rsidRDefault="005C7E57" w:rsidP="00F06623">
      <w:pPr>
        <w:widowControl w:val="0"/>
        <w:numPr>
          <w:ilvl w:val="1"/>
          <w:numId w:val="11"/>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зерттеу мәселесі бойынша тарихи және педагогикалық тұғырларды алдын-ала талдау;</w:t>
      </w:r>
    </w:p>
    <w:p w:rsidR="005C7E57" w:rsidRPr="00403368" w:rsidRDefault="005C7E57" w:rsidP="00F06623">
      <w:pPr>
        <w:widowControl w:val="0"/>
        <w:numPr>
          <w:ilvl w:val="1"/>
          <w:numId w:val="11"/>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rPr>
      </w:pPr>
      <w:r w:rsidRPr="00403368">
        <w:rPr>
          <w:rFonts w:ascii="Times New Roman" w:eastAsia="Times New Roman" w:hAnsi="Times New Roman" w:cs="Times New Roman"/>
          <w:sz w:val="28"/>
          <w:szCs w:val="28"/>
          <w:lang w:val="kk-KZ"/>
        </w:rPr>
        <w:t xml:space="preserve">зерттеу </w:t>
      </w:r>
      <w:r w:rsidRPr="00403368">
        <w:rPr>
          <w:rFonts w:ascii="Times New Roman" w:eastAsia="Times New Roman" w:hAnsi="Times New Roman" w:cs="Times New Roman"/>
          <w:sz w:val="28"/>
          <w:szCs w:val="28"/>
        </w:rPr>
        <w:t>б</w:t>
      </w:r>
      <w:r w:rsidRPr="00403368">
        <w:rPr>
          <w:rFonts w:ascii="Times New Roman" w:eastAsia="Times New Roman" w:hAnsi="Times New Roman" w:cs="Times New Roman"/>
          <w:sz w:val="28"/>
          <w:szCs w:val="28"/>
          <w:lang w:val="kk-KZ"/>
        </w:rPr>
        <w:t>олжамын</w:t>
      </w:r>
      <w:r w:rsidR="00F11932">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анықтау;</w:t>
      </w:r>
    </w:p>
    <w:p w:rsidR="005C7E57" w:rsidRPr="00403368" w:rsidRDefault="005C7E57" w:rsidP="00F06623">
      <w:pPr>
        <w:widowControl w:val="0"/>
        <w:numPr>
          <w:ilvl w:val="1"/>
          <w:numId w:val="11"/>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rPr>
      </w:pPr>
      <w:r w:rsidRPr="00403368">
        <w:rPr>
          <w:rFonts w:ascii="Times New Roman" w:eastAsia="Times New Roman" w:hAnsi="Times New Roman" w:cs="Times New Roman"/>
          <w:sz w:val="28"/>
          <w:szCs w:val="28"/>
        </w:rPr>
        <w:t>зерттеу</w:t>
      </w:r>
      <w:r w:rsidRPr="00403368">
        <w:rPr>
          <w:rFonts w:ascii="Times New Roman" w:eastAsia="Times New Roman" w:hAnsi="Times New Roman" w:cs="Times New Roman"/>
          <w:sz w:val="28"/>
          <w:szCs w:val="28"/>
          <w:lang w:val="kk-KZ"/>
        </w:rPr>
        <w:t>мәселесінің қазіргі кездегі педагогикадағ</w:t>
      </w:r>
      <w:r w:rsidRPr="00403368">
        <w:rPr>
          <w:rFonts w:ascii="Times New Roman" w:eastAsia="Times New Roman" w:hAnsi="Times New Roman" w:cs="Times New Roman"/>
          <w:sz w:val="28"/>
          <w:szCs w:val="28"/>
        </w:rPr>
        <w:t>ы т</w:t>
      </w:r>
      <w:r w:rsidRPr="00403368">
        <w:rPr>
          <w:rFonts w:ascii="Times New Roman" w:eastAsia="Times New Roman" w:hAnsi="Times New Roman" w:cs="Times New Roman"/>
          <w:sz w:val="28"/>
          <w:szCs w:val="28"/>
          <w:lang w:val="kk-KZ"/>
        </w:rPr>
        <w:t>еор</w:t>
      </w:r>
      <w:r w:rsidRPr="00403368">
        <w:rPr>
          <w:rFonts w:ascii="Times New Roman" w:eastAsia="Times New Roman" w:hAnsi="Times New Roman" w:cs="Times New Roman"/>
          <w:sz w:val="28"/>
          <w:szCs w:val="28"/>
        </w:rPr>
        <w:t>иялық</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жәнe</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практикалық жағдайларын талдау</w:t>
      </w:r>
      <w:r w:rsidRPr="00403368">
        <w:rPr>
          <w:rFonts w:ascii="Times New Roman" w:eastAsia="Times New Roman" w:hAnsi="Times New Roman" w:cs="Times New Roman"/>
          <w:sz w:val="28"/>
          <w:szCs w:val="28"/>
        </w:rPr>
        <w:t>;</w:t>
      </w:r>
    </w:p>
    <w:p w:rsidR="005C7E57" w:rsidRPr="00403368" w:rsidRDefault="005C7E57" w:rsidP="00F06623">
      <w:pPr>
        <w:widowControl w:val="0"/>
        <w:numPr>
          <w:ilvl w:val="1"/>
          <w:numId w:val="11"/>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rPr>
      </w:pPr>
      <w:r w:rsidRPr="00403368">
        <w:rPr>
          <w:rFonts w:ascii="Times New Roman" w:eastAsia="Times New Roman" w:hAnsi="Times New Roman" w:cs="Times New Roman"/>
          <w:sz w:val="28"/>
          <w:szCs w:val="28"/>
          <w:lang w:val="kk-KZ"/>
        </w:rPr>
        <w:t>зерттеудің міндеттерін нақтылау</w:t>
      </w:r>
      <w:r w:rsidRPr="00403368">
        <w:rPr>
          <w:rFonts w:ascii="Times New Roman" w:eastAsia="Times New Roman" w:hAnsi="Times New Roman" w:cs="Times New Roman"/>
          <w:sz w:val="28"/>
          <w:szCs w:val="28"/>
        </w:rPr>
        <w:t>;</w:t>
      </w:r>
    </w:p>
    <w:p w:rsidR="005C7E57" w:rsidRPr="00403368" w:rsidRDefault="005C7E57" w:rsidP="00F06623">
      <w:pPr>
        <w:widowControl w:val="0"/>
        <w:numPr>
          <w:ilvl w:val="1"/>
          <w:numId w:val="11"/>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rPr>
      </w:pPr>
      <w:r w:rsidRPr="00403368">
        <w:rPr>
          <w:rFonts w:ascii="Times New Roman" w:eastAsia="Times New Roman" w:hAnsi="Times New Roman" w:cs="Times New Roman"/>
          <w:sz w:val="28"/>
          <w:szCs w:val="28"/>
        </w:rPr>
        <w:t>тәжірибелік-э</w:t>
      </w:r>
      <w:r w:rsidRPr="00403368">
        <w:rPr>
          <w:rFonts w:ascii="Times New Roman" w:eastAsia="Times New Roman" w:hAnsi="Times New Roman" w:cs="Times New Roman"/>
          <w:sz w:val="28"/>
          <w:szCs w:val="28"/>
          <w:lang w:val="kk-KZ"/>
        </w:rPr>
        <w:t>ксперимен</w:t>
      </w:r>
      <w:r w:rsidRPr="00403368">
        <w:rPr>
          <w:rFonts w:ascii="Times New Roman" w:eastAsia="Times New Roman" w:hAnsi="Times New Roman" w:cs="Times New Roman"/>
          <w:sz w:val="28"/>
          <w:szCs w:val="28"/>
        </w:rPr>
        <w:t>т нәтижeлepiн</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бaғaлaу</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кpитepийлep</w:t>
      </w:r>
      <w:r w:rsidRPr="00403368">
        <w:rPr>
          <w:rFonts w:ascii="Times New Roman" w:eastAsia="Times New Roman" w:hAnsi="Times New Roman" w:cs="Times New Roman"/>
          <w:sz w:val="28"/>
          <w:szCs w:val="28"/>
          <w:lang w:val="kk-KZ"/>
        </w:rPr>
        <w:t>ін таңдау</w:t>
      </w:r>
      <w:r w:rsidRPr="00403368">
        <w:rPr>
          <w:rFonts w:ascii="Times New Roman" w:eastAsia="Times New Roman" w:hAnsi="Times New Roman" w:cs="Times New Roman"/>
          <w:sz w:val="28"/>
          <w:szCs w:val="28"/>
        </w:rPr>
        <w:t>;</w:t>
      </w:r>
    </w:p>
    <w:p w:rsidR="005C7E57" w:rsidRPr="00403368" w:rsidRDefault="005C7E57" w:rsidP="00F06623">
      <w:pPr>
        <w:widowControl w:val="0"/>
        <w:numPr>
          <w:ilvl w:val="1"/>
          <w:numId w:val="11"/>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rPr>
      </w:pPr>
      <w:r w:rsidRPr="00403368">
        <w:rPr>
          <w:rFonts w:ascii="Times New Roman" w:eastAsia="Times New Roman" w:hAnsi="Times New Roman" w:cs="Times New Roman"/>
          <w:sz w:val="28"/>
          <w:szCs w:val="28"/>
        </w:rPr>
        <w:t>тәжірибелік-э</w:t>
      </w:r>
      <w:r w:rsidRPr="00403368">
        <w:rPr>
          <w:rFonts w:ascii="Times New Roman" w:eastAsia="Times New Roman" w:hAnsi="Times New Roman" w:cs="Times New Roman"/>
          <w:sz w:val="28"/>
          <w:szCs w:val="28"/>
          <w:lang w:val="kk-KZ"/>
        </w:rPr>
        <w:t>ксперимен</w:t>
      </w:r>
      <w:r w:rsidRPr="00403368">
        <w:rPr>
          <w:rFonts w:ascii="Times New Roman" w:eastAsia="Times New Roman" w:hAnsi="Times New Roman" w:cs="Times New Roman"/>
          <w:sz w:val="28"/>
          <w:szCs w:val="28"/>
        </w:rPr>
        <w:t>т б</w:t>
      </w:r>
      <w:r w:rsidRPr="00403368">
        <w:rPr>
          <w:rFonts w:ascii="Times New Roman" w:eastAsia="Times New Roman" w:hAnsi="Times New Roman" w:cs="Times New Roman"/>
          <w:sz w:val="28"/>
          <w:szCs w:val="28"/>
          <w:lang w:val="kk-KZ"/>
        </w:rPr>
        <w:t>арысы</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жән</w:t>
      </w:r>
      <w:r w:rsidRPr="00403368">
        <w:rPr>
          <w:rFonts w:ascii="Times New Roman" w:eastAsia="Times New Roman" w:hAnsi="Times New Roman" w:cs="Times New Roman"/>
          <w:sz w:val="28"/>
          <w:szCs w:val="28"/>
          <w:lang w:val="kk-KZ"/>
        </w:rPr>
        <w:t>е педагогикалық үдеріске</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өзгертулер</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ендіру арқылы «</w:t>
      </w:r>
      <w:r w:rsidRPr="00403368">
        <w:rPr>
          <w:rFonts w:ascii="Times New Roman" w:eastAsia="Times New Roman" w:hAnsi="Times New Roman" w:cs="Times New Roman"/>
          <w:sz w:val="28"/>
          <w:szCs w:val="28"/>
          <w:lang w:val="kk-KZ" w:eastAsia="kk-KZ"/>
        </w:rPr>
        <w:t>Тарихи тұлғатану бағытының мәселелері (академик Сақтаған Бәйішевтің мысалында)»</w:t>
      </w:r>
      <w:r w:rsidR="0096722E">
        <w:rPr>
          <w:rFonts w:ascii="Times New Roman" w:eastAsia="Times New Roman" w:hAnsi="Times New Roman" w:cs="Times New Roman"/>
          <w:sz w:val="28"/>
          <w:szCs w:val="28"/>
          <w:lang w:val="kk-KZ" w:eastAsia="kk-KZ"/>
        </w:rPr>
        <w:t xml:space="preserve"> </w:t>
      </w:r>
      <w:r w:rsidRPr="00403368">
        <w:rPr>
          <w:rFonts w:ascii="Times New Roman" w:eastAsia="Times New Roman" w:hAnsi="Times New Roman" w:cs="Times New Roman"/>
          <w:sz w:val="28"/>
          <w:szCs w:val="28"/>
          <w:lang w:val="kk-KZ"/>
        </w:rPr>
        <w:t>пәні бойынша жүйелі білім контентін қалыптастыру</w:t>
      </w:r>
      <w:r w:rsidRPr="00403368">
        <w:rPr>
          <w:rFonts w:ascii="Times New Roman" w:eastAsia="Times New Roman" w:hAnsi="Times New Roman" w:cs="Times New Roman"/>
          <w:sz w:val="28"/>
          <w:szCs w:val="28"/>
        </w:rPr>
        <w:t>.</w:t>
      </w:r>
    </w:p>
    <w:p w:rsidR="005C7E57" w:rsidRPr="00403368" w:rsidRDefault="005C7E57" w:rsidP="00F06623">
      <w:pPr>
        <w:spacing w:after="0" w:line="240" w:lineRule="auto"/>
        <w:ind w:firstLine="567"/>
        <w:jc w:val="both"/>
        <w:rPr>
          <w:rFonts w:ascii="Times New Roman" w:eastAsia="Times New Roman" w:hAnsi="Times New Roman" w:cs="Times New Roman"/>
          <w:sz w:val="28"/>
          <w:szCs w:val="28"/>
        </w:rPr>
      </w:pPr>
      <w:r w:rsidRPr="00403368">
        <w:rPr>
          <w:rFonts w:ascii="Times New Roman" w:eastAsia="Times New Roman" w:hAnsi="Times New Roman" w:cs="Times New Roman"/>
          <w:sz w:val="28"/>
          <w:szCs w:val="28"/>
          <w:lang w:val="kk-KZ"/>
        </w:rPr>
        <w:t>Т</w:t>
      </w:r>
      <w:r w:rsidRPr="00403368">
        <w:rPr>
          <w:rFonts w:ascii="Times New Roman" w:eastAsia="Times New Roman" w:hAnsi="Times New Roman" w:cs="Times New Roman"/>
          <w:sz w:val="28"/>
          <w:szCs w:val="28"/>
        </w:rPr>
        <w:t>әжірибелік-э</w:t>
      </w:r>
      <w:r w:rsidRPr="00403368">
        <w:rPr>
          <w:rFonts w:ascii="Times New Roman" w:eastAsia="Times New Roman" w:hAnsi="Times New Roman" w:cs="Times New Roman"/>
          <w:sz w:val="28"/>
          <w:szCs w:val="28"/>
          <w:lang w:val="kk-KZ"/>
        </w:rPr>
        <w:t>ксперимен</w:t>
      </w:r>
      <w:r w:rsidRPr="00403368">
        <w:rPr>
          <w:rFonts w:ascii="Times New Roman" w:eastAsia="Times New Roman" w:hAnsi="Times New Roman" w:cs="Times New Roman"/>
          <w:sz w:val="28"/>
          <w:szCs w:val="28"/>
        </w:rPr>
        <w:t>т</w:t>
      </w:r>
      <w:r w:rsidRPr="00403368">
        <w:rPr>
          <w:rFonts w:ascii="Times New Roman" w:eastAsia="Times New Roman" w:hAnsi="Times New Roman" w:cs="Times New Roman"/>
          <w:sz w:val="28"/>
          <w:szCs w:val="28"/>
          <w:lang w:val="kk-KZ"/>
        </w:rPr>
        <w:t>тің</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алғашқы</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кезеңі</w:t>
      </w:r>
      <w:r w:rsidRPr="00403368">
        <w:rPr>
          <w:rFonts w:ascii="Times New Roman" w:eastAsia="Times New Roman" w:hAnsi="Times New Roman" w:cs="Times New Roman"/>
          <w:sz w:val="28"/>
          <w:szCs w:val="28"/>
        </w:rPr>
        <w:t xml:space="preserve"> – айқындаушы э</w:t>
      </w:r>
      <w:r w:rsidRPr="00403368">
        <w:rPr>
          <w:rFonts w:ascii="Times New Roman" w:eastAsia="Times New Roman" w:hAnsi="Times New Roman" w:cs="Times New Roman"/>
          <w:sz w:val="28"/>
          <w:szCs w:val="28"/>
          <w:lang w:val="kk-KZ"/>
        </w:rPr>
        <w:t>ксперимен</w:t>
      </w:r>
      <w:r w:rsidRPr="00403368">
        <w:rPr>
          <w:rFonts w:ascii="Times New Roman" w:eastAsia="Times New Roman" w:hAnsi="Times New Roman" w:cs="Times New Roman"/>
          <w:sz w:val="28"/>
          <w:szCs w:val="28"/>
        </w:rPr>
        <w:t>т</w:t>
      </w:r>
      <w:r w:rsidRPr="00403368">
        <w:rPr>
          <w:rFonts w:ascii="Times New Roman" w:eastAsia="Times New Roman" w:hAnsi="Times New Roman" w:cs="Times New Roman"/>
          <w:sz w:val="28"/>
          <w:szCs w:val="28"/>
          <w:lang w:val="kk-KZ"/>
        </w:rPr>
        <w:t xml:space="preserve">і 2021-2022 </w:t>
      </w:r>
      <w:r w:rsidRPr="00403368">
        <w:rPr>
          <w:rFonts w:ascii="Times New Roman" w:eastAsia="Times New Roman" w:hAnsi="Times New Roman" w:cs="Times New Roman"/>
          <w:sz w:val="28"/>
          <w:szCs w:val="28"/>
        </w:rPr>
        <w:t>жыл</w:t>
      </w:r>
      <w:r w:rsidRPr="00403368">
        <w:rPr>
          <w:rFonts w:ascii="Times New Roman" w:eastAsia="Times New Roman" w:hAnsi="Times New Roman" w:cs="Times New Roman"/>
          <w:sz w:val="28"/>
          <w:szCs w:val="28"/>
          <w:lang w:val="kk-KZ"/>
        </w:rPr>
        <w:t>дар</w:t>
      </w:r>
      <w:r w:rsidRPr="00403368">
        <w:rPr>
          <w:rFonts w:ascii="Times New Roman" w:eastAsia="Times New Roman" w:hAnsi="Times New Roman" w:cs="Times New Roman"/>
          <w:sz w:val="28"/>
          <w:szCs w:val="28"/>
        </w:rPr>
        <w:t>ы</w:t>
      </w:r>
      <w:r w:rsidRPr="00403368">
        <w:rPr>
          <w:rFonts w:ascii="Times New Roman" w:eastAsia="Times New Roman" w:hAnsi="Times New Roman" w:cs="Times New Roman"/>
          <w:sz w:val="28"/>
          <w:szCs w:val="28"/>
          <w:lang w:val="kk-KZ"/>
        </w:rPr>
        <w:t>, қ</w:t>
      </w:r>
      <w:r w:rsidR="0096722E">
        <w:rPr>
          <w:rFonts w:ascii="Times New Roman" w:eastAsia="Times New Roman" w:hAnsi="Times New Roman" w:cs="Times New Roman"/>
          <w:sz w:val="28"/>
          <w:szCs w:val="28"/>
          <w:lang w:val="kk-KZ"/>
        </w:rPr>
        <w:t>алыптастырушы, қ</w:t>
      </w:r>
      <w:r w:rsidRPr="00403368">
        <w:rPr>
          <w:rFonts w:ascii="Times New Roman" w:eastAsia="Times New Roman" w:hAnsi="Times New Roman" w:cs="Times New Roman"/>
          <w:sz w:val="28"/>
          <w:szCs w:val="28"/>
          <w:lang w:val="kk-KZ"/>
        </w:rPr>
        <w:t>орытындылаушы кезеңі 2022-2023 жылдары іске асырылды</w:t>
      </w:r>
      <w:r w:rsidRPr="00403368">
        <w:rPr>
          <w:rFonts w:ascii="Times New Roman" w:eastAsia="Times New Roman" w:hAnsi="Times New Roman" w:cs="Times New Roman"/>
          <w:sz w:val="28"/>
          <w:szCs w:val="28"/>
        </w:rPr>
        <w:t>.</w:t>
      </w:r>
    </w:p>
    <w:p w:rsidR="005C7E57" w:rsidRPr="00403368" w:rsidRDefault="005C7E57"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А</w:t>
      </w:r>
      <w:r w:rsidRPr="00403368">
        <w:rPr>
          <w:rFonts w:ascii="Times New Roman" w:eastAsia="Times New Roman" w:hAnsi="Times New Roman" w:cs="Times New Roman"/>
          <w:sz w:val="28"/>
          <w:szCs w:val="28"/>
        </w:rPr>
        <w:t>йқындаушы э</w:t>
      </w:r>
      <w:r w:rsidRPr="00403368">
        <w:rPr>
          <w:rFonts w:ascii="Times New Roman" w:eastAsia="Times New Roman" w:hAnsi="Times New Roman" w:cs="Times New Roman"/>
          <w:sz w:val="28"/>
          <w:szCs w:val="28"/>
          <w:lang w:val="kk-KZ"/>
        </w:rPr>
        <w:t>ксперимен</w:t>
      </w:r>
      <w:r w:rsidRPr="00403368">
        <w:rPr>
          <w:rFonts w:ascii="Times New Roman" w:eastAsia="Times New Roman" w:hAnsi="Times New Roman" w:cs="Times New Roman"/>
          <w:sz w:val="28"/>
          <w:szCs w:val="28"/>
        </w:rPr>
        <w:t>т</w:t>
      </w:r>
      <w:r w:rsidRPr="00403368">
        <w:rPr>
          <w:rFonts w:ascii="Times New Roman" w:eastAsia="Times New Roman" w:hAnsi="Times New Roman" w:cs="Times New Roman"/>
          <w:sz w:val="28"/>
          <w:szCs w:val="28"/>
          <w:lang w:val="kk-KZ"/>
        </w:rPr>
        <w:t>тің</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міндеті</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келесі</w:t>
      </w:r>
      <w:r w:rsidRPr="00403368">
        <w:rPr>
          <w:rFonts w:ascii="Times New Roman" w:eastAsia="Times New Roman" w:hAnsi="Times New Roman" w:cs="Times New Roman"/>
          <w:sz w:val="28"/>
          <w:szCs w:val="28"/>
          <w:lang w:val="kk-KZ"/>
        </w:rPr>
        <w:t>дей анықталды</w:t>
      </w:r>
      <w:r w:rsidRPr="00403368">
        <w:rPr>
          <w:rFonts w:ascii="Times New Roman" w:eastAsia="Times New Roman" w:hAnsi="Times New Roman" w:cs="Times New Roman"/>
          <w:sz w:val="28"/>
          <w:szCs w:val="28"/>
        </w:rPr>
        <w:t>: тарихты</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оқыту</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әдістемесін</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 xml:space="preserve">жетілдіру, </w:t>
      </w:r>
      <w:r w:rsidRPr="00403368">
        <w:rPr>
          <w:rFonts w:ascii="Times New Roman" w:eastAsia="Times New Roman" w:hAnsi="Times New Roman" w:cs="Times New Roman"/>
          <w:sz w:val="28"/>
          <w:szCs w:val="28"/>
          <w:lang w:val="kk-KZ"/>
        </w:rPr>
        <w:t xml:space="preserve">пәннің мазмұнында </w:t>
      </w:r>
      <w:r w:rsidRPr="00403368">
        <w:rPr>
          <w:rFonts w:ascii="Times New Roman" w:eastAsia="Times New Roman" w:hAnsi="Times New Roman" w:cs="Times New Roman"/>
          <w:sz w:val="28"/>
          <w:szCs w:val="28"/>
        </w:rPr>
        <w:t>отандық</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ғалымдардың</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 xml:space="preserve">теориялық және </w:t>
      </w:r>
      <w:r>
        <w:rPr>
          <w:rFonts w:ascii="Times New Roman" w:eastAsia="Times New Roman" w:hAnsi="Times New Roman" w:cs="Times New Roman"/>
          <w:sz w:val="28"/>
          <w:szCs w:val="28"/>
          <w:lang w:val="kk-KZ"/>
        </w:rPr>
        <w:t>әдіснамалық</w:t>
      </w:r>
      <w:r w:rsidRPr="00403368">
        <w:rPr>
          <w:rFonts w:ascii="Times New Roman" w:eastAsia="Times New Roman" w:hAnsi="Times New Roman" w:cs="Times New Roman"/>
          <w:sz w:val="28"/>
          <w:szCs w:val="28"/>
          <w:lang w:val="kk-KZ"/>
        </w:rPr>
        <w:t xml:space="preserve"> тұжырымдары</w:t>
      </w:r>
      <w:r w:rsidRPr="00403368">
        <w:rPr>
          <w:rFonts w:ascii="Times New Roman" w:eastAsia="Times New Roman" w:hAnsi="Times New Roman" w:cs="Times New Roman"/>
          <w:sz w:val="28"/>
          <w:szCs w:val="28"/>
        </w:rPr>
        <w:t xml:space="preserve">н </w:t>
      </w:r>
      <w:r w:rsidRPr="00403368">
        <w:rPr>
          <w:rFonts w:ascii="Times New Roman" w:eastAsia="Times New Roman" w:hAnsi="Times New Roman" w:cs="Times New Roman"/>
          <w:sz w:val="28"/>
          <w:szCs w:val="28"/>
          <w:lang w:val="kk-KZ"/>
        </w:rPr>
        <w:t>зерделеу</w:t>
      </w:r>
      <w:r w:rsidRPr="00403368">
        <w:rPr>
          <w:rFonts w:ascii="Times New Roman" w:eastAsia="Times New Roman" w:hAnsi="Times New Roman" w:cs="Times New Roman"/>
          <w:sz w:val="28"/>
          <w:szCs w:val="28"/>
        </w:rPr>
        <w:t>; тарихты</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оқытуда</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 xml:space="preserve">болашақ тарих </w:t>
      </w:r>
      <w:r>
        <w:rPr>
          <w:rFonts w:ascii="Times New Roman" w:eastAsia="Times New Roman" w:hAnsi="Times New Roman" w:cs="Times New Roman"/>
          <w:sz w:val="28"/>
          <w:szCs w:val="28"/>
          <w:lang w:val="kk-KZ"/>
        </w:rPr>
        <w:t>мұғалімдеріне</w:t>
      </w:r>
      <w:r w:rsidRPr="00403368">
        <w:rPr>
          <w:rFonts w:ascii="Times New Roman" w:eastAsia="Times New Roman" w:hAnsi="Times New Roman" w:cs="Times New Roman"/>
          <w:sz w:val="28"/>
          <w:szCs w:val="28"/>
          <w:lang w:val="kk-KZ"/>
        </w:rPr>
        <w:t xml:space="preserve"> тарихи тұлғатану бағытының </w:t>
      </w:r>
      <w:r w:rsidRPr="00403368">
        <w:rPr>
          <w:rFonts w:ascii="Times New Roman" w:eastAsia="Times New Roman" w:hAnsi="Times New Roman" w:cs="Times New Roman"/>
          <w:sz w:val="28"/>
          <w:szCs w:val="28"/>
        </w:rPr>
        <w:t>мәселелері</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бойынша</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ғылыми-зерттеу</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жұмыстарын</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талдау; шетелдік</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және</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отандық</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ғалымдардың</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еңбектерін</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қарастыру</w:t>
      </w:r>
      <w:r w:rsidRPr="00403368">
        <w:rPr>
          <w:rFonts w:ascii="Times New Roman" w:eastAsia="Times New Roman" w:hAnsi="Times New Roman" w:cs="Times New Roman"/>
          <w:sz w:val="28"/>
          <w:szCs w:val="28"/>
        </w:rPr>
        <w:t>; тарихи</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деректермен</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жұмыс</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жасаудың</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тиімділігі</w:t>
      </w:r>
      <w:r w:rsidRPr="00403368">
        <w:rPr>
          <w:rFonts w:ascii="Times New Roman" w:eastAsia="Times New Roman" w:hAnsi="Times New Roman" w:cs="Times New Roman"/>
          <w:sz w:val="28"/>
          <w:szCs w:val="28"/>
          <w:lang w:val="kk-KZ"/>
        </w:rPr>
        <w:t xml:space="preserve"> туралы білімгерлердің </w:t>
      </w:r>
      <w:r w:rsidRPr="00403368">
        <w:rPr>
          <w:rFonts w:ascii="Times New Roman" w:eastAsia="Times New Roman" w:hAnsi="Times New Roman" w:cs="Times New Roman"/>
          <w:sz w:val="28"/>
          <w:szCs w:val="28"/>
        </w:rPr>
        <w:t>көзқарастарын</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анықтау</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және</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өзіндік</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білімін</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арттыруда</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 xml:space="preserve">тарихи тұлғатану бағытының </w:t>
      </w:r>
      <w:r w:rsidRPr="00403368">
        <w:rPr>
          <w:rFonts w:ascii="Times New Roman" w:eastAsia="Times New Roman" w:hAnsi="Times New Roman" w:cs="Times New Roman"/>
          <w:sz w:val="28"/>
          <w:szCs w:val="28"/>
        </w:rPr>
        <w:t>деректер</w:t>
      </w:r>
      <w:r w:rsidRPr="00403368">
        <w:rPr>
          <w:rFonts w:ascii="Times New Roman" w:eastAsia="Times New Roman" w:hAnsi="Times New Roman" w:cs="Times New Roman"/>
          <w:sz w:val="28"/>
          <w:szCs w:val="28"/>
          <w:lang w:val="kk-KZ"/>
        </w:rPr>
        <w:t>ін</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қолдана</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алу</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дәрежелері</w:t>
      </w:r>
      <w:r>
        <w:rPr>
          <w:rFonts w:ascii="Times New Roman" w:eastAsia="Times New Roman" w:hAnsi="Times New Roman" w:cs="Times New Roman"/>
          <w:sz w:val="28"/>
          <w:szCs w:val="28"/>
          <w:lang w:val="kk-KZ"/>
        </w:rPr>
        <w:t xml:space="preserve">н </w:t>
      </w:r>
      <w:r w:rsidRPr="00403368">
        <w:rPr>
          <w:rFonts w:ascii="Times New Roman" w:eastAsia="Times New Roman" w:hAnsi="Times New Roman" w:cs="Times New Roman"/>
          <w:sz w:val="28"/>
          <w:szCs w:val="28"/>
        </w:rPr>
        <w:t xml:space="preserve">анықтау; </w:t>
      </w:r>
      <w:r w:rsidRPr="00403368">
        <w:rPr>
          <w:rFonts w:ascii="Times New Roman" w:eastAsia="Times New Roman" w:hAnsi="Times New Roman" w:cs="Times New Roman"/>
          <w:sz w:val="28"/>
          <w:szCs w:val="28"/>
          <w:lang w:val="kk-KZ"/>
        </w:rPr>
        <w:t xml:space="preserve">білімгерлердің өзіндік жұмыстарды орындау тұрғысындағы білім </w:t>
      </w:r>
      <w:r w:rsidRPr="00403368">
        <w:rPr>
          <w:rFonts w:ascii="Times New Roman" w:eastAsia="Times New Roman" w:hAnsi="Times New Roman" w:cs="Times New Roman"/>
          <w:sz w:val="28"/>
          <w:szCs w:val="28"/>
        </w:rPr>
        <w:t>дағдылары мен ойлау</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rPr>
        <w:t>қабілеттерінің</w:t>
      </w:r>
      <w:r w:rsidR="0096722E">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 xml:space="preserve">қалыптасуы барысын </w:t>
      </w:r>
      <w:r w:rsidRPr="00403368">
        <w:rPr>
          <w:rFonts w:ascii="Times New Roman" w:eastAsia="Times New Roman" w:hAnsi="Times New Roman" w:cs="Times New Roman"/>
          <w:sz w:val="28"/>
          <w:szCs w:val="28"/>
        </w:rPr>
        <w:t>анықтау</w:t>
      </w:r>
      <w:r w:rsidRPr="00403368">
        <w:rPr>
          <w:rFonts w:ascii="Times New Roman" w:eastAsia="Times New Roman" w:hAnsi="Times New Roman" w:cs="Times New Roman"/>
          <w:sz w:val="28"/>
          <w:szCs w:val="28"/>
          <w:lang w:val="kk-KZ"/>
        </w:rPr>
        <w:t>.</w:t>
      </w:r>
    </w:p>
    <w:p w:rsidR="005C7E57" w:rsidRPr="00403368" w:rsidRDefault="005C7E57"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Айқындау кезеңінде оқытушылармен, болашақ тарих оқытушы мұғалімдерімен әңгімелесу, сауалнама, бағдарламалық құжаттарды зерделеу әдістері пайдаланылды. Сондай-ақ, болашақ тарих оқытушыдерін даярлауға арналған Қазақстан Республикасының Мемлекеттік жалпыға міндетті білім беру стандарты мен қосымша нормативтік-құқықтық құжаттар бойынша талдау жұмыстары жүргізілді. Таңдау пәні бойынша болашақ тарих оқытушыларына тарихи тұлғатануға б</w:t>
      </w:r>
      <w:r>
        <w:rPr>
          <w:rFonts w:ascii="Times New Roman" w:eastAsia="Times New Roman" w:hAnsi="Times New Roman" w:cs="Times New Roman"/>
          <w:sz w:val="28"/>
          <w:szCs w:val="28"/>
          <w:lang w:val="kk-KZ"/>
        </w:rPr>
        <w:t>айланысты мәселелер мен осы пәннің</w:t>
      </w:r>
      <w:r w:rsidRPr="00403368">
        <w:rPr>
          <w:rFonts w:ascii="Times New Roman" w:eastAsia="Times New Roman" w:hAnsi="Times New Roman" w:cs="Times New Roman"/>
          <w:sz w:val="28"/>
          <w:szCs w:val="28"/>
          <w:lang w:val="kk-KZ"/>
        </w:rPr>
        <w:t xml:space="preserve"> қолданыстағы оқу бағдарламалары мен оқу стандарттары; болашақ тарих оқытушыларына тарихи тұлғатану байланыстарын оқытуды іске асырудың әдіс-тәсілдері, жаңа оқыту технологиялары бойынша қазақстандық және </w:t>
      </w:r>
      <w:r w:rsidRPr="00403368">
        <w:rPr>
          <w:rFonts w:ascii="Times New Roman" w:eastAsia="Times New Roman" w:hAnsi="Times New Roman" w:cs="Times New Roman"/>
          <w:sz w:val="28"/>
          <w:szCs w:val="28"/>
          <w:lang w:val="kk-KZ"/>
        </w:rPr>
        <w:lastRenderedPageBreak/>
        <w:t>шетелдік тәжірибелер қарастырылды. Айқындау кезеңінде, іске асырылған зерттеулер нәтижесінде зерттеудің бастапқы параметрлері, оның нысаны, пәні, болжамы, әдістемесі, түсініктік-санаттық құрамы негізделді.</w:t>
      </w:r>
    </w:p>
    <w:p w:rsidR="005C7E57" w:rsidRDefault="005C7E57"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Болашақ тарих оқытушыларына таңдау пәнін оқытуды іске асыруға арналған тәжірибелік-эксперименттік жұмыстың анықтаушы кезеңіне Қ.А. Ясауи атындағы Халықаралық қазақ-түрік университеті</w:t>
      </w:r>
      <w:r>
        <w:rPr>
          <w:rFonts w:ascii="Times New Roman" w:eastAsia="Times New Roman" w:hAnsi="Times New Roman" w:cs="Times New Roman"/>
          <w:sz w:val="28"/>
          <w:szCs w:val="28"/>
          <w:lang w:val="kk-KZ"/>
        </w:rPr>
        <w:t xml:space="preserve"> тарих мамандығының 15 оқытушысы, тарих бакалаврларының 55 білімалушысы</w:t>
      </w:r>
      <w:r w:rsidRPr="00403368">
        <w:rPr>
          <w:rFonts w:ascii="Times New Roman" w:eastAsia="Times New Roman" w:hAnsi="Times New Roman" w:cs="Times New Roman"/>
          <w:sz w:val="28"/>
          <w:szCs w:val="28"/>
          <w:lang w:val="kk-KZ"/>
        </w:rPr>
        <w:t xml:space="preserve"> және Шымкент университетін</w:t>
      </w:r>
      <w:r>
        <w:rPr>
          <w:rFonts w:ascii="Times New Roman" w:eastAsia="Times New Roman" w:hAnsi="Times New Roman" w:cs="Times New Roman"/>
          <w:sz w:val="28"/>
          <w:szCs w:val="28"/>
          <w:lang w:val="kk-KZ"/>
        </w:rPr>
        <w:t>ің 10 оқытушысы, тарих бакалаврларының</w:t>
      </w:r>
      <w:r w:rsidR="0096722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60</w:t>
      </w:r>
      <w:r w:rsidRPr="00403368">
        <w:rPr>
          <w:rFonts w:ascii="Times New Roman" w:eastAsia="Times New Roman" w:hAnsi="Times New Roman" w:cs="Times New Roman"/>
          <w:sz w:val="28"/>
          <w:szCs w:val="28"/>
          <w:lang w:val="kk-KZ"/>
        </w:rPr>
        <w:t xml:space="preserve"> білімалушы</w:t>
      </w:r>
      <w:r>
        <w:rPr>
          <w:rFonts w:ascii="Times New Roman" w:eastAsia="Times New Roman" w:hAnsi="Times New Roman" w:cs="Times New Roman"/>
          <w:sz w:val="28"/>
          <w:szCs w:val="28"/>
          <w:lang w:val="kk-KZ"/>
        </w:rPr>
        <w:t>сы, бақылау тобына тартылғандардың барлығы 25, эксперименттік топқа тартылған білімалушылардың жалпы саны 115 болды.</w:t>
      </w:r>
    </w:p>
    <w:p w:rsidR="005C7E57" w:rsidRPr="00403368" w:rsidRDefault="005C7E57" w:rsidP="00F06623">
      <w:pPr>
        <w:spacing w:after="0" w:line="240" w:lineRule="auto"/>
        <w:ind w:firstLine="567"/>
        <w:jc w:val="both"/>
        <w:rPr>
          <w:rFonts w:ascii="Times New Roman" w:eastAsia="Times New Roman" w:hAnsi="Times New Roman" w:cs="Times New Roman"/>
          <w:sz w:val="28"/>
          <w:szCs w:val="28"/>
          <w:lang w:val="kk-KZ"/>
        </w:rPr>
      </w:pPr>
      <w:r w:rsidRPr="00403368">
        <w:rPr>
          <w:rFonts w:ascii="Times New Roman" w:eastAsia="Times New Roman" w:hAnsi="Times New Roman" w:cs="Times New Roman"/>
          <w:sz w:val="28"/>
          <w:szCs w:val="28"/>
          <w:lang w:val="kk-KZ"/>
        </w:rPr>
        <w:t>Айқындаушы кезең</w:t>
      </w:r>
      <w:r>
        <w:rPr>
          <w:rFonts w:ascii="Times New Roman" w:eastAsia="Times New Roman" w:hAnsi="Times New Roman" w:cs="Times New Roman"/>
          <w:sz w:val="28"/>
          <w:szCs w:val="28"/>
          <w:lang w:val="kk-KZ"/>
        </w:rPr>
        <w:t>нің</w:t>
      </w:r>
      <w:r w:rsidR="0096722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бақылау шараларына қатысты </w:t>
      </w:r>
      <w:r>
        <w:rPr>
          <w:rFonts w:ascii="Times New Roman" w:eastAsia="Calibri" w:hAnsi="Times New Roman" w:cs="Times New Roman"/>
          <w:bCs/>
          <w:kern w:val="2"/>
          <w:sz w:val="28"/>
          <w:szCs w:val="28"/>
          <w:lang w:val="kk-KZ"/>
        </w:rPr>
        <w:t xml:space="preserve">«Тарихи тұлғатану бағытын оқыту мәселелері» атты </w:t>
      </w:r>
      <w:r w:rsidRPr="00403368">
        <w:rPr>
          <w:rFonts w:ascii="Times New Roman" w:eastAsia="Times New Roman" w:hAnsi="Times New Roman" w:cs="Times New Roman"/>
          <w:sz w:val="28"/>
          <w:szCs w:val="28"/>
          <w:lang w:val="kk-KZ"/>
        </w:rPr>
        <w:t xml:space="preserve">сауалнама </w:t>
      </w:r>
      <w:r>
        <w:rPr>
          <w:rFonts w:ascii="Times New Roman" w:eastAsia="Times New Roman" w:hAnsi="Times New Roman" w:cs="Times New Roman"/>
          <w:sz w:val="28"/>
          <w:szCs w:val="28"/>
          <w:lang w:val="kk-KZ"/>
        </w:rPr>
        <w:t>түзілді (</w:t>
      </w:r>
      <w:r w:rsidRPr="00731E94">
        <w:rPr>
          <w:rFonts w:ascii="Times New Roman" w:eastAsia="Times New Roman" w:hAnsi="Times New Roman" w:cs="Times New Roman"/>
          <w:i/>
          <w:sz w:val="28"/>
          <w:szCs w:val="28"/>
          <w:lang w:val="kk-KZ"/>
        </w:rPr>
        <w:t>Сауалнама сұрақтары 1-Қосымшада берілді – Б.М.</w:t>
      </w:r>
      <w:r>
        <w:rPr>
          <w:rFonts w:ascii="Times New Roman" w:eastAsia="Times New Roman" w:hAnsi="Times New Roman" w:cs="Times New Roman"/>
          <w:sz w:val="28"/>
          <w:szCs w:val="28"/>
          <w:lang w:val="kk-KZ"/>
        </w:rPr>
        <w:t>)</w:t>
      </w:r>
      <w:r w:rsidRPr="0040336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w:t>
      </w:r>
      <w:r w:rsidRPr="00403368">
        <w:rPr>
          <w:rFonts w:ascii="Times New Roman" w:eastAsia="Times New Roman" w:hAnsi="Times New Roman" w:cs="Times New Roman"/>
          <w:sz w:val="28"/>
          <w:szCs w:val="28"/>
          <w:lang w:val="kk-KZ"/>
        </w:rPr>
        <w:t xml:space="preserve">ауалнама тарих </w:t>
      </w:r>
      <w:r>
        <w:rPr>
          <w:rFonts w:ascii="Times New Roman" w:eastAsia="Times New Roman" w:hAnsi="Times New Roman" w:cs="Times New Roman"/>
          <w:sz w:val="28"/>
          <w:szCs w:val="28"/>
          <w:lang w:val="kk-KZ"/>
        </w:rPr>
        <w:t xml:space="preserve">пәнінің </w:t>
      </w:r>
      <w:r w:rsidRPr="00403368">
        <w:rPr>
          <w:rFonts w:ascii="Times New Roman" w:eastAsia="Times New Roman" w:hAnsi="Times New Roman" w:cs="Times New Roman"/>
          <w:sz w:val="28"/>
          <w:szCs w:val="28"/>
          <w:lang w:val="kk-KZ"/>
        </w:rPr>
        <w:t>оқытушылары</w:t>
      </w:r>
      <w:r>
        <w:rPr>
          <w:rFonts w:ascii="Times New Roman" w:eastAsia="Times New Roman" w:hAnsi="Times New Roman" w:cs="Times New Roman"/>
          <w:sz w:val="28"/>
          <w:szCs w:val="28"/>
          <w:lang w:val="kk-KZ"/>
        </w:rPr>
        <w:t xml:space="preserve"> мен тарих </w:t>
      </w:r>
      <w:r w:rsidR="001A54C8">
        <w:rPr>
          <w:rFonts w:ascii="Times New Roman" w:eastAsia="Times New Roman" w:hAnsi="Times New Roman" w:cs="Times New Roman"/>
          <w:sz w:val="28"/>
          <w:szCs w:val="28"/>
          <w:lang w:val="kk-KZ"/>
        </w:rPr>
        <w:t>білімалушы</w:t>
      </w:r>
      <w:r>
        <w:rPr>
          <w:rFonts w:ascii="Times New Roman" w:eastAsia="Times New Roman" w:hAnsi="Times New Roman" w:cs="Times New Roman"/>
          <w:sz w:val="28"/>
          <w:szCs w:val="28"/>
          <w:lang w:val="kk-KZ"/>
        </w:rPr>
        <w:t>ларының тарихи тұлғатану бағыты бойыншадайындық деңгейлерін анықтау,</w:t>
      </w:r>
      <w:r w:rsidRPr="00403368">
        <w:rPr>
          <w:rFonts w:ascii="Times New Roman" w:eastAsia="Times New Roman" w:hAnsi="Times New Roman" w:cs="Times New Roman"/>
          <w:sz w:val="28"/>
          <w:szCs w:val="28"/>
          <w:lang w:val="kk-KZ"/>
        </w:rPr>
        <w:t xml:space="preserve"> тарихи деректерді қолдану мәселелерінің жағдайы</w:t>
      </w:r>
      <w:r>
        <w:rPr>
          <w:rFonts w:ascii="Times New Roman" w:eastAsia="Times New Roman" w:hAnsi="Times New Roman" w:cs="Times New Roman"/>
          <w:sz w:val="28"/>
          <w:szCs w:val="28"/>
          <w:lang w:val="kk-KZ"/>
        </w:rPr>
        <w:t>,</w:t>
      </w:r>
      <w:r w:rsidRPr="00403368">
        <w:rPr>
          <w:rFonts w:ascii="Times New Roman" w:eastAsia="Times New Roman" w:hAnsi="Times New Roman" w:cs="Times New Roman"/>
          <w:sz w:val="28"/>
          <w:szCs w:val="28"/>
          <w:lang w:val="kk-KZ"/>
        </w:rPr>
        <w:t xml:space="preserve"> білім алушылардың тарихи тұлғатану бағытының </w:t>
      </w:r>
      <w:r>
        <w:rPr>
          <w:rFonts w:ascii="Times New Roman" w:eastAsia="Times New Roman" w:hAnsi="Times New Roman" w:cs="Times New Roman"/>
          <w:sz w:val="28"/>
          <w:szCs w:val="28"/>
          <w:lang w:val="kk-KZ"/>
        </w:rPr>
        <w:t>негіздерін</w:t>
      </w:r>
      <w:r w:rsidRPr="00403368">
        <w:rPr>
          <w:rFonts w:ascii="Times New Roman" w:eastAsia="Times New Roman" w:hAnsi="Times New Roman" w:cs="Times New Roman"/>
          <w:sz w:val="28"/>
          <w:szCs w:val="28"/>
          <w:lang w:val="kk-KZ"/>
        </w:rPr>
        <w:t xml:space="preserve"> оқуға деген </w:t>
      </w:r>
      <w:r>
        <w:rPr>
          <w:rFonts w:ascii="Times New Roman" w:eastAsia="Times New Roman" w:hAnsi="Times New Roman" w:cs="Times New Roman"/>
          <w:sz w:val="28"/>
          <w:szCs w:val="28"/>
          <w:lang w:val="kk-KZ"/>
        </w:rPr>
        <w:t>ықыластарын анықтау және т.б. мәселелерді қамтыды</w:t>
      </w:r>
      <w:r w:rsidRPr="00403368">
        <w:rPr>
          <w:rFonts w:ascii="Times New Roman" w:eastAsia="Times New Roman" w:hAnsi="Times New Roman" w:cs="Times New Roman"/>
          <w:sz w:val="28"/>
          <w:szCs w:val="28"/>
          <w:lang w:val="kk-KZ"/>
        </w:rPr>
        <w:t>. Болашақ тарих оқытушылары</w:t>
      </w:r>
      <w:r>
        <w:rPr>
          <w:rFonts w:ascii="Times New Roman" w:eastAsia="Times New Roman" w:hAnsi="Times New Roman" w:cs="Times New Roman"/>
          <w:sz w:val="28"/>
          <w:szCs w:val="28"/>
          <w:lang w:val="kk-KZ"/>
        </w:rPr>
        <w:t>мен</w:t>
      </w:r>
      <w:r w:rsidRPr="00403368">
        <w:rPr>
          <w:rFonts w:ascii="Times New Roman" w:eastAsia="Times New Roman" w:hAnsi="Times New Roman" w:cs="Times New Roman"/>
          <w:sz w:val="28"/>
          <w:szCs w:val="28"/>
          <w:lang w:val="kk-KZ"/>
        </w:rPr>
        <w:t xml:space="preserve"> пәнді оқытуға қатысты мәселелерді</w:t>
      </w:r>
      <w:r w:rsidR="009C0FFA">
        <w:rPr>
          <w:rFonts w:ascii="Times New Roman" w:eastAsia="Times New Roman" w:hAnsi="Times New Roman" w:cs="Times New Roman"/>
          <w:sz w:val="28"/>
          <w:szCs w:val="28"/>
          <w:lang w:val="kk-KZ"/>
        </w:rPr>
        <w:t xml:space="preserve"> </w:t>
      </w:r>
      <w:r w:rsidRPr="00403368">
        <w:rPr>
          <w:rFonts w:ascii="Times New Roman" w:eastAsia="Times New Roman" w:hAnsi="Times New Roman" w:cs="Times New Roman"/>
          <w:sz w:val="28"/>
          <w:szCs w:val="28"/>
          <w:lang w:val="kk-KZ"/>
        </w:rPr>
        <w:t xml:space="preserve">оқытудың қазіргі ахуалы тaлдaнды. Нәтижесінде </w:t>
      </w:r>
      <w:r>
        <w:rPr>
          <w:rFonts w:ascii="Times New Roman" w:eastAsia="Times New Roman" w:hAnsi="Times New Roman" w:cs="Times New Roman"/>
          <w:sz w:val="28"/>
          <w:szCs w:val="28"/>
          <w:lang w:val="kk-KZ"/>
        </w:rPr>
        <w:t xml:space="preserve">тарихи тұлғатануды дербес </w:t>
      </w:r>
      <w:r w:rsidRPr="00403368">
        <w:rPr>
          <w:rFonts w:ascii="Times New Roman" w:eastAsia="Times New Roman" w:hAnsi="Times New Roman" w:cs="Times New Roman"/>
          <w:sz w:val="28"/>
          <w:szCs w:val="28"/>
          <w:lang w:val="kk-KZ"/>
        </w:rPr>
        <w:t>пән</w:t>
      </w:r>
      <w:r>
        <w:rPr>
          <w:rFonts w:ascii="Times New Roman" w:eastAsia="Times New Roman" w:hAnsi="Times New Roman" w:cs="Times New Roman"/>
          <w:sz w:val="28"/>
          <w:szCs w:val="28"/>
          <w:lang w:val="kk-KZ"/>
        </w:rPr>
        <w:t xml:space="preserve"> ретінде оқу үдерісіне енгізуге сұраныс бар екендігі, білімалушылардың тақырыпқа деген қызығушылығы бар екендігі, оқытушылардың өзі пәнді енгізуге және оның танымдық, тәрбиелік</w:t>
      </w:r>
      <w:r w:rsidRPr="00403368">
        <w:rPr>
          <w:rFonts w:ascii="Times New Roman" w:eastAsia="Times New Roman" w:hAnsi="Times New Roman" w:cs="Times New Roman"/>
          <w:sz w:val="28"/>
          <w:szCs w:val="28"/>
          <w:lang w:val="kk-KZ"/>
        </w:rPr>
        <w:t xml:space="preserve"> тиімділігі</w:t>
      </w:r>
      <w:r>
        <w:rPr>
          <w:rFonts w:ascii="Times New Roman" w:eastAsia="Times New Roman" w:hAnsi="Times New Roman" w:cs="Times New Roman"/>
          <w:sz w:val="28"/>
          <w:szCs w:val="28"/>
          <w:lang w:val="kk-KZ"/>
        </w:rPr>
        <w:t xml:space="preserve"> бар екендігіне</w:t>
      </w:r>
      <w:r w:rsidR="009C0FF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сенімді </w:t>
      </w:r>
      <w:r w:rsidR="009C0FFA">
        <w:rPr>
          <w:rFonts w:ascii="Times New Roman" w:eastAsia="Times New Roman" w:hAnsi="Times New Roman" w:cs="Times New Roman"/>
          <w:sz w:val="28"/>
          <w:szCs w:val="28"/>
          <w:lang w:val="kk-KZ"/>
        </w:rPr>
        <w:t>болатындығына</w:t>
      </w:r>
      <w:r>
        <w:rPr>
          <w:rFonts w:ascii="Times New Roman" w:eastAsia="Times New Roman" w:hAnsi="Times New Roman" w:cs="Times New Roman"/>
          <w:sz w:val="28"/>
          <w:szCs w:val="28"/>
          <w:lang w:val="kk-KZ"/>
        </w:rPr>
        <w:t xml:space="preserve"> көз жеткіздік.</w:t>
      </w:r>
      <w:r w:rsidRPr="00403368">
        <w:rPr>
          <w:rFonts w:ascii="Times New Roman" w:eastAsia="Times New Roman" w:hAnsi="Times New Roman" w:cs="Times New Roman"/>
          <w:sz w:val="28"/>
          <w:szCs w:val="28"/>
          <w:lang w:val="kk-KZ"/>
        </w:rPr>
        <w:t xml:space="preserve"> </w:t>
      </w:r>
      <w:r w:rsidR="001A54C8">
        <w:rPr>
          <w:rFonts w:ascii="Times New Roman" w:eastAsia="Times New Roman" w:hAnsi="Times New Roman" w:cs="Times New Roman"/>
          <w:sz w:val="28"/>
          <w:szCs w:val="28"/>
          <w:lang w:val="kk-KZ"/>
        </w:rPr>
        <w:t>С</w:t>
      </w:r>
      <w:r w:rsidRPr="00403368">
        <w:rPr>
          <w:rFonts w:ascii="Times New Roman" w:eastAsia="Times New Roman" w:hAnsi="Times New Roman" w:cs="Times New Roman"/>
          <w:sz w:val="28"/>
          <w:szCs w:val="28"/>
          <w:lang w:val="kk-KZ"/>
        </w:rPr>
        <w:t xml:space="preserve">ауалнама </w:t>
      </w:r>
      <w:r>
        <w:rPr>
          <w:rFonts w:ascii="Times New Roman" w:eastAsia="Times New Roman" w:hAnsi="Times New Roman" w:cs="Times New Roman"/>
          <w:sz w:val="28"/>
          <w:szCs w:val="28"/>
          <w:lang w:val="kk-KZ"/>
        </w:rPr>
        <w:t>қорытындысын кесте түрінде ұсынамыз (</w:t>
      </w:r>
      <w:r w:rsidR="007412BC">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-кесте).</w:t>
      </w:r>
    </w:p>
    <w:p w:rsidR="005C7E57" w:rsidRPr="004341FB" w:rsidRDefault="005C7E57" w:rsidP="00F06623">
      <w:pPr>
        <w:tabs>
          <w:tab w:val="left" w:pos="885"/>
        </w:tabs>
        <w:spacing w:after="0" w:line="240" w:lineRule="auto"/>
        <w:ind w:firstLine="567"/>
        <w:jc w:val="both"/>
        <w:rPr>
          <w:rFonts w:ascii="Times New Roman" w:eastAsia="Calibri" w:hAnsi="Times New Roman" w:cs="Times New Roman"/>
          <w:i/>
          <w:kern w:val="2"/>
          <w:sz w:val="28"/>
          <w:szCs w:val="28"/>
          <w:lang w:val="kk-KZ"/>
        </w:rPr>
      </w:pPr>
      <w:r w:rsidRPr="00E758A0">
        <w:rPr>
          <w:rFonts w:ascii="Times New Roman" w:eastAsia="Calibri" w:hAnsi="Times New Roman" w:cs="Times New Roman"/>
          <w:i/>
          <w:kern w:val="2"/>
          <w:sz w:val="28"/>
          <w:szCs w:val="28"/>
          <w:lang w:val="kk-KZ"/>
        </w:rPr>
        <w:t xml:space="preserve">Кесте </w:t>
      </w:r>
      <w:r w:rsidR="007412BC">
        <w:rPr>
          <w:rFonts w:ascii="Times New Roman" w:eastAsia="Calibri" w:hAnsi="Times New Roman" w:cs="Times New Roman"/>
          <w:i/>
          <w:kern w:val="2"/>
          <w:sz w:val="28"/>
          <w:szCs w:val="28"/>
          <w:lang w:val="kk-KZ"/>
        </w:rPr>
        <w:t>4</w:t>
      </w:r>
      <w:r w:rsidRPr="00E758A0">
        <w:rPr>
          <w:rFonts w:ascii="Times New Roman" w:eastAsia="Calibri" w:hAnsi="Times New Roman" w:cs="Times New Roman"/>
          <w:i/>
          <w:kern w:val="2"/>
          <w:sz w:val="28"/>
          <w:szCs w:val="28"/>
          <w:lang w:val="kk-KZ"/>
        </w:rPr>
        <w:t xml:space="preserve"> – </w:t>
      </w:r>
      <w:r w:rsidRPr="00E758A0">
        <w:rPr>
          <w:rFonts w:ascii="Times New Roman" w:eastAsia="Calibri" w:hAnsi="Times New Roman" w:cs="Times New Roman"/>
          <w:bCs/>
          <w:i/>
          <w:kern w:val="2"/>
          <w:sz w:val="28"/>
          <w:szCs w:val="28"/>
          <w:lang w:val="kk-KZ"/>
        </w:rPr>
        <w:t>«Тарихи тұлғатану бағытын оқыту мәселелері» атты с</w:t>
      </w:r>
      <w:r w:rsidRPr="00E758A0">
        <w:rPr>
          <w:rFonts w:ascii="Times New Roman" w:eastAsia="Calibri" w:hAnsi="Times New Roman" w:cs="Times New Roman"/>
          <w:i/>
          <w:kern w:val="2"/>
          <w:sz w:val="28"/>
          <w:szCs w:val="28"/>
          <w:lang w:val="kk-KZ"/>
        </w:rPr>
        <w:t>ауалнама нәтижелерін көрсететін кесте</w:t>
      </w:r>
      <w:r>
        <w:rPr>
          <w:rFonts w:ascii="Times New Roman" w:eastAsia="Calibri" w:hAnsi="Times New Roman" w:cs="Times New Roman"/>
          <w:i/>
          <w:kern w:val="2"/>
          <w:sz w:val="28"/>
          <w:szCs w:val="28"/>
          <w:lang w:val="kk-KZ"/>
        </w:rPr>
        <w:t xml:space="preserve"> (</w:t>
      </w:r>
      <w:r w:rsidRPr="00403368">
        <w:rPr>
          <w:rFonts w:ascii="Times New Roman" w:hAnsi="Times New Roman"/>
          <w:sz w:val="24"/>
          <w:szCs w:val="24"/>
          <w:lang w:val="tr-TR"/>
        </w:rPr>
        <w:t>%</w:t>
      </w:r>
      <w:r>
        <w:rPr>
          <w:rFonts w:ascii="Times New Roman" w:hAnsi="Times New Roman"/>
          <w:sz w:val="24"/>
          <w:szCs w:val="24"/>
          <w:lang w:val="kk-KZ"/>
        </w:rPr>
        <w:t>)</w:t>
      </w:r>
    </w:p>
    <w:p w:rsidR="005C7E57" w:rsidRPr="00403368" w:rsidRDefault="005C7E57" w:rsidP="00F06623">
      <w:pPr>
        <w:tabs>
          <w:tab w:val="left" w:pos="885"/>
        </w:tabs>
        <w:spacing w:after="0" w:line="240" w:lineRule="auto"/>
        <w:ind w:firstLine="567"/>
        <w:jc w:val="right"/>
        <w:rPr>
          <w:rFonts w:ascii="Times New Roman" w:eastAsia="Calibri" w:hAnsi="Times New Roman" w:cs="Times New Roman"/>
          <w:kern w:val="2"/>
          <w:sz w:val="16"/>
          <w:szCs w:val="16"/>
          <w:lang w:val="kk-KZ"/>
        </w:rPr>
      </w:pPr>
    </w:p>
    <w:tbl>
      <w:tblPr>
        <w:tblStyle w:val="3"/>
        <w:tblW w:w="8937" w:type="dxa"/>
        <w:jc w:val="center"/>
        <w:tblLayout w:type="fixed"/>
        <w:tblLook w:val="04A0" w:firstRow="1" w:lastRow="0" w:firstColumn="1" w:lastColumn="0" w:noHBand="0" w:noVBand="1"/>
      </w:tblPr>
      <w:tblGrid>
        <w:gridCol w:w="4259"/>
        <w:gridCol w:w="3119"/>
        <w:gridCol w:w="850"/>
        <w:gridCol w:w="709"/>
      </w:tblGrid>
      <w:tr w:rsidR="005C7E57" w:rsidRPr="00403368" w:rsidTr="00F06623">
        <w:trPr>
          <w:gridAfter w:val="2"/>
          <w:wAfter w:w="1559" w:type="dxa"/>
          <w:trHeight w:val="262"/>
          <w:jc w:val="center"/>
        </w:trPr>
        <w:tc>
          <w:tcPr>
            <w:tcW w:w="4259" w:type="dxa"/>
            <w:vMerge w:val="restart"/>
            <w:tcBorders>
              <w:top w:val="single" w:sz="4" w:space="0" w:color="000000" w:themeColor="text1"/>
              <w:left w:val="single" w:sz="4" w:space="0" w:color="000000" w:themeColor="text1"/>
              <w:right w:val="single" w:sz="4" w:space="0" w:color="000000" w:themeColor="text1"/>
            </w:tcBorders>
            <w:vAlign w:val="center"/>
            <w:hideMark/>
          </w:tcPr>
          <w:p w:rsidR="005C7E57" w:rsidRPr="00403368" w:rsidRDefault="005C7E57" w:rsidP="00F06623">
            <w:pPr>
              <w:spacing w:line="228" w:lineRule="auto"/>
              <w:ind w:firstLine="567"/>
              <w:jc w:val="center"/>
              <w:rPr>
                <w:rFonts w:ascii="Times New Roman" w:hAnsi="Times New Roman"/>
                <w:sz w:val="24"/>
                <w:szCs w:val="24"/>
                <w:lang w:val="kk-KZ"/>
              </w:rPr>
            </w:pPr>
            <w:r w:rsidRPr="00403368">
              <w:rPr>
                <w:rFonts w:ascii="Times New Roman" w:hAnsi="Times New Roman"/>
                <w:sz w:val="24"/>
                <w:szCs w:val="24"/>
                <w:lang w:val="kk-KZ"/>
              </w:rPr>
              <w:t>Сауалдар</w:t>
            </w:r>
          </w:p>
        </w:tc>
        <w:tc>
          <w:tcPr>
            <w:tcW w:w="3119" w:type="dxa"/>
            <w:vMerge w:val="restart"/>
            <w:tcBorders>
              <w:top w:val="single" w:sz="4" w:space="0" w:color="000000" w:themeColor="text1"/>
              <w:left w:val="single" w:sz="4" w:space="0" w:color="000000" w:themeColor="text1"/>
              <w:right w:val="single" w:sz="4" w:space="0" w:color="000000" w:themeColor="text1"/>
            </w:tcBorders>
            <w:vAlign w:val="center"/>
            <w:hideMark/>
          </w:tcPr>
          <w:p w:rsidR="005C7E57" w:rsidRPr="00403368" w:rsidRDefault="005C7E57" w:rsidP="00F06623">
            <w:pPr>
              <w:spacing w:line="228" w:lineRule="auto"/>
              <w:ind w:firstLine="567"/>
              <w:jc w:val="center"/>
              <w:rPr>
                <w:rFonts w:ascii="Times New Roman" w:hAnsi="Times New Roman"/>
                <w:sz w:val="24"/>
                <w:szCs w:val="24"/>
                <w:lang w:val="kk-KZ"/>
              </w:rPr>
            </w:pPr>
            <w:r w:rsidRPr="00403368">
              <w:rPr>
                <w:rFonts w:ascii="Times New Roman" w:hAnsi="Times New Roman"/>
                <w:sz w:val="24"/>
                <w:szCs w:val="24"/>
                <w:lang w:val="kk-KZ"/>
              </w:rPr>
              <w:t>Сауал жауаптарының нұсқалары</w:t>
            </w:r>
          </w:p>
        </w:tc>
      </w:tr>
      <w:tr w:rsidR="005C7E57" w:rsidRPr="00403368" w:rsidTr="00F06623">
        <w:trPr>
          <w:jc w:val="center"/>
        </w:trPr>
        <w:tc>
          <w:tcPr>
            <w:tcW w:w="4259" w:type="dxa"/>
            <w:vMerge/>
            <w:tcBorders>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F06623">
            <w:pPr>
              <w:spacing w:line="228" w:lineRule="auto"/>
              <w:ind w:firstLine="567"/>
              <w:jc w:val="center"/>
              <w:rPr>
                <w:rFonts w:ascii="Times New Roman" w:hAnsi="Times New Roman"/>
                <w:sz w:val="24"/>
                <w:szCs w:val="24"/>
                <w:lang w:val="kk-KZ"/>
              </w:rPr>
            </w:pPr>
          </w:p>
        </w:tc>
        <w:tc>
          <w:tcPr>
            <w:tcW w:w="3119" w:type="dxa"/>
            <w:vMerge/>
            <w:tcBorders>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F06623">
            <w:pPr>
              <w:spacing w:line="228" w:lineRule="auto"/>
              <w:ind w:firstLine="567"/>
              <w:jc w:val="center"/>
              <w:rPr>
                <w:rFonts w:ascii="Times New Roman" w:hAnsi="Times New Roman"/>
                <w:sz w:val="24"/>
                <w:szCs w:val="24"/>
                <w:lang w:val="kk-KZ"/>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spacing w:line="228" w:lineRule="auto"/>
              <w:rPr>
                <w:rFonts w:ascii="Times New Roman" w:hAnsi="Times New Roman"/>
                <w:sz w:val="24"/>
                <w:szCs w:val="24"/>
                <w:lang w:val="kk-KZ"/>
              </w:rPr>
            </w:pPr>
            <w:r w:rsidRPr="00403368">
              <w:rPr>
                <w:rFonts w:ascii="Times New Roman" w:hAnsi="Times New Roman"/>
                <w:sz w:val="24"/>
                <w:szCs w:val="24"/>
                <w:lang w:val="kk-KZ"/>
              </w:rPr>
              <w:t>ЭТ</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spacing w:line="228" w:lineRule="auto"/>
              <w:rPr>
                <w:rFonts w:ascii="Times New Roman" w:hAnsi="Times New Roman"/>
                <w:sz w:val="24"/>
                <w:szCs w:val="24"/>
                <w:lang w:val="kk-KZ"/>
              </w:rPr>
            </w:pPr>
            <w:r w:rsidRPr="00403368">
              <w:rPr>
                <w:rFonts w:ascii="Times New Roman" w:hAnsi="Times New Roman"/>
                <w:sz w:val="24"/>
                <w:szCs w:val="24"/>
                <w:lang w:val="kk-KZ"/>
              </w:rPr>
              <w:t>БТ</w:t>
            </w:r>
          </w:p>
        </w:tc>
      </w:tr>
      <w:tr w:rsidR="005C7E57" w:rsidRPr="00403368" w:rsidTr="00F06623">
        <w:trPr>
          <w:jc w:val="center"/>
        </w:trPr>
        <w:tc>
          <w:tcPr>
            <w:tcW w:w="4259" w:type="dxa"/>
            <w:tcBorders>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F06623">
            <w:pPr>
              <w:spacing w:line="228" w:lineRule="auto"/>
              <w:ind w:firstLine="567"/>
              <w:jc w:val="center"/>
              <w:rPr>
                <w:rFonts w:ascii="Times New Roman" w:hAnsi="Times New Roman"/>
                <w:sz w:val="24"/>
                <w:szCs w:val="24"/>
                <w:lang w:val="kk-KZ"/>
              </w:rPr>
            </w:pPr>
            <w:r w:rsidRPr="00403368">
              <w:rPr>
                <w:rFonts w:ascii="Times New Roman" w:hAnsi="Times New Roman"/>
                <w:sz w:val="24"/>
                <w:szCs w:val="24"/>
                <w:lang w:val="kk-KZ"/>
              </w:rPr>
              <w:t>1</w:t>
            </w:r>
          </w:p>
        </w:tc>
        <w:tc>
          <w:tcPr>
            <w:tcW w:w="3119" w:type="dxa"/>
            <w:tcBorders>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F06623">
            <w:pPr>
              <w:spacing w:line="228" w:lineRule="auto"/>
              <w:ind w:firstLine="567"/>
              <w:jc w:val="center"/>
              <w:rPr>
                <w:rFonts w:ascii="Times New Roman" w:hAnsi="Times New Roman"/>
                <w:sz w:val="24"/>
                <w:szCs w:val="24"/>
                <w:lang w:val="kk-KZ"/>
              </w:rPr>
            </w:pPr>
            <w:r w:rsidRPr="00403368">
              <w:rPr>
                <w:rFonts w:ascii="Times New Roman" w:hAnsi="Times New Roman"/>
                <w:sz w:val="24"/>
                <w:szCs w:val="24"/>
                <w:lang w:val="kk-KZ"/>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F06623">
            <w:pPr>
              <w:spacing w:line="228" w:lineRule="auto"/>
              <w:ind w:firstLine="567"/>
              <w:jc w:val="center"/>
              <w:rPr>
                <w:rFonts w:ascii="Times New Roman" w:hAnsi="Times New Roman"/>
                <w:sz w:val="24"/>
                <w:szCs w:val="24"/>
                <w:lang w:val="kk-KZ"/>
              </w:rPr>
            </w:pPr>
            <w:r w:rsidRPr="00403368">
              <w:rPr>
                <w:rFonts w:ascii="Times New Roman" w:hAnsi="Times New Roman"/>
                <w:sz w:val="24"/>
                <w:szCs w:val="24"/>
                <w:lang w:val="kk-KZ"/>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spacing w:line="228" w:lineRule="auto"/>
              <w:rPr>
                <w:rFonts w:ascii="Times New Roman" w:hAnsi="Times New Roman"/>
                <w:sz w:val="24"/>
                <w:szCs w:val="24"/>
                <w:lang w:val="kk-KZ"/>
              </w:rPr>
            </w:pPr>
            <w:r w:rsidRPr="00403368">
              <w:rPr>
                <w:rFonts w:ascii="Times New Roman" w:hAnsi="Times New Roman"/>
                <w:sz w:val="24"/>
                <w:szCs w:val="24"/>
                <w:lang w:val="kk-KZ"/>
              </w:rPr>
              <w:t>4</w:t>
            </w:r>
          </w:p>
        </w:tc>
      </w:tr>
      <w:tr w:rsidR="005C7E57" w:rsidRPr="00403368" w:rsidTr="00F06623">
        <w:trPr>
          <w:jc w:val="center"/>
        </w:trPr>
        <w:tc>
          <w:tcPr>
            <w:tcW w:w="4259" w:type="dxa"/>
            <w:vMerge w:val="restart"/>
            <w:tcBorders>
              <w:top w:val="single" w:sz="4" w:space="0" w:color="000000" w:themeColor="text1"/>
              <w:left w:val="single" w:sz="4" w:space="0" w:color="000000" w:themeColor="text1"/>
              <w:right w:val="single" w:sz="4" w:space="0" w:color="000000" w:themeColor="text1"/>
            </w:tcBorders>
          </w:tcPr>
          <w:p w:rsidR="005C7E57" w:rsidRPr="00403368" w:rsidRDefault="005C7E57" w:rsidP="00F06623">
            <w:pPr>
              <w:spacing w:line="228" w:lineRule="auto"/>
              <w:ind w:firstLine="567"/>
              <w:jc w:val="both"/>
              <w:rPr>
                <w:rFonts w:ascii="Times New Roman" w:hAnsi="Times New Roman"/>
                <w:sz w:val="24"/>
                <w:szCs w:val="24"/>
                <w:lang w:val="kk-KZ"/>
              </w:rPr>
            </w:pPr>
            <w:r w:rsidRPr="00403368">
              <w:rPr>
                <w:rFonts w:ascii="Times New Roman" w:hAnsi="Times New Roman"/>
                <w:sz w:val="24"/>
                <w:szCs w:val="24"/>
                <w:lang w:val="kk-KZ"/>
              </w:rPr>
              <w:t>Тарихи тұлғатану бағыты ұғымына қатысты сауалдарға жауап бере аласыз ба?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spacing w:line="228" w:lineRule="auto"/>
              <w:jc w:val="both"/>
              <w:rPr>
                <w:rFonts w:ascii="Times New Roman" w:hAnsi="Times New Roman"/>
                <w:sz w:val="24"/>
                <w:szCs w:val="24"/>
                <w:lang w:val="kk-KZ"/>
              </w:rPr>
            </w:pPr>
            <w:r w:rsidRPr="00403368">
              <w:rPr>
                <w:rFonts w:ascii="Times New Roman" w:hAnsi="Times New Roman"/>
                <w:sz w:val="24"/>
                <w:szCs w:val="24"/>
                <w:lang w:val="kk-KZ"/>
              </w:rPr>
              <w:t xml:space="preserve">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78</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F06623">
            <w:pPr>
              <w:spacing w:line="228" w:lineRule="auto"/>
              <w:ind w:firstLine="567"/>
              <w:jc w:val="center"/>
              <w:rPr>
                <w:rFonts w:ascii="Times New Roman" w:hAnsi="Times New Roman"/>
                <w:sz w:val="24"/>
                <w:szCs w:val="24"/>
                <w:lang w:val="kk-KZ"/>
              </w:rPr>
            </w:pPr>
            <w:r>
              <w:rPr>
                <w:rFonts w:ascii="Times New Roman" w:hAnsi="Times New Roman"/>
                <w:sz w:val="24"/>
                <w:szCs w:val="24"/>
                <w:lang w:val="kk-KZ"/>
              </w:rPr>
              <w:t>5</w:t>
            </w:r>
          </w:p>
        </w:tc>
      </w:tr>
      <w:tr w:rsidR="005C7E57" w:rsidRPr="00403368" w:rsidTr="00F06623">
        <w:trPr>
          <w:jc w:val="center"/>
        </w:trPr>
        <w:tc>
          <w:tcPr>
            <w:tcW w:w="4259" w:type="dxa"/>
            <w:vMerge/>
            <w:tcBorders>
              <w:left w:val="single" w:sz="4" w:space="0" w:color="000000" w:themeColor="text1"/>
              <w:right w:val="single" w:sz="4" w:space="0" w:color="000000" w:themeColor="text1"/>
            </w:tcBorders>
          </w:tcPr>
          <w:p w:rsidR="005C7E57" w:rsidRPr="00403368" w:rsidRDefault="005C7E57" w:rsidP="00F06623">
            <w:pPr>
              <w:spacing w:line="228" w:lineRule="auto"/>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spacing w:line="228" w:lineRule="auto"/>
              <w:jc w:val="both"/>
              <w:rPr>
                <w:rFonts w:ascii="Times New Roman" w:hAnsi="Times New Roman"/>
                <w:sz w:val="24"/>
                <w:szCs w:val="24"/>
                <w:lang w:val="kk-KZ"/>
              </w:rPr>
            </w:pPr>
            <w:r w:rsidRPr="00403368">
              <w:rPr>
                <w:rFonts w:ascii="Times New Roman" w:hAnsi="Times New Roman"/>
                <w:sz w:val="24"/>
                <w:szCs w:val="24"/>
                <w:lang w:val="kk-KZ"/>
              </w:rPr>
              <w:t>Жоқ</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70</w:t>
            </w:r>
          </w:p>
        </w:tc>
      </w:tr>
      <w:tr w:rsidR="005C7E57" w:rsidRPr="00403368" w:rsidTr="00F06623">
        <w:trPr>
          <w:jc w:val="center"/>
        </w:trPr>
        <w:tc>
          <w:tcPr>
            <w:tcW w:w="4259" w:type="dxa"/>
            <w:vMerge/>
            <w:tcBorders>
              <w:left w:val="single" w:sz="4" w:space="0" w:color="000000" w:themeColor="text1"/>
              <w:bottom w:val="single" w:sz="4" w:space="0" w:color="000000" w:themeColor="text1"/>
              <w:right w:val="single" w:sz="4" w:space="0" w:color="000000" w:themeColor="text1"/>
            </w:tcBorders>
          </w:tcPr>
          <w:p w:rsidR="005C7E57" w:rsidRPr="00403368" w:rsidRDefault="005C7E57" w:rsidP="00F06623">
            <w:pPr>
              <w:spacing w:line="228" w:lineRule="auto"/>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spacing w:line="228" w:lineRule="auto"/>
              <w:jc w:val="both"/>
              <w:rPr>
                <w:rFonts w:ascii="Times New Roman" w:hAnsi="Times New Roman"/>
                <w:sz w:val="24"/>
                <w:szCs w:val="24"/>
                <w:lang w:val="kk-KZ"/>
              </w:rPr>
            </w:pPr>
            <w:r w:rsidRPr="00403368">
              <w:rPr>
                <w:rFonts w:ascii="Times New Roman" w:hAnsi="Times New Roman"/>
                <w:sz w:val="24"/>
                <w:szCs w:val="24"/>
                <w:lang w:val="kk-KZ"/>
              </w:rPr>
              <w:t>Жауап беруге қиналамын</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15</w:t>
            </w:r>
          </w:p>
        </w:tc>
      </w:tr>
      <w:tr w:rsidR="005C7E57" w:rsidRPr="00403368" w:rsidTr="00F06623">
        <w:trPr>
          <w:jc w:val="center"/>
        </w:trPr>
        <w:tc>
          <w:tcPr>
            <w:tcW w:w="4259" w:type="dxa"/>
            <w:vMerge w:val="restart"/>
            <w:tcBorders>
              <w:top w:val="single" w:sz="4" w:space="0" w:color="000000" w:themeColor="text1"/>
              <w:left w:val="single" w:sz="4" w:space="0" w:color="000000" w:themeColor="text1"/>
              <w:right w:val="single" w:sz="4" w:space="0" w:color="000000" w:themeColor="text1"/>
            </w:tcBorders>
          </w:tcPr>
          <w:p w:rsidR="005C7E57" w:rsidRPr="00403368" w:rsidRDefault="005C7E57" w:rsidP="00F06623">
            <w:pPr>
              <w:spacing w:line="228" w:lineRule="auto"/>
              <w:ind w:firstLine="567"/>
              <w:jc w:val="both"/>
              <w:rPr>
                <w:rFonts w:ascii="Times New Roman" w:hAnsi="Times New Roman"/>
                <w:sz w:val="24"/>
                <w:szCs w:val="24"/>
                <w:lang w:val="kk-KZ"/>
              </w:rPr>
            </w:pPr>
            <w:r w:rsidRPr="00403368">
              <w:rPr>
                <w:rFonts w:ascii="Times New Roman" w:hAnsi="Times New Roman"/>
                <w:sz w:val="24"/>
                <w:szCs w:val="24"/>
                <w:lang w:val="kk-KZ"/>
              </w:rPr>
              <w:t>Отан тарихында тарихи тұлғатану бағытының зерттелуі мен оқытылуы маңызды ма?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spacing w:line="228" w:lineRule="auto"/>
              <w:jc w:val="both"/>
              <w:rPr>
                <w:rFonts w:ascii="Times New Roman" w:hAnsi="Times New Roman"/>
                <w:sz w:val="24"/>
                <w:szCs w:val="24"/>
                <w:lang w:val="kk-KZ"/>
              </w:rPr>
            </w:pPr>
            <w:r w:rsidRPr="00403368">
              <w:rPr>
                <w:rFonts w:ascii="Times New Roman" w:hAnsi="Times New Roman"/>
                <w:sz w:val="24"/>
                <w:szCs w:val="24"/>
                <w:lang w:val="kk-KZ"/>
              </w:rPr>
              <w:t xml:space="preserve">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66</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2</w:t>
            </w:r>
            <w:r w:rsidRPr="00403368">
              <w:rPr>
                <w:rFonts w:ascii="Times New Roman" w:hAnsi="Times New Roman"/>
                <w:sz w:val="24"/>
                <w:szCs w:val="24"/>
                <w:lang w:val="kk-KZ"/>
              </w:rPr>
              <w:t>0</w:t>
            </w:r>
          </w:p>
        </w:tc>
      </w:tr>
      <w:tr w:rsidR="005C7E57" w:rsidRPr="00403368" w:rsidTr="00F06623">
        <w:trPr>
          <w:jc w:val="center"/>
        </w:trPr>
        <w:tc>
          <w:tcPr>
            <w:tcW w:w="4259" w:type="dxa"/>
            <w:vMerge/>
            <w:tcBorders>
              <w:left w:val="single" w:sz="4" w:space="0" w:color="000000" w:themeColor="text1"/>
              <w:right w:val="single" w:sz="4" w:space="0" w:color="000000" w:themeColor="text1"/>
            </w:tcBorders>
          </w:tcPr>
          <w:p w:rsidR="005C7E57" w:rsidRPr="00403368" w:rsidRDefault="005C7E57" w:rsidP="00F06623">
            <w:pPr>
              <w:spacing w:line="228" w:lineRule="auto"/>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spacing w:line="228" w:lineRule="auto"/>
              <w:jc w:val="both"/>
              <w:rPr>
                <w:rFonts w:ascii="Times New Roman" w:hAnsi="Times New Roman"/>
                <w:sz w:val="24"/>
                <w:szCs w:val="24"/>
                <w:lang w:val="kk-KZ"/>
              </w:rPr>
            </w:pPr>
            <w:r w:rsidRPr="00403368">
              <w:rPr>
                <w:rFonts w:ascii="Times New Roman" w:hAnsi="Times New Roman"/>
                <w:sz w:val="24"/>
                <w:szCs w:val="24"/>
                <w:lang w:val="kk-KZ"/>
              </w:rPr>
              <w:t>Жоқ</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5</w:t>
            </w:r>
          </w:p>
        </w:tc>
      </w:tr>
      <w:tr w:rsidR="005C7E57" w:rsidRPr="00403368" w:rsidTr="00F06623">
        <w:trPr>
          <w:jc w:val="center"/>
        </w:trPr>
        <w:tc>
          <w:tcPr>
            <w:tcW w:w="4259" w:type="dxa"/>
            <w:vMerge/>
            <w:tcBorders>
              <w:left w:val="single" w:sz="4" w:space="0" w:color="000000" w:themeColor="text1"/>
              <w:bottom w:val="single" w:sz="4" w:space="0" w:color="000000" w:themeColor="text1"/>
              <w:right w:val="single" w:sz="4" w:space="0" w:color="000000" w:themeColor="text1"/>
            </w:tcBorders>
          </w:tcPr>
          <w:p w:rsidR="005C7E57" w:rsidRPr="00403368" w:rsidRDefault="005C7E57" w:rsidP="00F06623">
            <w:pPr>
              <w:spacing w:line="228" w:lineRule="auto"/>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spacing w:line="228" w:lineRule="auto"/>
              <w:jc w:val="both"/>
              <w:rPr>
                <w:rFonts w:ascii="Times New Roman" w:hAnsi="Times New Roman"/>
                <w:sz w:val="24"/>
                <w:szCs w:val="24"/>
                <w:lang w:val="kk-KZ"/>
              </w:rPr>
            </w:pPr>
            <w:r w:rsidRPr="00403368">
              <w:rPr>
                <w:rFonts w:ascii="Times New Roman" w:hAnsi="Times New Roman"/>
                <w:sz w:val="24"/>
                <w:szCs w:val="24"/>
                <w:lang w:val="kk-KZ"/>
              </w:rPr>
              <w:t>Жауап беруге қиналамын</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5</w:t>
            </w:r>
          </w:p>
        </w:tc>
      </w:tr>
      <w:tr w:rsidR="005C7E57" w:rsidRPr="00403368" w:rsidTr="00F06623">
        <w:trPr>
          <w:jc w:val="center"/>
        </w:trPr>
        <w:tc>
          <w:tcPr>
            <w:tcW w:w="4259" w:type="dxa"/>
            <w:vMerge w:val="restart"/>
            <w:tcBorders>
              <w:top w:val="single" w:sz="4" w:space="0" w:color="000000" w:themeColor="text1"/>
              <w:left w:val="single" w:sz="4" w:space="0" w:color="000000" w:themeColor="text1"/>
              <w:right w:val="single" w:sz="4" w:space="0" w:color="000000" w:themeColor="text1"/>
            </w:tcBorders>
          </w:tcPr>
          <w:p w:rsidR="005C7E57" w:rsidRPr="00403368" w:rsidRDefault="005C7E57" w:rsidP="00F06623">
            <w:pPr>
              <w:spacing w:line="228" w:lineRule="auto"/>
              <w:ind w:firstLine="567"/>
              <w:jc w:val="both"/>
              <w:rPr>
                <w:rFonts w:ascii="Times New Roman" w:hAnsi="Times New Roman"/>
                <w:sz w:val="24"/>
                <w:szCs w:val="24"/>
                <w:lang w:val="kk-KZ"/>
              </w:rPr>
            </w:pPr>
            <w:r w:rsidRPr="00403368">
              <w:rPr>
                <w:rFonts w:ascii="Times New Roman" w:hAnsi="Times New Roman"/>
                <w:sz w:val="24"/>
                <w:szCs w:val="24"/>
                <w:lang w:val="kk-KZ"/>
              </w:rPr>
              <w:t>Отандық тарих ғылымындағы ғылыми мектептер туралы білімдер жүйесімен таныссыз ба?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spacing w:line="228" w:lineRule="auto"/>
              <w:jc w:val="both"/>
              <w:rPr>
                <w:rFonts w:ascii="Times New Roman" w:hAnsi="Times New Roman"/>
                <w:sz w:val="24"/>
                <w:szCs w:val="24"/>
                <w:lang w:val="kk-KZ"/>
              </w:rPr>
            </w:pPr>
            <w:r w:rsidRPr="00403368">
              <w:rPr>
                <w:rFonts w:ascii="Times New Roman" w:hAnsi="Times New Roman"/>
                <w:sz w:val="24"/>
                <w:szCs w:val="24"/>
                <w:lang w:val="kk-KZ"/>
              </w:rPr>
              <w:t xml:space="preserve">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72</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6</w:t>
            </w:r>
          </w:p>
        </w:tc>
      </w:tr>
      <w:tr w:rsidR="005C7E57" w:rsidRPr="00403368" w:rsidTr="00F06623">
        <w:trPr>
          <w:jc w:val="center"/>
        </w:trPr>
        <w:tc>
          <w:tcPr>
            <w:tcW w:w="4259" w:type="dxa"/>
            <w:vMerge/>
            <w:tcBorders>
              <w:left w:val="single" w:sz="4" w:space="0" w:color="000000" w:themeColor="text1"/>
              <w:right w:val="single" w:sz="4" w:space="0" w:color="000000" w:themeColor="text1"/>
            </w:tcBorders>
          </w:tcPr>
          <w:p w:rsidR="005C7E57" w:rsidRPr="00403368" w:rsidRDefault="005C7E57" w:rsidP="00F06623">
            <w:pPr>
              <w:spacing w:line="228" w:lineRule="auto"/>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spacing w:line="228" w:lineRule="auto"/>
              <w:jc w:val="both"/>
              <w:rPr>
                <w:rFonts w:ascii="Times New Roman" w:hAnsi="Times New Roman"/>
                <w:sz w:val="24"/>
                <w:szCs w:val="24"/>
                <w:lang w:val="kk-KZ"/>
              </w:rPr>
            </w:pPr>
            <w:r w:rsidRPr="00403368">
              <w:rPr>
                <w:rFonts w:ascii="Times New Roman" w:hAnsi="Times New Roman"/>
                <w:sz w:val="24"/>
                <w:szCs w:val="24"/>
                <w:lang w:val="kk-KZ"/>
              </w:rPr>
              <w:t>Жоқ</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spacing w:line="228" w:lineRule="auto"/>
              <w:rPr>
                <w:rFonts w:ascii="Times New Roman" w:hAnsi="Times New Roman"/>
                <w:sz w:val="24"/>
                <w:szCs w:val="24"/>
                <w:lang w:val="kk-KZ"/>
              </w:rPr>
            </w:pPr>
            <w:r>
              <w:rPr>
                <w:rFonts w:ascii="Times New Roman" w:hAnsi="Times New Roman"/>
                <w:sz w:val="24"/>
                <w:szCs w:val="24"/>
                <w:lang w:val="kk-KZ"/>
              </w:rPr>
              <w:t>0</w:t>
            </w:r>
          </w:p>
        </w:tc>
      </w:tr>
      <w:tr w:rsidR="005C7E57" w:rsidRPr="00403368" w:rsidTr="00F06623">
        <w:trPr>
          <w:jc w:val="center"/>
        </w:trPr>
        <w:tc>
          <w:tcPr>
            <w:tcW w:w="4259" w:type="dxa"/>
            <w:vMerge/>
            <w:tcBorders>
              <w:left w:val="single" w:sz="4" w:space="0" w:color="000000" w:themeColor="text1"/>
              <w:bottom w:val="nil"/>
              <w:right w:val="single" w:sz="4" w:space="0" w:color="000000" w:themeColor="text1"/>
            </w:tcBorders>
          </w:tcPr>
          <w:p w:rsidR="005C7E57" w:rsidRPr="00403368" w:rsidRDefault="005C7E57" w:rsidP="00F06623">
            <w:pPr>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nil"/>
              <w:right w:val="single" w:sz="4" w:space="0" w:color="000000" w:themeColor="text1"/>
            </w:tcBorders>
          </w:tcPr>
          <w:p w:rsidR="005C7E57" w:rsidRPr="00403368" w:rsidRDefault="005C7E57" w:rsidP="009C0FFA">
            <w:pPr>
              <w:jc w:val="both"/>
              <w:rPr>
                <w:rFonts w:ascii="Times New Roman" w:hAnsi="Times New Roman"/>
                <w:sz w:val="24"/>
                <w:szCs w:val="24"/>
                <w:lang w:val="kk-KZ"/>
              </w:rPr>
            </w:pPr>
            <w:r w:rsidRPr="00403368">
              <w:rPr>
                <w:rFonts w:ascii="Times New Roman" w:hAnsi="Times New Roman"/>
                <w:sz w:val="24"/>
                <w:szCs w:val="24"/>
                <w:lang w:val="kk-KZ"/>
              </w:rPr>
              <w:t>Жауап беруге қиналамын</w:t>
            </w:r>
          </w:p>
        </w:tc>
        <w:tc>
          <w:tcPr>
            <w:tcW w:w="850" w:type="dxa"/>
            <w:tcBorders>
              <w:top w:val="single" w:sz="4" w:space="0" w:color="000000" w:themeColor="text1"/>
              <w:left w:val="single" w:sz="4" w:space="0" w:color="000000" w:themeColor="text1"/>
              <w:bottom w:val="nil"/>
              <w:right w:val="single" w:sz="4" w:space="0" w:color="000000" w:themeColor="text1"/>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9</w:t>
            </w:r>
          </w:p>
        </w:tc>
        <w:tc>
          <w:tcPr>
            <w:tcW w:w="709" w:type="dxa"/>
            <w:tcBorders>
              <w:top w:val="single" w:sz="4" w:space="0" w:color="000000" w:themeColor="text1"/>
              <w:left w:val="single" w:sz="4" w:space="0" w:color="000000" w:themeColor="text1"/>
              <w:bottom w:val="nil"/>
              <w:right w:val="single" w:sz="4" w:space="0" w:color="auto"/>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4</w:t>
            </w:r>
          </w:p>
        </w:tc>
      </w:tr>
      <w:tr w:rsidR="005C7E57" w:rsidRPr="00403368" w:rsidTr="009671E3">
        <w:trPr>
          <w:trHeight w:val="57"/>
          <w:jc w:val="center"/>
        </w:trPr>
        <w:tc>
          <w:tcPr>
            <w:tcW w:w="8937" w:type="dxa"/>
            <w:gridSpan w:val="4"/>
            <w:tcBorders>
              <w:top w:val="nil"/>
              <w:left w:val="nil"/>
              <w:right w:val="single" w:sz="4" w:space="0" w:color="auto"/>
            </w:tcBorders>
          </w:tcPr>
          <w:p w:rsidR="005C7E57" w:rsidRPr="00403368" w:rsidRDefault="005C7E57" w:rsidP="00F06623">
            <w:pPr>
              <w:ind w:firstLine="567"/>
              <w:jc w:val="both"/>
              <w:rPr>
                <w:rFonts w:ascii="Times New Roman" w:hAnsi="Times New Roman"/>
                <w:sz w:val="16"/>
                <w:szCs w:val="16"/>
                <w:lang w:val="kk-KZ"/>
              </w:rPr>
            </w:pPr>
          </w:p>
        </w:tc>
      </w:tr>
      <w:tr w:rsidR="005C7E57" w:rsidRPr="00403368" w:rsidTr="00F06623">
        <w:trPr>
          <w:jc w:val="center"/>
        </w:trPr>
        <w:tc>
          <w:tcPr>
            <w:tcW w:w="4259" w:type="dxa"/>
            <w:vMerge w:val="restart"/>
            <w:tcBorders>
              <w:top w:val="single" w:sz="4" w:space="0" w:color="000000" w:themeColor="text1"/>
              <w:left w:val="single" w:sz="4" w:space="0" w:color="000000" w:themeColor="text1"/>
              <w:right w:val="single" w:sz="4" w:space="0" w:color="000000" w:themeColor="text1"/>
            </w:tcBorders>
          </w:tcPr>
          <w:p w:rsidR="005C7E57" w:rsidRPr="00403368" w:rsidRDefault="005C7E57" w:rsidP="00F06623">
            <w:pPr>
              <w:ind w:firstLine="567"/>
              <w:jc w:val="both"/>
              <w:rPr>
                <w:rFonts w:ascii="Times New Roman" w:hAnsi="Times New Roman"/>
                <w:sz w:val="24"/>
                <w:szCs w:val="24"/>
                <w:lang w:val="kk-KZ"/>
              </w:rPr>
            </w:pPr>
            <w:r w:rsidRPr="00403368">
              <w:rPr>
                <w:rFonts w:ascii="Times New Roman" w:hAnsi="Times New Roman"/>
                <w:sz w:val="24"/>
                <w:szCs w:val="24"/>
                <w:lang w:val="kk-KZ"/>
              </w:rPr>
              <w:t>Тарихи тұлғалардың қоғамдық-саяси қызметіне талдау жасап, баға бере аласыз ба?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jc w:val="both"/>
              <w:rPr>
                <w:rFonts w:ascii="Times New Roman" w:hAnsi="Times New Roman"/>
                <w:sz w:val="24"/>
                <w:szCs w:val="24"/>
                <w:lang w:val="kk-KZ"/>
              </w:rPr>
            </w:pPr>
            <w:r w:rsidRPr="00403368">
              <w:rPr>
                <w:rFonts w:ascii="Times New Roman" w:hAnsi="Times New Roman"/>
                <w:sz w:val="24"/>
                <w:szCs w:val="24"/>
                <w:lang w:val="kk-KZ"/>
              </w:rPr>
              <w:t xml:space="preserve">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7</w:t>
            </w:r>
            <w:r w:rsidRPr="00403368">
              <w:rPr>
                <w:rFonts w:ascii="Times New Roman" w:hAnsi="Times New Roman"/>
                <w:sz w:val="24"/>
                <w:szCs w:val="24"/>
                <w:lang w:val="kk-KZ"/>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rPr>
                <w:rFonts w:ascii="Times New Roman" w:hAnsi="Times New Roman"/>
                <w:sz w:val="24"/>
                <w:szCs w:val="24"/>
                <w:lang w:val="kk-KZ"/>
              </w:rPr>
            </w:pPr>
            <w:r w:rsidRPr="00403368">
              <w:rPr>
                <w:rFonts w:ascii="Times New Roman" w:hAnsi="Times New Roman"/>
                <w:sz w:val="24"/>
                <w:szCs w:val="24"/>
                <w:lang w:val="kk-KZ"/>
              </w:rPr>
              <w:t>0</w:t>
            </w:r>
          </w:p>
        </w:tc>
      </w:tr>
      <w:tr w:rsidR="005C7E57" w:rsidRPr="00403368" w:rsidTr="00F06623">
        <w:trPr>
          <w:jc w:val="center"/>
        </w:trPr>
        <w:tc>
          <w:tcPr>
            <w:tcW w:w="4259" w:type="dxa"/>
            <w:vMerge/>
            <w:tcBorders>
              <w:left w:val="single" w:sz="4" w:space="0" w:color="000000" w:themeColor="text1"/>
              <w:right w:val="single" w:sz="4" w:space="0" w:color="000000" w:themeColor="text1"/>
            </w:tcBorders>
          </w:tcPr>
          <w:p w:rsidR="005C7E57" w:rsidRPr="00403368" w:rsidRDefault="005C7E57" w:rsidP="00F06623">
            <w:pPr>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jc w:val="both"/>
              <w:rPr>
                <w:rFonts w:ascii="Times New Roman" w:hAnsi="Times New Roman"/>
                <w:sz w:val="24"/>
                <w:szCs w:val="24"/>
                <w:lang w:val="kk-KZ"/>
              </w:rPr>
            </w:pPr>
            <w:r w:rsidRPr="00403368">
              <w:rPr>
                <w:rFonts w:ascii="Times New Roman" w:hAnsi="Times New Roman"/>
                <w:sz w:val="24"/>
                <w:szCs w:val="24"/>
                <w:lang w:val="kk-KZ"/>
              </w:rPr>
              <w:t>Жоқ</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1</w:t>
            </w:r>
          </w:p>
        </w:tc>
      </w:tr>
      <w:tr w:rsidR="005C7E57" w:rsidRPr="00403368" w:rsidTr="00F06623">
        <w:trPr>
          <w:jc w:val="center"/>
        </w:trPr>
        <w:tc>
          <w:tcPr>
            <w:tcW w:w="4259" w:type="dxa"/>
            <w:vMerge/>
            <w:tcBorders>
              <w:left w:val="single" w:sz="4" w:space="0" w:color="000000" w:themeColor="text1"/>
              <w:bottom w:val="single" w:sz="4" w:space="0" w:color="000000" w:themeColor="text1"/>
              <w:right w:val="single" w:sz="4" w:space="0" w:color="000000" w:themeColor="text1"/>
            </w:tcBorders>
          </w:tcPr>
          <w:p w:rsidR="005C7E57" w:rsidRPr="00403368" w:rsidRDefault="005C7E57" w:rsidP="00F06623">
            <w:pPr>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jc w:val="both"/>
              <w:rPr>
                <w:rFonts w:ascii="Times New Roman" w:hAnsi="Times New Roman"/>
                <w:sz w:val="24"/>
                <w:szCs w:val="24"/>
                <w:lang w:val="kk-KZ"/>
              </w:rPr>
            </w:pPr>
            <w:r w:rsidRPr="00403368">
              <w:rPr>
                <w:rFonts w:ascii="Times New Roman" w:hAnsi="Times New Roman"/>
                <w:sz w:val="24"/>
                <w:szCs w:val="24"/>
                <w:lang w:val="kk-KZ"/>
              </w:rPr>
              <w:t>Жауап беруге қиналамын</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12</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F06623">
            <w:pPr>
              <w:ind w:firstLine="567"/>
              <w:jc w:val="center"/>
              <w:rPr>
                <w:rFonts w:ascii="Times New Roman" w:hAnsi="Times New Roman"/>
                <w:sz w:val="24"/>
                <w:szCs w:val="24"/>
                <w:lang w:val="kk-KZ"/>
              </w:rPr>
            </w:pPr>
            <w:r>
              <w:rPr>
                <w:rFonts w:ascii="Times New Roman" w:hAnsi="Times New Roman"/>
                <w:sz w:val="24"/>
                <w:szCs w:val="24"/>
                <w:lang w:val="kk-KZ"/>
              </w:rPr>
              <w:t>9</w:t>
            </w:r>
          </w:p>
        </w:tc>
      </w:tr>
      <w:tr w:rsidR="005C7E57" w:rsidRPr="00403368" w:rsidTr="00F06623">
        <w:trPr>
          <w:jc w:val="center"/>
        </w:trPr>
        <w:tc>
          <w:tcPr>
            <w:tcW w:w="4259" w:type="dxa"/>
            <w:vMerge w:val="restart"/>
            <w:tcBorders>
              <w:top w:val="single" w:sz="4" w:space="0" w:color="000000" w:themeColor="text1"/>
              <w:left w:val="single" w:sz="4" w:space="0" w:color="000000" w:themeColor="text1"/>
              <w:right w:val="single" w:sz="4" w:space="0" w:color="000000" w:themeColor="text1"/>
            </w:tcBorders>
          </w:tcPr>
          <w:p w:rsidR="005C7E57" w:rsidRPr="00403368" w:rsidRDefault="005C7E57" w:rsidP="00F06623">
            <w:pPr>
              <w:ind w:firstLine="567"/>
              <w:jc w:val="both"/>
              <w:rPr>
                <w:rFonts w:ascii="Times New Roman" w:hAnsi="Times New Roman"/>
                <w:sz w:val="24"/>
                <w:szCs w:val="24"/>
                <w:lang w:val="kk-KZ"/>
              </w:rPr>
            </w:pPr>
            <w:r w:rsidRPr="00403368">
              <w:rPr>
                <w:rFonts w:ascii="Times New Roman" w:hAnsi="Times New Roman"/>
                <w:sz w:val="24"/>
                <w:szCs w:val="24"/>
                <w:lang w:val="kk-KZ"/>
              </w:rPr>
              <w:t xml:space="preserve">Ғалым-қайраткер Сақтаған Бәйішевтің өмірі мен шығармашылығы сізге таныс па?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jc w:val="both"/>
              <w:rPr>
                <w:rFonts w:ascii="Times New Roman" w:hAnsi="Times New Roman"/>
                <w:sz w:val="24"/>
                <w:szCs w:val="24"/>
                <w:lang w:val="kk-KZ"/>
              </w:rPr>
            </w:pPr>
            <w:r w:rsidRPr="00403368">
              <w:rPr>
                <w:rFonts w:ascii="Times New Roman" w:hAnsi="Times New Roman"/>
                <w:sz w:val="24"/>
                <w:szCs w:val="24"/>
                <w:lang w:val="kk-KZ"/>
              </w:rPr>
              <w:t xml:space="preserve">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82</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2</w:t>
            </w:r>
          </w:p>
        </w:tc>
      </w:tr>
      <w:tr w:rsidR="005C7E57" w:rsidRPr="00403368" w:rsidTr="00F06623">
        <w:trPr>
          <w:jc w:val="center"/>
        </w:trPr>
        <w:tc>
          <w:tcPr>
            <w:tcW w:w="4259" w:type="dxa"/>
            <w:vMerge/>
            <w:tcBorders>
              <w:left w:val="single" w:sz="4" w:space="0" w:color="000000" w:themeColor="text1"/>
              <w:right w:val="single" w:sz="4" w:space="0" w:color="000000" w:themeColor="text1"/>
            </w:tcBorders>
          </w:tcPr>
          <w:p w:rsidR="005C7E57" w:rsidRPr="00403368" w:rsidRDefault="005C7E57" w:rsidP="00F06623">
            <w:pPr>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jc w:val="both"/>
              <w:rPr>
                <w:rFonts w:ascii="Times New Roman" w:hAnsi="Times New Roman"/>
                <w:sz w:val="24"/>
                <w:szCs w:val="24"/>
                <w:lang w:val="kk-KZ"/>
              </w:rPr>
            </w:pPr>
            <w:r w:rsidRPr="00403368">
              <w:rPr>
                <w:rFonts w:ascii="Times New Roman" w:hAnsi="Times New Roman"/>
                <w:sz w:val="24"/>
                <w:szCs w:val="24"/>
                <w:lang w:val="kk-KZ"/>
              </w:rPr>
              <w:t>Жоқ</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1</w:t>
            </w:r>
          </w:p>
        </w:tc>
      </w:tr>
      <w:tr w:rsidR="005C7E57" w:rsidRPr="00403368" w:rsidTr="00F06623">
        <w:trPr>
          <w:jc w:val="center"/>
        </w:trPr>
        <w:tc>
          <w:tcPr>
            <w:tcW w:w="4259" w:type="dxa"/>
            <w:vMerge/>
            <w:tcBorders>
              <w:left w:val="single" w:sz="4" w:space="0" w:color="000000" w:themeColor="text1"/>
              <w:bottom w:val="single" w:sz="4" w:space="0" w:color="000000" w:themeColor="text1"/>
              <w:right w:val="single" w:sz="4" w:space="0" w:color="000000" w:themeColor="text1"/>
            </w:tcBorders>
          </w:tcPr>
          <w:p w:rsidR="005C7E57" w:rsidRPr="00403368" w:rsidRDefault="005C7E57" w:rsidP="00F06623">
            <w:pPr>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jc w:val="both"/>
              <w:rPr>
                <w:rFonts w:ascii="Times New Roman" w:hAnsi="Times New Roman"/>
                <w:sz w:val="24"/>
                <w:szCs w:val="24"/>
                <w:lang w:val="kk-KZ"/>
              </w:rPr>
            </w:pPr>
            <w:r w:rsidRPr="00403368">
              <w:rPr>
                <w:rFonts w:ascii="Times New Roman" w:hAnsi="Times New Roman"/>
                <w:sz w:val="24"/>
                <w:szCs w:val="24"/>
                <w:lang w:val="kk-KZ"/>
              </w:rPr>
              <w:t>Жауап беруге қиналамын</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rPr>
                <w:rFonts w:ascii="Times New Roman" w:hAnsi="Times New Roman"/>
                <w:sz w:val="24"/>
                <w:szCs w:val="24"/>
                <w:lang w:val="kk-KZ"/>
              </w:rPr>
            </w:pPr>
            <w:r w:rsidRPr="00403368">
              <w:rPr>
                <w:rFonts w:ascii="Times New Roman" w:hAnsi="Times New Roman"/>
                <w:sz w:val="24"/>
                <w:szCs w:val="24"/>
                <w:lang w:val="kk-KZ"/>
              </w:rPr>
              <w:t>1</w:t>
            </w:r>
            <w:r>
              <w:rPr>
                <w:rFonts w:ascii="Times New Roman" w:hAnsi="Times New Roman"/>
                <w:sz w:val="24"/>
                <w:szCs w:val="24"/>
                <w:lang w:val="kk-KZ"/>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7</w:t>
            </w:r>
          </w:p>
        </w:tc>
      </w:tr>
      <w:tr w:rsidR="005C7E57" w:rsidRPr="00403368" w:rsidTr="00F06623">
        <w:trPr>
          <w:jc w:val="center"/>
        </w:trPr>
        <w:tc>
          <w:tcPr>
            <w:tcW w:w="4259" w:type="dxa"/>
            <w:vMerge w:val="restart"/>
            <w:tcBorders>
              <w:top w:val="single" w:sz="4" w:space="0" w:color="000000" w:themeColor="text1"/>
              <w:left w:val="single" w:sz="4" w:space="0" w:color="000000" w:themeColor="text1"/>
              <w:right w:val="single" w:sz="4" w:space="0" w:color="000000" w:themeColor="text1"/>
            </w:tcBorders>
          </w:tcPr>
          <w:p w:rsidR="005C7E57" w:rsidRPr="00403368" w:rsidRDefault="005C7E57" w:rsidP="00F06623">
            <w:pPr>
              <w:ind w:firstLine="567"/>
              <w:jc w:val="both"/>
              <w:rPr>
                <w:rFonts w:ascii="Times New Roman" w:hAnsi="Times New Roman"/>
                <w:sz w:val="24"/>
                <w:szCs w:val="24"/>
                <w:lang w:val="kk-KZ"/>
              </w:rPr>
            </w:pPr>
            <w:r w:rsidRPr="00403368">
              <w:rPr>
                <w:rFonts w:ascii="Times New Roman" w:hAnsi="Times New Roman"/>
                <w:sz w:val="24"/>
                <w:szCs w:val="24"/>
                <w:lang w:val="kk-KZ"/>
              </w:rPr>
              <w:t>Тарихи тұлғатанудың зерттеу және оқыту әдіс-тәсілдерін меңгергіңіз келе ме?</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jc w:val="both"/>
              <w:rPr>
                <w:rFonts w:ascii="Times New Roman" w:hAnsi="Times New Roman"/>
                <w:sz w:val="24"/>
                <w:szCs w:val="24"/>
                <w:lang w:val="kk-KZ"/>
              </w:rPr>
            </w:pPr>
            <w:r w:rsidRPr="00403368">
              <w:rPr>
                <w:rFonts w:ascii="Times New Roman" w:hAnsi="Times New Roman"/>
                <w:sz w:val="24"/>
                <w:szCs w:val="24"/>
                <w:lang w:val="kk-KZ"/>
              </w:rPr>
              <w:t xml:space="preserve">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75</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4</w:t>
            </w:r>
          </w:p>
        </w:tc>
      </w:tr>
      <w:tr w:rsidR="005C7E57" w:rsidRPr="00403368" w:rsidTr="00F06623">
        <w:trPr>
          <w:jc w:val="center"/>
        </w:trPr>
        <w:tc>
          <w:tcPr>
            <w:tcW w:w="4259" w:type="dxa"/>
            <w:vMerge/>
            <w:tcBorders>
              <w:left w:val="single" w:sz="4" w:space="0" w:color="000000" w:themeColor="text1"/>
              <w:right w:val="single" w:sz="4" w:space="0" w:color="000000" w:themeColor="text1"/>
            </w:tcBorders>
          </w:tcPr>
          <w:p w:rsidR="005C7E57" w:rsidRPr="00403368" w:rsidRDefault="005C7E57" w:rsidP="00F06623">
            <w:pPr>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jc w:val="both"/>
              <w:rPr>
                <w:rFonts w:ascii="Times New Roman" w:hAnsi="Times New Roman"/>
                <w:sz w:val="24"/>
                <w:szCs w:val="24"/>
                <w:lang w:val="kk-KZ"/>
              </w:rPr>
            </w:pPr>
            <w:r w:rsidRPr="00403368">
              <w:rPr>
                <w:rFonts w:ascii="Times New Roman" w:hAnsi="Times New Roman"/>
                <w:sz w:val="24"/>
                <w:szCs w:val="24"/>
                <w:lang w:val="kk-KZ"/>
              </w:rPr>
              <w:t>Жоқ</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5</w:t>
            </w:r>
          </w:p>
        </w:tc>
      </w:tr>
      <w:tr w:rsidR="005C7E57" w:rsidRPr="00403368" w:rsidTr="00F06623">
        <w:trPr>
          <w:jc w:val="center"/>
        </w:trPr>
        <w:tc>
          <w:tcPr>
            <w:tcW w:w="4259" w:type="dxa"/>
            <w:vMerge/>
            <w:tcBorders>
              <w:left w:val="single" w:sz="4" w:space="0" w:color="000000" w:themeColor="text1"/>
              <w:bottom w:val="single" w:sz="4" w:space="0" w:color="000000" w:themeColor="text1"/>
              <w:right w:val="single" w:sz="4" w:space="0" w:color="000000" w:themeColor="text1"/>
            </w:tcBorders>
          </w:tcPr>
          <w:p w:rsidR="005C7E57" w:rsidRPr="00403368" w:rsidRDefault="005C7E57" w:rsidP="00F06623">
            <w:pPr>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7E57" w:rsidRPr="00403368" w:rsidRDefault="005C7E57" w:rsidP="009C0FFA">
            <w:pPr>
              <w:jc w:val="both"/>
              <w:rPr>
                <w:rFonts w:ascii="Times New Roman" w:hAnsi="Times New Roman"/>
                <w:sz w:val="24"/>
                <w:szCs w:val="24"/>
                <w:lang w:val="kk-KZ"/>
              </w:rPr>
            </w:pPr>
            <w:r w:rsidRPr="00403368">
              <w:rPr>
                <w:rFonts w:ascii="Times New Roman" w:hAnsi="Times New Roman"/>
                <w:sz w:val="24"/>
                <w:szCs w:val="24"/>
                <w:lang w:val="kk-KZ"/>
              </w:rPr>
              <w:t>Жауап беруге қиналамын</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1</w:t>
            </w:r>
            <w:r w:rsidRPr="00403368">
              <w:rPr>
                <w:rFonts w:ascii="Times New Roman" w:hAnsi="Times New Roman"/>
                <w:sz w:val="24"/>
                <w:szCs w:val="24"/>
                <w:lang w:val="kk-KZ"/>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C7E57" w:rsidRPr="00403368" w:rsidRDefault="005C7E57" w:rsidP="007412BC">
            <w:pPr>
              <w:rPr>
                <w:rFonts w:ascii="Times New Roman" w:hAnsi="Times New Roman"/>
                <w:sz w:val="24"/>
                <w:szCs w:val="24"/>
                <w:lang w:val="kk-KZ"/>
              </w:rPr>
            </w:pPr>
            <w:r>
              <w:rPr>
                <w:rFonts w:ascii="Times New Roman" w:hAnsi="Times New Roman"/>
                <w:sz w:val="24"/>
                <w:szCs w:val="24"/>
                <w:lang w:val="kk-KZ"/>
              </w:rPr>
              <w:t>1</w:t>
            </w:r>
          </w:p>
        </w:tc>
      </w:tr>
    </w:tbl>
    <w:p w:rsidR="00F11932" w:rsidRDefault="00F11932" w:rsidP="00F06623">
      <w:pPr>
        <w:spacing w:after="0" w:line="240" w:lineRule="auto"/>
        <w:ind w:firstLine="567"/>
        <w:jc w:val="both"/>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lang w:val="kk-KZ"/>
        </w:rPr>
        <w:lastRenderedPageBreak/>
        <w:t>4-кестенің жалғасы</w:t>
      </w:r>
    </w:p>
    <w:tbl>
      <w:tblPr>
        <w:tblStyle w:val="3"/>
        <w:tblW w:w="8937" w:type="dxa"/>
        <w:jc w:val="center"/>
        <w:tblLayout w:type="fixed"/>
        <w:tblLook w:val="04A0" w:firstRow="1" w:lastRow="0" w:firstColumn="1" w:lastColumn="0" w:noHBand="0" w:noVBand="1"/>
      </w:tblPr>
      <w:tblGrid>
        <w:gridCol w:w="4259"/>
        <w:gridCol w:w="3119"/>
        <w:gridCol w:w="850"/>
        <w:gridCol w:w="709"/>
      </w:tblGrid>
      <w:tr w:rsidR="00F11932" w:rsidRPr="00403368" w:rsidTr="00CE4F2D">
        <w:trPr>
          <w:jc w:val="center"/>
        </w:trPr>
        <w:tc>
          <w:tcPr>
            <w:tcW w:w="4259" w:type="dxa"/>
            <w:vMerge w:val="restart"/>
            <w:tcBorders>
              <w:top w:val="single" w:sz="4" w:space="0" w:color="000000" w:themeColor="text1"/>
              <w:left w:val="single" w:sz="4" w:space="0" w:color="000000" w:themeColor="text1"/>
              <w:right w:val="single" w:sz="4" w:space="0" w:color="000000" w:themeColor="text1"/>
            </w:tcBorders>
          </w:tcPr>
          <w:p w:rsidR="00F11932" w:rsidRPr="00403368" w:rsidRDefault="00F11932" w:rsidP="00CE4F2D">
            <w:pPr>
              <w:ind w:firstLine="567"/>
              <w:jc w:val="both"/>
              <w:rPr>
                <w:rFonts w:ascii="Times New Roman" w:hAnsi="Times New Roman"/>
                <w:sz w:val="24"/>
                <w:szCs w:val="24"/>
                <w:lang w:val="kk-KZ"/>
              </w:rPr>
            </w:pPr>
            <w:r w:rsidRPr="00403368">
              <w:rPr>
                <w:rFonts w:ascii="Times New Roman" w:hAnsi="Times New Roman"/>
                <w:sz w:val="24"/>
                <w:szCs w:val="24"/>
                <w:lang w:val="kk-KZ"/>
              </w:rPr>
              <w:t>Тарихи тұлғатану бағытында арнайы семинарлар ұйымдастыру қажет пе?</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932" w:rsidRPr="00403368" w:rsidRDefault="00F11932" w:rsidP="00CE4F2D">
            <w:pPr>
              <w:jc w:val="both"/>
              <w:rPr>
                <w:rFonts w:ascii="Times New Roman" w:hAnsi="Times New Roman"/>
                <w:sz w:val="24"/>
                <w:szCs w:val="24"/>
                <w:lang w:val="kk-KZ"/>
              </w:rPr>
            </w:pPr>
            <w:r w:rsidRPr="00403368">
              <w:rPr>
                <w:rFonts w:ascii="Times New Roman" w:hAnsi="Times New Roman"/>
                <w:sz w:val="24"/>
                <w:szCs w:val="24"/>
                <w:lang w:val="kk-KZ"/>
              </w:rPr>
              <w:t xml:space="preserve">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1932" w:rsidRPr="00403368" w:rsidRDefault="00F11932" w:rsidP="00CE4F2D">
            <w:pPr>
              <w:rPr>
                <w:rFonts w:ascii="Times New Roman" w:hAnsi="Times New Roman"/>
                <w:sz w:val="24"/>
                <w:szCs w:val="24"/>
                <w:lang w:val="kk-KZ"/>
              </w:rPr>
            </w:pPr>
            <w:r>
              <w:rPr>
                <w:rFonts w:ascii="Times New Roman" w:hAnsi="Times New Roman"/>
                <w:sz w:val="24"/>
                <w:szCs w:val="24"/>
                <w:lang w:val="kk-KZ"/>
              </w:rPr>
              <w:t>73</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11932" w:rsidRPr="00403368" w:rsidRDefault="00F11932" w:rsidP="00CE4F2D">
            <w:pPr>
              <w:rPr>
                <w:rFonts w:ascii="Times New Roman" w:hAnsi="Times New Roman"/>
                <w:sz w:val="24"/>
                <w:szCs w:val="24"/>
                <w:lang w:val="kk-KZ"/>
              </w:rPr>
            </w:pPr>
            <w:r>
              <w:rPr>
                <w:rFonts w:ascii="Times New Roman" w:hAnsi="Times New Roman"/>
                <w:sz w:val="24"/>
                <w:szCs w:val="24"/>
                <w:lang w:val="kk-KZ"/>
              </w:rPr>
              <w:t>2</w:t>
            </w:r>
          </w:p>
        </w:tc>
      </w:tr>
      <w:tr w:rsidR="00F11932" w:rsidRPr="00403368" w:rsidTr="00CE4F2D">
        <w:trPr>
          <w:jc w:val="center"/>
        </w:trPr>
        <w:tc>
          <w:tcPr>
            <w:tcW w:w="4259" w:type="dxa"/>
            <w:vMerge/>
            <w:tcBorders>
              <w:left w:val="single" w:sz="4" w:space="0" w:color="000000" w:themeColor="text1"/>
              <w:right w:val="single" w:sz="4" w:space="0" w:color="000000" w:themeColor="text1"/>
            </w:tcBorders>
          </w:tcPr>
          <w:p w:rsidR="00F11932" w:rsidRPr="00403368" w:rsidRDefault="00F11932" w:rsidP="00CE4F2D">
            <w:pPr>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932" w:rsidRPr="00403368" w:rsidRDefault="00F11932" w:rsidP="00CE4F2D">
            <w:pPr>
              <w:jc w:val="both"/>
              <w:rPr>
                <w:rFonts w:ascii="Times New Roman" w:hAnsi="Times New Roman"/>
                <w:sz w:val="24"/>
                <w:szCs w:val="24"/>
                <w:lang w:val="kk-KZ"/>
              </w:rPr>
            </w:pPr>
            <w:r w:rsidRPr="00403368">
              <w:rPr>
                <w:rFonts w:ascii="Times New Roman" w:hAnsi="Times New Roman"/>
                <w:sz w:val="24"/>
                <w:szCs w:val="24"/>
                <w:lang w:val="kk-KZ"/>
              </w:rPr>
              <w:t>Жоқ</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1932" w:rsidRPr="00403368" w:rsidRDefault="00F11932" w:rsidP="00CE4F2D">
            <w:pPr>
              <w:rPr>
                <w:rFonts w:ascii="Times New Roman" w:hAnsi="Times New Roman"/>
                <w:sz w:val="24"/>
                <w:szCs w:val="24"/>
                <w:lang w:val="kk-KZ"/>
              </w:rPr>
            </w:pPr>
            <w:r>
              <w:rPr>
                <w:rFonts w:ascii="Times New Roman" w:hAnsi="Times New Roman"/>
                <w:sz w:val="24"/>
                <w:szCs w:val="24"/>
                <w:lang w:val="kk-KZ"/>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11932" w:rsidRPr="00403368" w:rsidRDefault="00F11932" w:rsidP="00CE4F2D">
            <w:pPr>
              <w:rPr>
                <w:rFonts w:ascii="Times New Roman" w:hAnsi="Times New Roman"/>
                <w:sz w:val="24"/>
                <w:szCs w:val="24"/>
                <w:lang w:val="kk-KZ"/>
              </w:rPr>
            </w:pPr>
            <w:r>
              <w:rPr>
                <w:rFonts w:ascii="Times New Roman" w:hAnsi="Times New Roman"/>
                <w:sz w:val="24"/>
                <w:szCs w:val="24"/>
                <w:lang w:val="kk-KZ"/>
              </w:rPr>
              <w:t>6</w:t>
            </w:r>
          </w:p>
        </w:tc>
      </w:tr>
      <w:tr w:rsidR="00F11932" w:rsidRPr="00403368" w:rsidTr="00CE4F2D">
        <w:trPr>
          <w:jc w:val="center"/>
        </w:trPr>
        <w:tc>
          <w:tcPr>
            <w:tcW w:w="4259" w:type="dxa"/>
            <w:vMerge/>
            <w:tcBorders>
              <w:left w:val="single" w:sz="4" w:space="0" w:color="000000" w:themeColor="text1"/>
              <w:bottom w:val="single" w:sz="4" w:space="0" w:color="000000" w:themeColor="text1"/>
              <w:right w:val="single" w:sz="4" w:space="0" w:color="000000" w:themeColor="text1"/>
            </w:tcBorders>
          </w:tcPr>
          <w:p w:rsidR="00F11932" w:rsidRPr="00403368" w:rsidRDefault="00F11932" w:rsidP="00CE4F2D">
            <w:pPr>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932" w:rsidRPr="00403368" w:rsidRDefault="00F11932" w:rsidP="00CE4F2D">
            <w:pPr>
              <w:jc w:val="both"/>
              <w:rPr>
                <w:rFonts w:ascii="Times New Roman" w:hAnsi="Times New Roman"/>
                <w:sz w:val="24"/>
                <w:szCs w:val="24"/>
                <w:lang w:val="kk-KZ"/>
              </w:rPr>
            </w:pPr>
            <w:r w:rsidRPr="00403368">
              <w:rPr>
                <w:rFonts w:ascii="Times New Roman" w:hAnsi="Times New Roman"/>
                <w:sz w:val="24"/>
                <w:szCs w:val="24"/>
                <w:lang w:val="kk-KZ"/>
              </w:rPr>
              <w:t>Жауап беруге қиналамын</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1932" w:rsidRPr="00403368" w:rsidRDefault="00F11932" w:rsidP="00CE4F2D">
            <w:pPr>
              <w:rPr>
                <w:rFonts w:ascii="Times New Roman" w:hAnsi="Times New Roman"/>
                <w:sz w:val="24"/>
                <w:szCs w:val="24"/>
                <w:lang w:val="kk-KZ"/>
              </w:rPr>
            </w:pPr>
            <w:r>
              <w:rPr>
                <w:rFonts w:ascii="Times New Roman" w:hAnsi="Times New Roman"/>
                <w:sz w:val="24"/>
                <w:szCs w:val="24"/>
                <w:lang w:val="kk-KZ"/>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11932" w:rsidRPr="00403368" w:rsidRDefault="00F11932" w:rsidP="00CE4F2D">
            <w:pPr>
              <w:rPr>
                <w:rFonts w:ascii="Times New Roman" w:hAnsi="Times New Roman"/>
                <w:sz w:val="24"/>
                <w:szCs w:val="24"/>
                <w:lang w:val="kk-KZ"/>
              </w:rPr>
            </w:pPr>
            <w:r>
              <w:rPr>
                <w:rFonts w:ascii="Times New Roman" w:hAnsi="Times New Roman"/>
                <w:sz w:val="24"/>
                <w:szCs w:val="24"/>
                <w:lang w:val="kk-KZ"/>
              </w:rPr>
              <w:t>2</w:t>
            </w:r>
          </w:p>
        </w:tc>
      </w:tr>
      <w:tr w:rsidR="00F11932" w:rsidRPr="00403368" w:rsidTr="00CE4F2D">
        <w:trPr>
          <w:jc w:val="center"/>
        </w:trPr>
        <w:tc>
          <w:tcPr>
            <w:tcW w:w="4259" w:type="dxa"/>
            <w:vMerge w:val="restart"/>
            <w:tcBorders>
              <w:top w:val="single" w:sz="4" w:space="0" w:color="000000" w:themeColor="text1"/>
              <w:left w:val="single" w:sz="4" w:space="0" w:color="000000" w:themeColor="text1"/>
              <w:right w:val="single" w:sz="4" w:space="0" w:color="000000" w:themeColor="text1"/>
            </w:tcBorders>
          </w:tcPr>
          <w:p w:rsidR="00F11932" w:rsidRPr="00403368" w:rsidRDefault="00F11932" w:rsidP="00CE4F2D">
            <w:pPr>
              <w:ind w:firstLine="567"/>
              <w:jc w:val="both"/>
              <w:rPr>
                <w:rFonts w:ascii="Times New Roman" w:hAnsi="Times New Roman"/>
                <w:sz w:val="24"/>
                <w:szCs w:val="24"/>
                <w:lang w:val="kk-KZ"/>
              </w:rPr>
            </w:pPr>
            <w:r w:rsidRPr="00403368">
              <w:rPr>
                <w:rFonts w:ascii="Times New Roman" w:hAnsi="Times New Roman"/>
                <w:sz w:val="24"/>
                <w:szCs w:val="24"/>
                <w:lang w:val="kk-KZ" w:eastAsia="kk-KZ"/>
              </w:rPr>
              <w:t>Сіздің ойыңызша «Отандық тарихи тұлғатану бағыты (академик Сақтаған Бәйішевтің мысалында)»</w:t>
            </w:r>
            <w:r w:rsidRPr="00403368">
              <w:rPr>
                <w:rFonts w:ascii="Times New Roman" w:hAnsi="Times New Roman"/>
                <w:sz w:val="24"/>
                <w:szCs w:val="24"/>
                <w:lang w:val="kk-KZ"/>
              </w:rPr>
              <w:t xml:space="preserve"> пәнін оқытудың қажеттілігі бар ма?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932" w:rsidRPr="00403368" w:rsidRDefault="00F11932" w:rsidP="00CE4F2D">
            <w:pPr>
              <w:jc w:val="both"/>
              <w:rPr>
                <w:rFonts w:ascii="Times New Roman" w:hAnsi="Times New Roman"/>
                <w:sz w:val="24"/>
                <w:szCs w:val="24"/>
                <w:lang w:val="kk-KZ"/>
              </w:rPr>
            </w:pPr>
            <w:r w:rsidRPr="00403368">
              <w:rPr>
                <w:rFonts w:ascii="Times New Roman" w:hAnsi="Times New Roman"/>
                <w:sz w:val="24"/>
                <w:szCs w:val="24"/>
                <w:lang w:val="kk-KZ"/>
              </w:rPr>
              <w:t xml:space="preserve">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1932" w:rsidRPr="00403368" w:rsidRDefault="00F11932" w:rsidP="00CE4F2D">
            <w:pPr>
              <w:rPr>
                <w:rFonts w:ascii="Times New Roman" w:hAnsi="Times New Roman"/>
                <w:sz w:val="24"/>
                <w:szCs w:val="24"/>
                <w:lang w:val="kk-KZ"/>
              </w:rPr>
            </w:pPr>
            <w:r>
              <w:rPr>
                <w:rFonts w:ascii="Times New Roman" w:hAnsi="Times New Roman"/>
                <w:sz w:val="24"/>
                <w:szCs w:val="24"/>
                <w:lang w:val="kk-KZ"/>
              </w:rPr>
              <w:t>90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11932" w:rsidRPr="00403368" w:rsidRDefault="00F11932" w:rsidP="00CE4F2D">
            <w:pPr>
              <w:rPr>
                <w:rFonts w:ascii="Times New Roman" w:hAnsi="Times New Roman"/>
                <w:sz w:val="24"/>
                <w:szCs w:val="24"/>
                <w:lang w:val="kk-KZ"/>
              </w:rPr>
            </w:pPr>
            <w:r>
              <w:rPr>
                <w:rFonts w:ascii="Times New Roman" w:hAnsi="Times New Roman"/>
                <w:sz w:val="24"/>
                <w:szCs w:val="24"/>
                <w:lang w:val="kk-KZ"/>
              </w:rPr>
              <w:t>0</w:t>
            </w:r>
          </w:p>
        </w:tc>
      </w:tr>
      <w:tr w:rsidR="00F11932" w:rsidRPr="00403368" w:rsidTr="00CE4F2D">
        <w:trPr>
          <w:jc w:val="center"/>
        </w:trPr>
        <w:tc>
          <w:tcPr>
            <w:tcW w:w="4259" w:type="dxa"/>
            <w:vMerge/>
            <w:tcBorders>
              <w:left w:val="single" w:sz="4" w:space="0" w:color="000000" w:themeColor="text1"/>
              <w:right w:val="single" w:sz="4" w:space="0" w:color="000000" w:themeColor="text1"/>
            </w:tcBorders>
          </w:tcPr>
          <w:p w:rsidR="00F11932" w:rsidRPr="00403368" w:rsidRDefault="00F11932" w:rsidP="00CE4F2D">
            <w:pPr>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932" w:rsidRPr="00403368" w:rsidRDefault="00F11932" w:rsidP="00CE4F2D">
            <w:pPr>
              <w:jc w:val="both"/>
              <w:rPr>
                <w:rFonts w:ascii="Times New Roman" w:hAnsi="Times New Roman"/>
                <w:sz w:val="24"/>
                <w:szCs w:val="24"/>
                <w:lang w:val="kk-KZ"/>
              </w:rPr>
            </w:pPr>
            <w:r w:rsidRPr="00403368">
              <w:rPr>
                <w:rFonts w:ascii="Times New Roman" w:hAnsi="Times New Roman"/>
                <w:sz w:val="24"/>
                <w:szCs w:val="24"/>
                <w:lang w:val="kk-KZ"/>
              </w:rPr>
              <w:t>Жоқ</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1932" w:rsidRPr="00403368" w:rsidRDefault="00F11932" w:rsidP="00CE4F2D">
            <w:pPr>
              <w:rPr>
                <w:rFonts w:ascii="Times New Roman" w:hAnsi="Times New Roman"/>
                <w:sz w:val="24"/>
                <w:szCs w:val="24"/>
                <w:lang w:val="kk-KZ"/>
              </w:rPr>
            </w:pPr>
            <w:r w:rsidRPr="00403368">
              <w:rPr>
                <w:rFonts w:ascii="Times New Roman" w:hAnsi="Times New Roman"/>
                <w:sz w:val="24"/>
                <w:szCs w:val="24"/>
                <w:lang w:val="kk-KZ"/>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11932" w:rsidRPr="00403368" w:rsidRDefault="00F11932" w:rsidP="00CE4F2D">
            <w:pPr>
              <w:rPr>
                <w:rFonts w:ascii="Times New Roman" w:hAnsi="Times New Roman"/>
                <w:sz w:val="24"/>
                <w:szCs w:val="24"/>
                <w:lang w:val="kk-KZ"/>
              </w:rPr>
            </w:pPr>
            <w:r>
              <w:rPr>
                <w:rFonts w:ascii="Times New Roman" w:hAnsi="Times New Roman"/>
                <w:sz w:val="24"/>
                <w:szCs w:val="24"/>
                <w:lang w:val="kk-KZ"/>
              </w:rPr>
              <w:t>9</w:t>
            </w:r>
          </w:p>
        </w:tc>
      </w:tr>
      <w:tr w:rsidR="00F11932" w:rsidRPr="00403368" w:rsidTr="00CE4F2D">
        <w:trPr>
          <w:jc w:val="center"/>
        </w:trPr>
        <w:tc>
          <w:tcPr>
            <w:tcW w:w="4259" w:type="dxa"/>
            <w:vMerge/>
            <w:tcBorders>
              <w:left w:val="single" w:sz="4" w:space="0" w:color="000000" w:themeColor="text1"/>
              <w:bottom w:val="single" w:sz="4" w:space="0" w:color="000000" w:themeColor="text1"/>
              <w:right w:val="single" w:sz="4" w:space="0" w:color="000000" w:themeColor="text1"/>
            </w:tcBorders>
          </w:tcPr>
          <w:p w:rsidR="00F11932" w:rsidRPr="00403368" w:rsidRDefault="00F11932" w:rsidP="00CE4F2D">
            <w:pPr>
              <w:ind w:firstLine="567"/>
              <w:jc w:val="both"/>
              <w:rPr>
                <w:rFonts w:ascii="Times New Roman" w:hAnsi="Times New Roman"/>
                <w:sz w:val="24"/>
                <w:szCs w:val="24"/>
                <w:lang w:val="kk-KZ"/>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932" w:rsidRPr="00403368" w:rsidRDefault="00F11932" w:rsidP="00CE4F2D">
            <w:pPr>
              <w:jc w:val="both"/>
              <w:rPr>
                <w:rFonts w:ascii="Times New Roman" w:hAnsi="Times New Roman"/>
                <w:sz w:val="24"/>
                <w:szCs w:val="24"/>
                <w:lang w:val="kk-KZ"/>
              </w:rPr>
            </w:pPr>
            <w:r w:rsidRPr="00403368">
              <w:rPr>
                <w:rFonts w:ascii="Times New Roman" w:hAnsi="Times New Roman"/>
                <w:sz w:val="24"/>
                <w:szCs w:val="24"/>
                <w:lang w:val="kk-KZ"/>
              </w:rPr>
              <w:t>Жауап беруге қиналамын</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1932" w:rsidRPr="00403368" w:rsidRDefault="00F11932" w:rsidP="00CE4F2D">
            <w:pPr>
              <w:rPr>
                <w:rFonts w:ascii="Times New Roman" w:hAnsi="Times New Roman"/>
                <w:sz w:val="24"/>
                <w:szCs w:val="24"/>
                <w:lang w:val="kk-KZ"/>
              </w:rPr>
            </w:pPr>
            <w:r>
              <w:rPr>
                <w:rFonts w:ascii="Times New Roman" w:hAnsi="Times New Roman"/>
                <w:sz w:val="24"/>
                <w:szCs w:val="24"/>
                <w:lang w:val="kk-KZ"/>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11932" w:rsidRPr="00403368" w:rsidRDefault="00F11932" w:rsidP="00CE4F2D">
            <w:pPr>
              <w:rPr>
                <w:rFonts w:ascii="Times New Roman" w:hAnsi="Times New Roman"/>
                <w:sz w:val="24"/>
                <w:szCs w:val="24"/>
                <w:lang w:val="kk-KZ"/>
              </w:rPr>
            </w:pPr>
            <w:r>
              <w:rPr>
                <w:rFonts w:ascii="Times New Roman" w:hAnsi="Times New Roman"/>
                <w:sz w:val="24"/>
                <w:szCs w:val="24"/>
                <w:lang w:val="kk-KZ"/>
              </w:rPr>
              <w:t>1</w:t>
            </w:r>
          </w:p>
        </w:tc>
      </w:tr>
    </w:tbl>
    <w:p w:rsidR="00F11932" w:rsidRDefault="00F11932" w:rsidP="00F06623">
      <w:pPr>
        <w:spacing w:after="0" w:line="240" w:lineRule="auto"/>
        <w:ind w:firstLine="567"/>
        <w:jc w:val="both"/>
        <w:rPr>
          <w:rFonts w:ascii="Times New Roman" w:eastAsia="Times New Roman" w:hAnsi="Times New Roman" w:cs="Times New Roman"/>
          <w:noProof/>
          <w:sz w:val="28"/>
          <w:szCs w:val="28"/>
          <w:lang w:val="kk-KZ"/>
        </w:rPr>
      </w:pPr>
    </w:p>
    <w:p w:rsidR="005C7E57" w:rsidRPr="0096722E" w:rsidRDefault="005C7E57" w:rsidP="00F06623">
      <w:pPr>
        <w:spacing w:after="0" w:line="240" w:lineRule="auto"/>
        <w:ind w:firstLine="567"/>
        <w:jc w:val="both"/>
        <w:rPr>
          <w:rFonts w:ascii="Times New Roman" w:eastAsia="Times New Roman" w:hAnsi="Times New Roman" w:cs="Times New Roman"/>
          <w:sz w:val="28"/>
          <w:szCs w:val="28"/>
          <w:lang w:val="kk-KZ"/>
        </w:rPr>
      </w:pPr>
      <w:r w:rsidRPr="0096722E">
        <w:rPr>
          <w:rFonts w:ascii="Times New Roman" w:eastAsia="Times New Roman" w:hAnsi="Times New Roman" w:cs="Times New Roman"/>
          <w:noProof/>
          <w:sz w:val="28"/>
          <w:szCs w:val="28"/>
          <w:lang w:val="kk-KZ"/>
        </w:rPr>
        <w:t>Бұл 3-кестеден көретініміз</w:t>
      </w:r>
      <w:r w:rsidRPr="0096722E">
        <w:rPr>
          <w:rFonts w:ascii="Times New Roman" w:eastAsia="Times New Roman" w:hAnsi="Times New Roman" w:cs="Times New Roman"/>
          <w:sz w:val="28"/>
          <w:szCs w:val="28"/>
          <w:lang w:val="kk-KZ"/>
        </w:rPr>
        <w:t xml:space="preserve"> пәнінің оқыту қажеттілігі </w:t>
      </w:r>
      <w:r w:rsidR="007412BC">
        <w:rPr>
          <w:rFonts w:ascii="Times New Roman" w:eastAsia="Times New Roman" w:hAnsi="Times New Roman" w:cs="Times New Roman"/>
          <w:sz w:val="28"/>
          <w:szCs w:val="28"/>
          <w:lang w:val="kk-KZ"/>
        </w:rPr>
        <w:t xml:space="preserve">анық </w:t>
      </w:r>
      <w:r w:rsidRPr="0096722E">
        <w:rPr>
          <w:rFonts w:ascii="Times New Roman" w:eastAsia="Times New Roman" w:hAnsi="Times New Roman" w:cs="Times New Roman"/>
          <w:sz w:val="28"/>
          <w:szCs w:val="28"/>
          <w:lang w:val="kk-KZ"/>
        </w:rPr>
        <w:t xml:space="preserve">байқалды. «Тарихи тұлғатану бағыты ұғымына қатысты сауалдарға жауап бере аласыз ба?» деген сұрақ бойынша эксперименттік және бақылау тобындағы респонденттердің </w:t>
      </w:r>
      <w:r w:rsidR="007412BC">
        <w:rPr>
          <w:rFonts w:ascii="Times New Roman" w:eastAsia="Times New Roman" w:hAnsi="Times New Roman" w:cs="Times New Roman"/>
          <w:sz w:val="28"/>
          <w:szCs w:val="28"/>
          <w:lang w:val="kk-KZ"/>
        </w:rPr>
        <w:t>78</w:t>
      </w:r>
      <w:r w:rsidRPr="0096722E">
        <w:rPr>
          <w:rFonts w:ascii="Times New Roman" w:eastAsia="Times New Roman" w:hAnsi="Times New Roman" w:cs="Times New Roman"/>
          <w:sz w:val="28"/>
          <w:szCs w:val="28"/>
          <w:lang w:val="tr-TR"/>
        </w:rPr>
        <w:t>%-</w:t>
      </w:r>
      <w:r w:rsidR="007412BC">
        <w:rPr>
          <w:rFonts w:ascii="Times New Roman" w:eastAsia="Times New Roman" w:hAnsi="Times New Roman" w:cs="Times New Roman"/>
          <w:sz w:val="28"/>
          <w:szCs w:val="28"/>
          <w:lang w:val="kk-KZ"/>
        </w:rPr>
        <w:t>ы /2</w:t>
      </w:r>
      <w:r w:rsidRPr="0096722E">
        <w:rPr>
          <w:rFonts w:ascii="Times New Roman" w:eastAsia="Times New Roman" w:hAnsi="Times New Roman" w:cs="Times New Roman"/>
          <w:sz w:val="28"/>
          <w:szCs w:val="28"/>
          <w:lang w:val="tr-TR"/>
        </w:rPr>
        <w:t>-</w:t>
      </w:r>
      <w:r w:rsidRPr="0096722E">
        <w:rPr>
          <w:rFonts w:ascii="Times New Roman" w:eastAsia="Times New Roman" w:hAnsi="Times New Roman" w:cs="Times New Roman"/>
          <w:sz w:val="28"/>
          <w:szCs w:val="28"/>
          <w:lang w:val="kk-KZ"/>
        </w:rPr>
        <w:t xml:space="preserve">ы ия деп жауап берсе, ал </w:t>
      </w:r>
      <w:r w:rsidR="007412BC">
        <w:rPr>
          <w:rFonts w:ascii="Times New Roman" w:eastAsia="Times New Roman" w:hAnsi="Times New Roman" w:cs="Times New Roman"/>
          <w:sz w:val="28"/>
          <w:szCs w:val="28"/>
          <w:lang w:val="kk-KZ"/>
        </w:rPr>
        <w:t>17</w:t>
      </w:r>
      <w:r w:rsidRPr="0096722E">
        <w:rPr>
          <w:rFonts w:ascii="Times New Roman" w:eastAsia="Times New Roman" w:hAnsi="Times New Roman" w:cs="Times New Roman"/>
          <w:sz w:val="28"/>
          <w:szCs w:val="28"/>
          <w:lang w:val="tr-TR"/>
        </w:rPr>
        <w:t>%-</w:t>
      </w:r>
      <w:r w:rsidRPr="0096722E">
        <w:rPr>
          <w:rFonts w:ascii="Times New Roman" w:eastAsia="Times New Roman" w:hAnsi="Times New Roman" w:cs="Times New Roman"/>
          <w:sz w:val="28"/>
          <w:szCs w:val="28"/>
          <w:lang w:val="kk-KZ"/>
        </w:rPr>
        <w:t xml:space="preserve">ы </w:t>
      </w:r>
      <w:r w:rsidR="007412BC">
        <w:rPr>
          <w:rFonts w:ascii="Times New Roman" w:eastAsia="Times New Roman" w:hAnsi="Times New Roman" w:cs="Times New Roman"/>
          <w:sz w:val="28"/>
          <w:szCs w:val="28"/>
          <w:lang w:val="kk-KZ"/>
        </w:rPr>
        <w:t>7</w:t>
      </w:r>
      <w:r w:rsidRPr="0096722E">
        <w:rPr>
          <w:rFonts w:ascii="Times New Roman" w:eastAsia="Times New Roman" w:hAnsi="Times New Roman" w:cs="Times New Roman"/>
          <w:sz w:val="28"/>
          <w:szCs w:val="28"/>
          <w:lang w:val="kk-KZ"/>
        </w:rPr>
        <w:t>0</w:t>
      </w:r>
      <w:r w:rsidRPr="0096722E">
        <w:rPr>
          <w:rFonts w:ascii="Times New Roman" w:eastAsia="Times New Roman" w:hAnsi="Times New Roman" w:cs="Times New Roman"/>
          <w:sz w:val="28"/>
          <w:szCs w:val="28"/>
          <w:lang w:val="tr-TR"/>
        </w:rPr>
        <w:t>%-</w:t>
      </w:r>
      <w:r w:rsidRPr="0096722E">
        <w:rPr>
          <w:rFonts w:ascii="Times New Roman" w:eastAsia="Times New Roman" w:hAnsi="Times New Roman" w:cs="Times New Roman"/>
          <w:sz w:val="28"/>
          <w:szCs w:val="28"/>
          <w:lang w:val="kk-KZ"/>
        </w:rPr>
        <w:t xml:space="preserve">ы жоқ деп жауап берді. Сонымен бірге </w:t>
      </w:r>
      <w:r w:rsidR="007412BC">
        <w:rPr>
          <w:rFonts w:ascii="Times New Roman" w:eastAsia="Times New Roman" w:hAnsi="Times New Roman" w:cs="Times New Roman"/>
          <w:sz w:val="28"/>
          <w:szCs w:val="28"/>
          <w:lang w:val="kk-KZ"/>
        </w:rPr>
        <w:t>5</w:t>
      </w:r>
      <w:r w:rsidRPr="0096722E">
        <w:rPr>
          <w:rFonts w:ascii="Times New Roman" w:eastAsia="Times New Roman" w:hAnsi="Times New Roman" w:cs="Times New Roman"/>
          <w:sz w:val="28"/>
          <w:szCs w:val="28"/>
          <w:lang w:val="tr-TR"/>
        </w:rPr>
        <w:t>%-</w:t>
      </w:r>
      <w:r w:rsidRPr="0096722E">
        <w:rPr>
          <w:rFonts w:ascii="Times New Roman" w:eastAsia="Times New Roman" w:hAnsi="Times New Roman" w:cs="Times New Roman"/>
          <w:sz w:val="28"/>
          <w:szCs w:val="28"/>
          <w:lang w:val="kk-KZ"/>
        </w:rPr>
        <w:t>ы/15</w:t>
      </w:r>
      <w:r w:rsidRPr="0096722E">
        <w:rPr>
          <w:rFonts w:ascii="Times New Roman" w:eastAsia="Times New Roman" w:hAnsi="Times New Roman" w:cs="Times New Roman"/>
          <w:sz w:val="28"/>
          <w:szCs w:val="28"/>
          <w:lang w:val="tr-TR"/>
        </w:rPr>
        <w:t>%-</w:t>
      </w:r>
      <w:r w:rsidRPr="0096722E">
        <w:rPr>
          <w:rFonts w:ascii="Times New Roman" w:eastAsia="Times New Roman" w:hAnsi="Times New Roman" w:cs="Times New Roman"/>
          <w:sz w:val="28"/>
          <w:szCs w:val="28"/>
          <w:lang w:val="kk-KZ"/>
        </w:rPr>
        <w:t>ы жауап беруге қиналамын көрсеткішін көрсетті.</w:t>
      </w:r>
    </w:p>
    <w:p w:rsidR="005C7E57" w:rsidRPr="002002DF" w:rsidRDefault="005C7E57"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002DF">
        <w:rPr>
          <w:rFonts w:ascii="Times New Roman" w:eastAsia="Times New Roman" w:hAnsi="Times New Roman" w:cs="Times New Roman"/>
          <w:sz w:val="28"/>
          <w:szCs w:val="28"/>
          <w:lang w:val="kk-KZ"/>
        </w:rPr>
        <w:t>Қойылаған міндеттерді шешу зерттеушінің ғылыми әдістерді қолдануын талап етеді. Теориялық және теориялық қолданбалы міндеттерді шешу үшін–теориялық деңгейдегі әдістер (теориялық және салыстырмалы талдау, нақтыдан абстрактылық және абстрактылықтан нақтылыққа көтерілу, модельдеу, ойша эксперимент) қолданылады.</w:t>
      </w:r>
    </w:p>
    <w:p w:rsidR="005C7E57" w:rsidRPr="002002DF" w:rsidRDefault="005C7E57"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002DF">
        <w:rPr>
          <w:rFonts w:ascii="Times New Roman" w:eastAsia="Times New Roman" w:hAnsi="Times New Roman" w:cs="Times New Roman"/>
          <w:sz w:val="28"/>
          <w:szCs w:val="28"/>
          <w:lang w:val="kk-KZ"/>
        </w:rPr>
        <w:t>Теориялық қолданбалы және қолданбалы сипаттағы міндеттерді шешу үшін: бақылау, әңгімелесу, сауалнамалық педагогикалық құжаттарды оқып танысу, эксперимент қолданылады.</w:t>
      </w:r>
    </w:p>
    <w:p w:rsidR="005C7E57" w:rsidRPr="00EC3F39" w:rsidRDefault="005C7E57" w:rsidP="00F06623">
      <w:pPr>
        <w:spacing w:after="0" w:line="240" w:lineRule="auto"/>
        <w:ind w:firstLine="567"/>
        <w:jc w:val="both"/>
        <w:rPr>
          <w:rFonts w:ascii="Times New Roman" w:eastAsia="Times New Roman" w:hAnsi="Times New Roman" w:cs="Times New Roman"/>
          <w:color w:val="000000"/>
          <w:sz w:val="28"/>
          <w:szCs w:val="28"/>
          <w:lang w:val="kk-KZ"/>
        </w:rPr>
      </w:pPr>
      <w:r w:rsidRPr="00EC3F39">
        <w:rPr>
          <w:rFonts w:ascii="Times New Roman" w:eastAsia="Times New Roman" w:hAnsi="Times New Roman" w:cs="Times New Roman"/>
          <w:color w:val="000000"/>
          <w:sz w:val="28"/>
          <w:szCs w:val="28"/>
          <w:lang w:val="kk-KZ"/>
        </w:rPr>
        <w:t>Зерттеуіміздің ғылыми болжамы тарихты оқыту барысында тұлғатану негіздерін меңгерту арқылы білімалушылардың тарихи танымын жаңалау, олардың осы бағыттағы ізденістерге құлшындырып, өзін-өзі желтілдіруге ынталандыру болғандықтан да тәжірибе барысында осы нәтижелерге қаншалықты қол жеткізілгендігін қалыптастырушы эксперимент арқылы бағалауымыз керек болады. Сол үшін де педагогикалық экспериментті жоспарластырғанда осы кезеңде қандай жұмыстар атқарылуы керек екендігіне баса назар аударылды.</w:t>
      </w:r>
    </w:p>
    <w:p w:rsidR="005C7E57" w:rsidRPr="00EC3F39" w:rsidRDefault="005C7E57" w:rsidP="00F06623">
      <w:pPr>
        <w:spacing w:after="0" w:line="240" w:lineRule="auto"/>
        <w:ind w:firstLine="567"/>
        <w:contextualSpacing/>
        <w:jc w:val="both"/>
        <w:rPr>
          <w:rFonts w:ascii="Times New Roman" w:eastAsia="Times New Roman" w:hAnsi="Times New Roman" w:cs="Times New Roman"/>
          <w:sz w:val="28"/>
          <w:szCs w:val="28"/>
          <w:lang w:val="kk-KZ"/>
        </w:rPr>
      </w:pPr>
      <w:r w:rsidRPr="00EC3F39">
        <w:rPr>
          <w:rFonts w:ascii="Times New Roman" w:eastAsia="Times New Roman" w:hAnsi="Times New Roman" w:cs="Times New Roman"/>
          <w:sz w:val="28"/>
          <w:szCs w:val="28"/>
          <w:lang w:val="kk-KZ"/>
        </w:rPr>
        <w:t xml:space="preserve">Тарихи тұлғатану негіздері арқылы тарихи танымды жаңалауда тұлға ұғымының педагогикалық және тарихи мазмұнына талдау жасаудың да танымдық маңызы үлкен. </w:t>
      </w:r>
    </w:p>
    <w:p w:rsidR="005C7E57" w:rsidRPr="00EC3F39" w:rsidRDefault="005C7E57" w:rsidP="00F06623">
      <w:pPr>
        <w:spacing w:after="0" w:line="240" w:lineRule="auto"/>
        <w:ind w:firstLine="567"/>
        <w:jc w:val="both"/>
        <w:rPr>
          <w:rFonts w:ascii="Times New Roman" w:eastAsia="Times New Roman" w:hAnsi="Times New Roman" w:cs="Times New Roman"/>
          <w:sz w:val="28"/>
          <w:szCs w:val="28"/>
          <w:lang w:val="kk-KZ"/>
        </w:rPr>
      </w:pPr>
      <w:r w:rsidRPr="00EC3F39">
        <w:rPr>
          <w:rFonts w:ascii="Times New Roman" w:eastAsia="Times New Roman" w:hAnsi="Times New Roman" w:cs="Times New Roman"/>
          <w:color w:val="000000"/>
          <w:sz w:val="28"/>
          <w:szCs w:val="28"/>
          <w:lang w:val="kk-KZ"/>
        </w:rPr>
        <w:t xml:space="preserve">Қазіргі педагогикалық тәжірибеде тұлға қалыптастыру, маманның тұлғалық-кәсіби өсуін қамтамасыз ету, жеке адамның бойына </w:t>
      </w:r>
      <w:r w:rsidRPr="00EC3F39">
        <w:rPr>
          <w:rFonts w:ascii="Times New Roman" w:eastAsia="Times New Roman" w:hAnsi="Times New Roman" w:cs="Times New Roman"/>
          <w:sz w:val="28"/>
          <w:szCs w:val="28"/>
          <w:lang w:val="kk-KZ"/>
        </w:rPr>
        <w:t xml:space="preserve">тұлғалық-кәсіби қасиеттерді сіңіру деген ұғымдар жиі қолданылады. Педагогикалық әрекет тұлға қалыптастыруға бағытталады. </w:t>
      </w:r>
    </w:p>
    <w:p w:rsidR="005C7E57" w:rsidRPr="00EC3F39" w:rsidRDefault="005C7E57" w:rsidP="00F06623">
      <w:pPr>
        <w:spacing w:after="0" w:line="240" w:lineRule="auto"/>
        <w:ind w:firstLine="567"/>
        <w:jc w:val="both"/>
        <w:rPr>
          <w:rFonts w:ascii="Times New Roman" w:eastAsia="Times New Roman" w:hAnsi="Times New Roman" w:cs="Times New Roman"/>
          <w:color w:val="000000"/>
          <w:sz w:val="28"/>
          <w:szCs w:val="28"/>
          <w:lang w:val="kk-KZ"/>
        </w:rPr>
      </w:pPr>
      <w:r w:rsidRPr="00EC3F39">
        <w:rPr>
          <w:rFonts w:ascii="Times New Roman" w:eastAsia="Times New Roman" w:hAnsi="Times New Roman" w:cs="Times New Roman"/>
          <w:sz w:val="28"/>
          <w:szCs w:val="28"/>
          <w:lang w:val="kk-KZ"/>
        </w:rPr>
        <w:t>Біріншіден, педагогикалық тұрғыда т</w:t>
      </w:r>
      <w:r w:rsidRPr="00EC3F39">
        <w:rPr>
          <w:rFonts w:ascii="Times New Roman" w:eastAsia="Times New Roman" w:hAnsi="Times New Roman" w:cs="Times New Roman"/>
          <w:color w:val="000000"/>
          <w:sz w:val="28"/>
          <w:szCs w:val="28"/>
          <w:lang w:val="kk-KZ"/>
        </w:rPr>
        <w:t xml:space="preserve">ұлғалық өсу дегенімізді адамның өзін-өзі дамыту, өзін-өзі жетілдіру, өзін-өзі тәрбиелеуге бағдарланған қалыптасу үдерісі деп білеміз. </w:t>
      </w:r>
    </w:p>
    <w:p w:rsidR="005C7E57" w:rsidRPr="00EC3F39" w:rsidRDefault="005C7E57" w:rsidP="00F06623">
      <w:pPr>
        <w:spacing w:after="0" w:line="240" w:lineRule="auto"/>
        <w:ind w:firstLine="567"/>
        <w:jc w:val="both"/>
        <w:rPr>
          <w:rFonts w:ascii="Times New Roman" w:eastAsia="Times New Roman" w:hAnsi="Times New Roman" w:cs="Times New Roman"/>
          <w:color w:val="000000"/>
          <w:sz w:val="28"/>
          <w:szCs w:val="28"/>
          <w:lang w:val="kk-KZ"/>
        </w:rPr>
      </w:pPr>
      <w:r w:rsidRPr="00EC3F39">
        <w:rPr>
          <w:rFonts w:ascii="Times New Roman" w:eastAsia="Times New Roman" w:hAnsi="Times New Roman" w:cs="Times New Roman"/>
          <w:color w:val="000000"/>
          <w:sz w:val="28"/>
          <w:szCs w:val="28"/>
          <w:lang w:val="kk-KZ"/>
        </w:rPr>
        <w:t>Екіншіден, маманның тұлғалық-кәсіби өсуін қамтамасыз ету дегеніміз оның кәсіби іс-әрекеті барысында жүзеге асатын тұлғаның кәсібилігін арттыруға бағытталатын педагогикалық үдеріс.</w:t>
      </w:r>
    </w:p>
    <w:p w:rsidR="005C7E57" w:rsidRPr="00EC3F39" w:rsidRDefault="005C7E57" w:rsidP="00F06623">
      <w:pPr>
        <w:tabs>
          <w:tab w:val="left" w:pos="3321"/>
        </w:tabs>
        <w:spacing w:after="0" w:line="240" w:lineRule="auto"/>
        <w:ind w:firstLine="567"/>
        <w:contextualSpacing/>
        <w:jc w:val="both"/>
        <w:rPr>
          <w:rFonts w:ascii="Times New Roman" w:eastAsia="Times New Roman" w:hAnsi="Times New Roman" w:cs="Times New Roman"/>
          <w:sz w:val="28"/>
          <w:szCs w:val="28"/>
          <w:lang w:val="kk-KZ"/>
        </w:rPr>
      </w:pPr>
      <w:r w:rsidRPr="00EC3F39">
        <w:rPr>
          <w:rFonts w:ascii="Times New Roman" w:eastAsia="Times New Roman" w:hAnsi="Times New Roman" w:cs="Times New Roman"/>
          <w:sz w:val="28"/>
          <w:szCs w:val="28"/>
          <w:lang w:val="kk-KZ"/>
        </w:rPr>
        <w:lastRenderedPageBreak/>
        <w:t>Үшіншіден, адам бойына тұлғалық-кәсіби қасиеттерді сіңіру дегеніміз іс-әрекетті тиімді жүзеге асыруға қажет сапалардың алғышарттардың, ықпалетуші факторлардың әлеуетті мүмкіндігі, тұлғааралық әрекетке түсу барысында орын алатын тұлғалық ерекшеліктер.</w:t>
      </w:r>
    </w:p>
    <w:p w:rsidR="005C7E57" w:rsidRPr="00EC3F39" w:rsidRDefault="005C7E57" w:rsidP="00F06623">
      <w:pPr>
        <w:spacing w:after="0" w:line="240" w:lineRule="auto"/>
        <w:ind w:firstLine="567"/>
        <w:contextualSpacing/>
        <w:jc w:val="both"/>
        <w:rPr>
          <w:rFonts w:ascii="Times New Roman" w:eastAsia="Times New Roman" w:hAnsi="Times New Roman" w:cs="Times New Roman"/>
          <w:sz w:val="28"/>
          <w:szCs w:val="28"/>
          <w:lang w:val="kk-KZ"/>
        </w:rPr>
      </w:pPr>
      <w:r w:rsidRPr="00EC3F39">
        <w:rPr>
          <w:rFonts w:ascii="Times New Roman" w:eastAsia="Times New Roman" w:hAnsi="Times New Roman" w:cs="Times New Roman"/>
          <w:sz w:val="28"/>
          <w:szCs w:val="28"/>
          <w:lang w:val="kk-KZ"/>
        </w:rPr>
        <w:t>Ал тарих ғылымында тұлғаның тарихи тұлға деңгейіне көтеріліп, оның қоғамдық-саяси және шығармашылық қызметтері арқылы қоғам дамуына ықпал-әсерін айқындауға баса мән беріледі. Жоғарыда аталған үш педагогикалық ұғымдарды осы мәселеге қатысты тарихи мәнмен салыстырып көрейік.</w:t>
      </w:r>
      <w:r>
        <w:rPr>
          <w:rFonts w:ascii="Times New Roman" w:eastAsia="Times New Roman" w:hAnsi="Times New Roman" w:cs="Times New Roman"/>
          <w:sz w:val="28"/>
          <w:szCs w:val="28"/>
          <w:lang w:val="kk-KZ"/>
        </w:rPr>
        <w:t xml:space="preserve"> Тарихи тұлғалардың өмірбаянын зерттеудегі қолданатын биографиялық тәсілмен бағаласақ, мынадай айырмашылықты аңғарамыз:</w:t>
      </w:r>
    </w:p>
    <w:p w:rsidR="005C7E57" w:rsidRDefault="005C7E57" w:rsidP="00F06623">
      <w:pPr>
        <w:spacing w:after="0" w:line="240" w:lineRule="auto"/>
        <w:ind w:firstLine="567"/>
        <w:contextualSpacing/>
        <w:jc w:val="both"/>
        <w:rPr>
          <w:rFonts w:ascii="Times New Roman" w:eastAsia="Times New Roman" w:hAnsi="Times New Roman" w:cs="Times New Roman"/>
          <w:sz w:val="28"/>
          <w:szCs w:val="28"/>
          <w:lang w:val="kk-KZ"/>
        </w:rPr>
      </w:pPr>
      <w:r w:rsidRPr="00EC3F39">
        <w:rPr>
          <w:rFonts w:ascii="Times New Roman" w:eastAsia="Times New Roman" w:hAnsi="Times New Roman" w:cs="Times New Roman"/>
          <w:sz w:val="28"/>
          <w:szCs w:val="28"/>
          <w:lang w:val="kk-KZ"/>
        </w:rPr>
        <w:t>Бірінші</w:t>
      </w:r>
      <w:r>
        <w:rPr>
          <w:rFonts w:ascii="Times New Roman" w:eastAsia="Times New Roman" w:hAnsi="Times New Roman" w:cs="Times New Roman"/>
          <w:sz w:val="28"/>
          <w:szCs w:val="28"/>
          <w:lang w:val="kk-KZ"/>
        </w:rPr>
        <w:t xml:space="preserve"> өлшем</w:t>
      </w:r>
      <w:r w:rsidR="00F1193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тұлғаның қалыптасуындағы тарихи орта мәселесі болып шығады. Бұл жердегі басты екпін тұлғаның қалыптасуына тарихи ортаның ықпалына беріледі.</w:t>
      </w:r>
    </w:p>
    <w:p w:rsidR="005C7E57" w:rsidRDefault="005C7E57" w:rsidP="00F06623">
      <w:pPr>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Екінші өлшем бойынша тұлғаның білім алуы, қызметке араласуына ықпал еткен қоғамдық-саяси ахуал қатастырылады.</w:t>
      </w:r>
    </w:p>
    <w:p w:rsidR="005C7E57" w:rsidRPr="00EC3F39" w:rsidRDefault="005C7E57" w:rsidP="00F06623">
      <w:pPr>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Үшінші өлшем тарихи тұлғаның қоғамдық-саяси және шығармашылық қызметі арқылы қоғамдық-саяси дамуға жасаған ықпал-әсері, тарихи оқиғалардығы атқарған рөлі және тарихи санадан алатын орны бағаланады. Тарихи зерттеу нәтижелерін тарихи таным қалыптастыру мақсатында оқу үдерісіне енгізуге қатысты жүргізген тәжірибелік эксперимент барысында «тұлға» ұғымы зерттеу нысаны ретінде педагогика және тарих ғылымдарының пәнаралық тоғысында, екі ғылымның зерттеу әдістерін қолдана отырып оқытқанда танымдық тұрғыда жас ұрпақтың қабылдауына барынша толықтық береді деген қорытынды келдік. Енігі кезекте осы қалыптастырушы эксперименттік жұмыстардың нәтижесін талдайық.</w:t>
      </w:r>
    </w:p>
    <w:p w:rsidR="005C7E57" w:rsidRPr="00EC3F39" w:rsidRDefault="005C7E57" w:rsidP="00F06623">
      <w:pPr>
        <w:spacing w:after="0" w:line="240" w:lineRule="auto"/>
        <w:ind w:firstLine="567"/>
        <w:jc w:val="both"/>
        <w:rPr>
          <w:rFonts w:ascii="Times New Roman" w:eastAsia="Times New Roman" w:hAnsi="Times New Roman" w:cs="Times New Roman"/>
          <w:sz w:val="28"/>
          <w:szCs w:val="28"/>
          <w:lang w:val="kk-KZ"/>
        </w:rPr>
      </w:pPr>
      <w:r w:rsidRPr="00EC3F39">
        <w:rPr>
          <w:rFonts w:ascii="Times New Roman" w:eastAsia="Times New Roman" w:hAnsi="Times New Roman" w:cs="Times New Roman"/>
          <w:sz w:val="28"/>
          <w:szCs w:val="28"/>
          <w:lang w:val="kk-KZ"/>
        </w:rPr>
        <w:t xml:space="preserve">Қалыптастырушы экспериментке Қожа Ахмет Ясауи атындағы ХҚТУ 15 оқытушы, 60 бакалавр, Шымкент университетінен 13 оқытушы, 65 бакалавр қатысты. Қатысушылардың 125-і эксперименттік, 18-і бақылау тобына біріктірілді. </w:t>
      </w:r>
    </w:p>
    <w:p w:rsidR="005C7E57" w:rsidRPr="00EC3F39" w:rsidRDefault="005C7E57" w:rsidP="00F06623">
      <w:pPr>
        <w:spacing w:after="0" w:line="240" w:lineRule="auto"/>
        <w:ind w:firstLine="567"/>
        <w:jc w:val="both"/>
        <w:rPr>
          <w:rFonts w:ascii="Times New Roman" w:eastAsia="Times New Roman" w:hAnsi="Times New Roman" w:cs="Times New Roman"/>
          <w:sz w:val="28"/>
          <w:szCs w:val="28"/>
          <w:lang w:val="kk-KZ"/>
        </w:rPr>
      </w:pPr>
      <w:r w:rsidRPr="00EC3F39">
        <w:rPr>
          <w:rFonts w:ascii="Times New Roman" w:eastAsia="Times New Roman" w:hAnsi="Times New Roman" w:cs="Times New Roman"/>
          <w:sz w:val="28"/>
          <w:szCs w:val="28"/>
          <w:lang w:val="kk-KZ"/>
        </w:rPr>
        <w:t xml:space="preserve">Эксперименттің </w:t>
      </w:r>
      <w:r>
        <w:rPr>
          <w:rFonts w:ascii="Times New Roman" w:eastAsia="Times New Roman" w:hAnsi="Times New Roman" w:cs="Times New Roman"/>
          <w:sz w:val="28"/>
          <w:szCs w:val="28"/>
          <w:lang w:val="kk-KZ"/>
        </w:rPr>
        <w:t xml:space="preserve">осы кезеңіне </w:t>
      </w:r>
      <w:r w:rsidRPr="00EC3F39">
        <w:rPr>
          <w:rFonts w:ascii="Times New Roman" w:eastAsia="Times New Roman" w:hAnsi="Times New Roman" w:cs="Times New Roman"/>
          <w:sz w:val="28"/>
          <w:szCs w:val="28"/>
          <w:lang w:val="kk-KZ"/>
        </w:rPr>
        <w:t xml:space="preserve">тартылғандардың 15-інің 1-5 жылға дейін, 13-інің 6-15 жыл педагогикалық еңбек өтілі болды. Олардың арасында магистр-оқытушы, аға оқытушы, доценттер болуы бақылау тобының мүшелерінің тарихи тұлғатану негіздерін оқыту арқылы тарихи таным қалыптастыруға қатысты диагностикалық және әдістемелерді іріктеу, ОӘК құжаттарының мазмұнына, білімалушылардың құзыреттіліктерін қалыптастыруға қатысты дамытушы-түзетушілік жұмыстарын атқаруға мүмкіндік берді. Осы бағытта </w:t>
      </w:r>
      <w:r>
        <w:rPr>
          <w:rFonts w:ascii="Times New Roman" w:eastAsia="Times New Roman" w:hAnsi="Times New Roman" w:cs="Times New Roman"/>
          <w:sz w:val="28"/>
          <w:szCs w:val="28"/>
          <w:lang w:val="kk-KZ"/>
        </w:rPr>
        <w:t>экспериментке қамтылған оқытушылар құрамымен</w:t>
      </w:r>
      <w:r w:rsidRPr="00EC3F39">
        <w:rPr>
          <w:rFonts w:ascii="Times New Roman" w:eastAsia="Times New Roman" w:hAnsi="Times New Roman" w:cs="Times New Roman"/>
          <w:sz w:val="28"/>
          <w:szCs w:val="28"/>
          <w:lang w:val="kk-KZ"/>
        </w:rPr>
        <w:t xml:space="preserve"> бақылау, сұхбаттасу, әңгімелесу, сауалнама түрінде жұмыстар жүргізілді. Осындай жұмыстар барысында</w:t>
      </w:r>
      <w:r>
        <w:rPr>
          <w:rFonts w:ascii="Times New Roman" w:eastAsia="Times New Roman" w:hAnsi="Times New Roman" w:cs="Times New Roman"/>
          <w:sz w:val="28"/>
          <w:szCs w:val="28"/>
          <w:lang w:val="kk-KZ"/>
        </w:rPr>
        <w:t xml:space="preserve"> біз ОӘК мазмұнына түзетулер мен толықтырулар енгізуге мүмкіндік алдық.</w:t>
      </w:r>
    </w:p>
    <w:p w:rsidR="005C7E57" w:rsidRPr="00C360A6"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w:t>
      </w:r>
      <w:r w:rsidRPr="00C360A6">
        <w:rPr>
          <w:rFonts w:ascii="Times New Roman" w:eastAsia="Times New Roman" w:hAnsi="Times New Roman" w:cs="Times New Roman"/>
          <w:sz w:val="28"/>
          <w:szCs w:val="28"/>
          <w:lang w:val="kk-KZ"/>
        </w:rPr>
        <w:t>алыптастырушы экспер</w:t>
      </w:r>
      <w:r>
        <w:rPr>
          <w:rFonts w:ascii="Times New Roman" w:eastAsia="Times New Roman" w:hAnsi="Times New Roman" w:cs="Times New Roman"/>
          <w:sz w:val="28"/>
          <w:szCs w:val="28"/>
          <w:lang w:val="kk-KZ"/>
        </w:rPr>
        <w:t>и</w:t>
      </w:r>
      <w:r w:rsidRPr="00C360A6">
        <w:rPr>
          <w:rFonts w:ascii="Times New Roman" w:eastAsia="Times New Roman" w:hAnsi="Times New Roman" w:cs="Times New Roman"/>
          <w:sz w:val="28"/>
          <w:szCs w:val="28"/>
          <w:lang w:val="kk-KZ"/>
        </w:rPr>
        <w:t xml:space="preserve">ментке дейінгі нәтиже көрсеткіштеріне қарағанда, қалыптастырушы эксперименттен кейінгі нәтиже </w:t>
      </w:r>
      <w:r w:rsidRPr="00C360A6">
        <w:rPr>
          <w:rFonts w:ascii="Times New Roman" w:eastAsia="Times New Roman" w:hAnsi="Times New Roman" w:cs="Times New Roman"/>
          <w:sz w:val="28"/>
          <w:szCs w:val="28"/>
          <w:lang w:val="kk-KZ"/>
        </w:rPr>
        <w:lastRenderedPageBreak/>
        <w:t xml:space="preserve">көрсеткіштерінде едәуір айырмашылықтар бар, яғни өсу динамикасы «жоғары» деңгейге қарай жылжыған. </w:t>
      </w:r>
    </w:p>
    <w:p w:rsidR="005C7E57" w:rsidRPr="00C360A6"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w:t>
      </w:r>
      <w:r w:rsidRPr="00C360A6">
        <w:rPr>
          <w:rFonts w:ascii="Times New Roman" w:eastAsia="Times New Roman" w:hAnsi="Times New Roman" w:cs="Times New Roman"/>
          <w:sz w:val="28"/>
          <w:szCs w:val="28"/>
          <w:lang w:val="kk-KZ"/>
        </w:rPr>
        <w:t xml:space="preserve">аңдау </w:t>
      </w:r>
      <w:r>
        <w:rPr>
          <w:rFonts w:ascii="Times New Roman" w:eastAsia="Times New Roman" w:hAnsi="Times New Roman" w:cs="Times New Roman"/>
          <w:sz w:val="28"/>
          <w:szCs w:val="28"/>
          <w:lang w:val="kk-KZ"/>
        </w:rPr>
        <w:t>пәнін оқыту</w:t>
      </w:r>
      <w:r w:rsidRPr="00C360A6">
        <w:rPr>
          <w:rFonts w:ascii="Times New Roman" w:eastAsia="Times New Roman" w:hAnsi="Times New Roman" w:cs="Times New Roman"/>
          <w:sz w:val="28"/>
          <w:szCs w:val="28"/>
          <w:lang w:val="kk-KZ"/>
        </w:rPr>
        <w:t xml:space="preserve"> бар</w:t>
      </w:r>
      <w:r>
        <w:rPr>
          <w:rFonts w:ascii="Times New Roman" w:eastAsia="Times New Roman" w:hAnsi="Times New Roman" w:cs="Times New Roman"/>
          <w:sz w:val="28"/>
          <w:szCs w:val="28"/>
          <w:lang w:val="kk-KZ"/>
        </w:rPr>
        <w:t>ы</w:t>
      </w:r>
      <w:r w:rsidRPr="00C360A6">
        <w:rPr>
          <w:rFonts w:ascii="Times New Roman" w:eastAsia="Times New Roman" w:hAnsi="Times New Roman" w:cs="Times New Roman"/>
          <w:sz w:val="28"/>
          <w:szCs w:val="28"/>
          <w:lang w:val="kk-KZ"/>
        </w:rPr>
        <w:t xml:space="preserve">сында </w:t>
      </w:r>
      <w:r>
        <w:rPr>
          <w:rFonts w:ascii="Times New Roman" w:eastAsia="Times New Roman" w:hAnsi="Times New Roman" w:cs="Times New Roman"/>
          <w:sz w:val="28"/>
          <w:szCs w:val="28"/>
          <w:lang w:val="kk-KZ"/>
        </w:rPr>
        <w:t>білімалушылардың</w:t>
      </w:r>
      <w:r w:rsidRPr="00C360A6">
        <w:rPr>
          <w:rFonts w:ascii="Times New Roman" w:eastAsia="Times New Roman" w:hAnsi="Times New Roman" w:cs="Times New Roman"/>
          <w:sz w:val="28"/>
          <w:szCs w:val="28"/>
          <w:lang w:val="kk-KZ"/>
        </w:rPr>
        <w:t xml:space="preserve"> деңгейлік көрсеткіштері анықталды. Бұл </w:t>
      </w:r>
      <w:r>
        <w:rPr>
          <w:rFonts w:ascii="Times New Roman" w:eastAsia="Times New Roman" w:hAnsi="Times New Roman" w:cs="Times New Roman"/>
          <w:sz w:val="28"/>
          <w:szCs w:val="28"/>
          <w:lang w:val="kk-KZ"/>
        </w:rPr>
        <w:t>көрсеткіштерге тарихи тұлғатанудың басты ұғымдары мен түсініктері топтастырылған теориялық-әдіснамалық,</w:t>
      </w:r>
      <w:r w:rsidR="007412B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тарихнамалық</w:t>
      </w:r>
      <w:r w:rsidRPr="00C360A6">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деректік,</w:t>
      </w:r>
      <w:r w:rsidR="007412B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w:t>
      </w:r>
      <w:r w:rsidRPr="00C360A6">
        <w:rPr>
          <w:rFonts w:ascii="Times New Roman" w:eastAsia="Times New Roman" w:hAnsi="Times New Roman" w:cs="Times New Roman"/>
          <w:sz w:val="28"/>
          <w:szCs w:val="28"/>
          <w:lang w:val="kk-KZ"/>
        </w:rPr>
        <w:t>анымдық</w:t>
      </w:r>
      <w:r>
        <w:rPr>
          <w:rFonts w:ascii="Times New Roman" w:eastAsia="Times New Roman" w:hAnsi="Times New Roman" w:cs="Times New Roman"/>
          <w:sz w:val="28"/>
          <w:szCs w:val="28"/>
          <w:lang w:val="kk-KZ"/>
        </w:rPr>
        <w:t>-тәжірибелік</w:t>
      </w:r>
      <w:r w:rsidRPr="00C360A6">
        <w:rPr>
          <w:rFonts w:ascii="Times New Roman" w:eastAsia="Times New Roman" w:hAnsi="Times New Roman" w:cs="Times New Roman"/>
          <w:sz w:val="28"/>
          <w:szCs w:val="28"/>
          <w:lang w:val="kk-KZ"/>
        </w:rPr>
        <w:t xml:space="preserve"> компоненттері бойынша тәжірибе тобы мен бақылау топтарының бастапқы және соңғы нәтижелері талданды. </w:t>
      </w:r>
    </w:p>
    <w:p w:rsidR="005C7E57" w:rsidRPr="00C360A6"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C7E57" w:rsidRPr="00E758A0" w:rsidRDefault="005C7E57" w:rsidP="00F06623">
      <w:pPr>
        <w:tabs>
          <w:tab w:val="left" w:pos="567"/>
        </w:tabs>
        <w:spacing w:after="0" w:line="240" w:lineRule="auto"/>
        <w:ind w:firstLine="567"/>
        <w:jc w:val="both"/>
        <w:rPr>
          <w:rFonts w:ascii="Times New Roman" w:eastAsia="Times New Roman" w:hAnsi="Times New Roman" w:cs="Times New Roman"/>
          <w:i/>
          <w:sz w:val="28"/>
          <w:szCs w:val="28"/>
          <w:lang w:val="kk-KZ"/>
        </w:rPr>
      </w:pPr>
      <w:r w:rsidRPr="00E758A0">
        <w:rPr>
          <w:rFonts w:ascii="Times New Roman" w:eastAsia="Times New Roman" w:hAnsi="Times New Roman" w:cs="Times New Roman"/>
          <w:i/>
          <w:sz w:val="28"/>
          <w:szCs w:val="28"/>
          <w:lang w:val="kk-KZ"/>
        </w:rPr>
        <w:t xml:space="preserve">Кесте </w:t>
      </w:r>
      <w:r w:rsidR="007412BC">
        <w:rPr>
          <w:rFonts w:ascii="Times New Roman" w:eastAsia="Times New Roman" w:hAnsi="Times New Roman" w:cs="Times New Roman"/>
          <w:i/>
          <w:sz w:val="28"/>
          <w:szCs w:val="28"/>
          <w:lang w:val="kk-KZ"/>
        </w:rPr>
        <w:t>5</w:t>
      </w:r>
      <w:r w:rsidRPr="00E758A0">
        <w:rPr>
          <w:rFonts w:ascii="Times New Roman" w:eastAsia="Times New Roman" w:hAnsi="Times New Roman" w:cs="Times New Roman"/>
          <w:i/>
          <w:sz w:val="28"/>
          <w:szCs w:val="28"/>
          <w:lang w:val="kk-KZ"/>
        </w:rPr>
        <w:t xml:space="preserve"> – Оқыту үдерісінде білімалушылардың тарихи танымын қалыптастыру компоненттерін игерудің анықтау, қорытынды эксперимент кезеңіндегі деңгейлік көрсеткіштері (%)</w:t>
      </w:r>
    </w:p>
    <w:p w:rsidR="005C7E57" w:rsidRPr="00C360A6"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1088"/>
        <w:gridCol w:w="1027"/>
        <w:gridCol w:w="1026"/>
        <w:gridCol w:w="1027"/>
        <w:gridCol w:w="1027"/>
        <w:gridCol w:w="1026"/>
        <w:gridCol w:w="1133"/>
      </w:tblGrid>
      <w:tr w:rsidR="005C7E57" w:rsidRPr="00C360A6" w:rsidTr="00F06623">
        <w:trPr>
          <w:trHeight w:val="337"/>
        </w:trPr>
        <w:tc>
          <w:tcPr>
            <w:tcW w:w="2120" w:type="dxa"/>
            <w:vMerge w:val="restart"/>
          </w:tcPr>
          <w:p w:rsidR="005C7E57" w:rsidRPr="00C360A6" w:rsidRDefault="005C7E57" w:rsidP="00F06623">
            <w:pPr>
              <w:widowControl w:val="0"/>
              <w:tabs>
                <w:tab w:val="left" w:pos="567"/>
              </w:tabs>
              <w:snapToGrid w:val="0"/>
              <w:spacing w:after="0" w:line="240" w:lineRule="auto"/>
              <w:ind w:firstLine="567"/>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Компоненттер</w:t>
            </w:r>
          </w:p>
        </w:tc>
        <w:tc>
          <w:tcPr>
            <w:tcW w:w="7593" w:type="dxa"/>
            <w:gridSpan w:val="7"/>
          </w:tcPr>
          <w:p w:rsidR="005C7E57" w:rsidRPr="00C360A6" w:rsidRDefault="005C7E57" w:rsidP="00F06623">
            <w:pPr>
              <w:widowControl w:val="0"/>
              <w:tabs>
                <w:tab w:val="left" w:pos="567"/>
              </w:tabs>
              <w:snapToGrid w:val="0"/>
              <w:spacing w:after="0" w:line="240" w:lineRule="auto"/>
              <w:ind w:firstLine="567"/>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Эксперимент тобы –</w:t>
            </w:r>
            <w:r>
              <w:rPr>
                <w:rFonts w:ascii="Times New Roman" w:eastAsia="Times New Roman" w:hAnsi="Times New Roman" w:cs="Times New Roman"/>
                <w:sz w:val="28"/>
                <w:szCs w:val="28"/>
                <w:lang w:val="kk-KZ"/>
              </w:rPr>
              <w:t>1</w:t>
            </w:r>
            <w:r w:rsidRPr="00C360A6">
              <w:rPr>
                <w:rFonts w:ascii="Times New Roman" w:eastAsia="Times New Roman" w:hAnsi="Times New Roman" w:cs="Times New Roman"/>
                <w:sz w:val="28"/>
                <w:szCs w:val="28"/>
              </w:rPr>
              <w:t>12</w:t>
            </w:r>
            <w:r w:rsidRPr="00C360A6">
              <w:rPr>
                <w:rFonts w:ascii="Times New Roman" w:eastAsia="Times New Roman" w:hAnsi="Times New Roman" w:cs="Times New Roman"/>
                <w:sz w:val="28"/>
                <w:szCs w:val="28"/>
                <w:lang w:val="kk-KZ"/>
              </w:rPr>
              <w:t xml:space="preserve">, бақылау тобы – </w:t>
            </w:r>
            <w:r>
              <w:rPr>
                <w:rFonts w:ascii="Times New Roman" w:eastAsia="Times New Roman" w:hAnsi="Times New Roman" w:cs="Times New Roman"/>
                <w:sz w:val="28"/>
                <w:szCs w:val="28"/>
                <w:lang w:val="kk-KZ"/>
              </w:rPr>
              <w:t>50</w:t>
            </w:r>
          </w:p>
        </w:tc>
      </w:tr>
      <w:tr w:rsidR="005C7E57" w:rsidRPr="00C360A6" w:rsidTr="00F06623">
        <w:trPr>
          <w:trHeight w:val="337"/>
        </w:trPr>
        <w:tc>
          <w:tcPr>
            <w:tcW w:w="0" w:type="auto"/>
            <w:vMerge/>
            <w:vAlign w:val="center"/>
          </w:tcPr>
          <w:p w:rsidR="005C7E57" w:rsidRPr="00C360A6"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1093" w:type="dxa"/>
            <w:vMerge w:val="restart"/>
          </w:tcPr>
          <w:p w:rsidR="005C7E57" w:rsidRPr="00C360A6" w:rsidRDefault="005C7E57" w:rsidP="007412BC">
            <w:pPr>
              <w:tabs>
                <w:tab w:val="left" w:pos="567"/>
              </w:tabs>
              <w:spacing w:after="0" w:line="240" w:lineRule="auto"/>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жұмыс</w:t>
            </w:r>
          </w:p>
          <w:p w:rsidR="005C7E57" w:rsidRPr="00C360A6"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кезеңі</w:t>
            </w:r>
          </w:p>
        </w:tc>
        <w:tc>
          <w:tcPr>
            <w:tcW w:w="2127" w:type="dxa"/>
            <w:gridSpan w:val="2"/>
          </w:tcPr>
          <w:p w:rsidR="005C7E57" w:rsidRPr="00C360A6" w:rsidRDefault="005C7E57" w:rsidP="00F06623">
            <w:pPr>
              <w:widowControl w:val="0"/>
              <w:tabs>
                <w:tab w:val="left" w:pos="567"/>
              </w:tabs>
              <w:snapToGrid w:val="0"/>
              <w:spacing w:after="0" w:line="240" w:lineRule="auto"/>
              <w:ind w:firstLine="567"/>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Бастапқы</w:t>
            </w:r>
          </w:p>
        </w:tc>
        <w:tc>
          <w:tcPr>
            <w:tcW w:w="2128" w:type="dxa"/>
            <w:gridSpan w:val="2"/>
          </w:tcPr>
          <w:p w:rsidR="005C7E57" w:rsidRPr="00C360A6" w:rsidRDefault="005C7E57" w:rsidP="00F06623">
            <w:pPr>
              <w:widowControl w:val="0"/>
              <w:tabs>
                <w:tab w:val="left" w:pos="567"/>
              </w:tabs>
              <w:snapToGrid w:val="0"/>
              <w:spacing w:after="0" w:line="240" w:lineRule="auto"/>
              <w:ind w:firstLine="567"/>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Тұрақсыз</w:t>
            </w:r>
          </w:p>
        </w:tc>
        <w:tc>
          <w:tcPr>
            <w:tcW w:w="2245" w:type="dxa"/>
            <w:gridSpan w:val="2"/>
          </w:tcPr>
          <w:p w:rsidR="005C7E57" w:rsidRPr="00C360A6" w:rsidRDefault="005C7E57" w:rsidP="00F06623">
            <w:pPr>
              <w:widowControl w:val="0"/>
              <w:tabs>
                <w:tab w:val="left" w:pos="567"/>
              </w:tabs>
              <w:snapToGrid w:val="0"/>
              <w:spacing w:after="0" w:line="240" w:lineRule="auto"/>
              <w:ind w:firstLine="567"/>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Тұрақты</w:t>
            </w:r>
          </w:p>
        </w:tc>
      </w:tr>
      <w:tr w:rsidR="005C7E57" w:rsidRPr="00C360A6" w:rsidTr="00F06623">
        <w:trPr>
          <w:trHeight w:val="337"/>
        </w:trPr>
        <w:tc>
          <w:tcPr>
            <w:tcW w:w="0" w:type="auto"/>
            <w:vMerge/>
            <w:vAlign w:val="center"/>
          </w:tcPr>
          <w:p w:rsidR="005C7E57" w:rsidRPr="00C360A6"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0" w:type="auto"/>
            <w:vMerge/>
            <w:vAlign w:val="center"/>
          </w:tcPr>
          <w:p w:rsidR="005C7E57" w:rsidRPr="00C360A6"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1064" w:type="dxa"/>
          </w:tcPr>
          <w:p w:rsidR="005C7E57" w:rsidRPr="00C360A6"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ЭТ</w:t>
            </w:r>
          </w:p>
        </w:tc>
        <w:tc>
          <w:tcPr>
            <w:tcW w:w="1063" w:type="dxa"/>
          </w:tcPr>
          <w:p w:rsidR="005C7E57" w:rsidRPr="00C360A6"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БТ</w:t>
            </w:r>
          </w:p>
        </w:tc>
        <w:tc>
          <w:tcPr>
            <w:tcW w:w="1064" w:type="dxa"/>
          </w:tcPr>
          <w:p w:rsidR="005C7E57" w:rsidRPr="00C360A6"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ЭТ</w:t>
            </w:r>
          </w:p>
        </w:tc>
        <w:tc>
          <w:tcPr>
            <w:tcW w:w="1064" w:type="dxa"/>
          </w:tcPr>
          <w:p w:rsidR="005C7E57" w:rsidRPr="00C360A6"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БТ</w:t>
            </w:r>
          </w:p>
        </w:tc>
        <w:tc>
          <w:tcPr>
            <w:tcW w:w="1063" w:type="dxa"/>
          </w:tcPr>
          <w:p w:rsidR="005C7E57" w:rsidRPr="00C360A6"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ЭТ</w:t>
            </w:r>
          </w:p>
        </w:tc>
        <w:tc>
          <w:tcPr>
            <w:tcW w:w="1182" w:type="dxa"/>
          </w:tcPr>
          <w:p w:rsidR="005C7E57" w:rsidRPr="00C360A6" w:rsidRDefault="005C7E57" w:rsidP="00F06623">
            <w:pPr>
              <w:widowControl w:val="0"/>
              <w:tabs>
                <w:tab w:val="left" w:pos="567"/>
              </w:tabs>
              <w:snapToGrid w:val="0"/>
              <w:spacing w:after="0" w:line="240" w:lineRule="auto"/>
              <w:ind w:firstLine="567"/>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БТ</w:t>
            </w:r>
          </w:p>
        </w:tc>
      </w:tr>
      <w:tr w:rsidR="005C7E57" w:rsidRPr="00C360A6" w:rsidTr="00F06623">
        <w:trPr>
          <w:trHeight w:val="337"/>
        </w:trPr>
        <w:tc>
          <w:tcPr>
            <w:tcW w:w="2120" w:type="dxa"/>
            <w:vMerge w:val="restart"/>
          </w:tcPr>
          <w:p w:rsidR="005C7E57" w:rsidRPr="00C360A6" w:rsidRDefault="005C7E57" w:rsidP="00F06623">
            <w:pPr>
              <w:widowControl w:val="0"/>
              <w:tabs>
                <w:tab w:val="left" w:pos="567"/>
              </w:tabs>
              <w:snapToGri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Теориялық-әдіснамалық</w:t>
            </w:r>
          </w:p>
        </w:tc>
        <w:tc>
          <w:tcPr>
            <w:tcW w:w="1093" w:type="dxa"/>
          </w:tcPr>
          <w:p w:rsidR="005C7E57" w:rsidRPr="00C360A6"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АЭ</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11,4</w:t>
            </w:r>
          </w:p>
        </w:tc>
        <w:tc>
          <w:tcPr>
            <w:tcW w:w="1063"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12</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45,2</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74,8</w:t>
            </w:r>
          </w:p>
        </w:tc>
        <w:tc>
          <w:tcPr>
            <w:tcW w:w="1063"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43,2</w:t>
            </w:r>
          </w:p>
        </w:tc>
        <w:tc>
          <w:tcPr>
            <w:tcW w:w="1182"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13,2</w:t>
            </w:r>
          </w:p>
        </w:tc>
      </w:tr>
      <w:tr w:rsidR="005C7E57" w:rsidRPr="00C360A6" w:rsidTr="00F06623">
        <w:trPr>
          <w:trHeight w:val="337"/>
        </w:trPr>
        <w:tc>
          <w:tcPr>
            <w:tcW w:w="0" w:type="auto"/>
            <w:vMerge/>
            <w:vAlign w:val="center"/>
          </w:tcPr>
          <w:p w:rsidR="005C7E57" w:rsidRPr="00C360A6"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1093" w:type="dxa"/>
          </w:tcPr>
          <w:p w:rsidR="005C7E57" w:rsidRPr="00C360A6"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ҚЭ</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12,1</w:t>
            </w:r>
          </w:p>
        </w:tc>
        <w:tc>
          <w:tcPr>
            <w:tcW w:w="1063"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13,5</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19,7</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69,7</w:t>
            </w:r>
          </w:p>
        </w:tc>
        <w:tc>
          <w:tcPr>
            <w:tcW w:w="1063"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68,2</w:t>
            </w:r>
          </w:p>
        </w:tc>
        <w:tc>
          <w:tcPr>
            <w:tcW w:w="1182"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18,2</w:t>
            </w:r>
          </w:p>
        </w:tc>
      </w:tr>
      <w:tr w:rsidR="005C7E57" w:rsidRPr="00C360A6" w:rsidTr="00F06623">
        <w:trPr>
          <w:trHeight w:val="337"/>
        </w:trPr>
        <w:tc>
          <w:tcPr>
            <w:tcW w:w="2120" w:type="dxa"/>
            <w:vMerge w:val="restart"/>
          </w:tcPr>
          <w:p w:rsidR="005C7E57" w:rsidRPr="00C360A6" w:rsidRDefault="005C7E57" w:rsidP="00F06623">
            <w:pPr>
              <w:widowControl w:val="0"/>
              <w:tabs>
                <w:tab w:val="left" w:pos="567"/>
              </w:tabs>
              <w:snapToGri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тарихнамалық</w:t>
            </w:r>
            <w:r w:rsidRPr="00C360A6">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деректік</w:t>
            </w:r>
          </w:p>
        </w:tc>
        <w:tc>
          <w:tcPr>
            <w:tcW w:w="1093" w:type="dxa"/>
          </w:tcPr>
          <w:p w:rsidR="005C7E57" w:rsidRPr="00C360A6"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АЭ</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13,6</w:t>
            </w:r>
          </w:p>
        </w:tc>
        <w:tc>
          <w:tcPr>
            <w:tcW w:w="1063"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12,6</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45,6</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72,9</w:t>
            </w:r>
          </w:p>
        </w:tc>
        <w:tc>
          <w:tcPr>
            <w:tcW w:w="1063"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40,8</w:t>
            </w:r>
          </w:p>
        </w:tc>
        <w:tc>
          <w:tcPr>
            <w:tcW w:w="1182"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14,5</w:t>
            </w:r>
          </w:p>
        </w:tc>
      </w:tr>
      <w:tr w:rsidR="005C7E57" w:rsidRPr="00C360A6" w:rsidTr="00F06623">
        <w:trPr>
          <w:trHeight w:val="353"/>
        </w:trPr>
        <w:tc>
          <w:tcPr>
            <w:tcW w:w="0" w:type="auto"/>
            <w:vMerge/>
            <w:vAlign w:val="center"/>
          </w:tcPr>
          <w:p w:rsidR="005C7E57" w:rsidRPr="00C360A6"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1093" w:type="dxa"/>
          </w:tcPr>
          <w:p w:rsidR="005C7E57" w:rsidRPr="00C360A6"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ҚЭ</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13,2</w:t>
            </w:r>
          </w:p>
        </w:tc>
        <w:tc>
          <w:tcPr>
            <w:tcW w:w="1063"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17,8</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48,2</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67,2</w:t>
            </w:r>
          </w:p>
        </w:tc>
        <w:tc>
          <w:tcPr>
            <w:tcW w:w="1063"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71,8</w:t>
            </w:r>
          </w:p>
        </w:tc>
        <w:tc>
          <w:tcPr>
            <w:tcW w:w="1182"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15</w:t>
            </w:r>
          </w:p>
        </w:tc>
      </w:tr>
      <w:tr w:rsidR="005C7E57" w:rsidRPr="00C360A6" w:rsidTr="00F06623">
        <w:trPr>
          <w:trHeight w:val="337"/>
        </w:trPr>
        <w:tc>
          <w:tcPr>
            <w:tcW w:w="2120" w:type="dxa"/>
            <w:vMerge w:val="restart"/>
          </w:tcPr>
          <w:p w:rsidR="005C7E57" w:rsidRPr="00C360A6" w:rsidRDefault="005C7E57" w:rsidP="00F06623">
            <w:pPr>
              <w:widowControl w:val="0"/>
              <w:tabs>
                <w:tab w:val="left" w:pos="567"/>
              </w:tabs>
              <w:snapToGri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w:t>
            </w:r>
            <w:r w:rsidRPr="00C360A6">
              <w:rPr>
                <w:rFonts w:ascii="Times New Roman" w:eastAsia="Times New Roman" w:hAnsi="Times New Roman" w:cs="Times New Roman"/>
                <w:sz w:val="28"/>
                <w:szCs w:val="28"/>
                <w:lang w:val="kk-KZ"/>
              </w:rPr>
              <w:t>анымдық</w:t>
            </w:r>
            <w:r>
              <w:rPr>
                <w:rFonts w:ascii="Times New Roman" w:eastAsia="Times New Roman" w:hAnsi="Times New Roman" w:cs="Times New Roman"/>
                <w:sz w:val="28"/>
                <w:szCs w:val="28"/>
                <w:lang w:val="kk-KZ"/>
              </w:rPr>
              <w:t>-тәжірибелік</w:t>
            </w:r>
          </w:p>
        </w:tc>
        <w:tc>
          <w:tcPr>
            <w:tcW w:w="1093" w:type="dxa"/>
          </w:tcPr>
          <w:p w:rsidR="005C7E57" w:rsidRPr="00C360A6"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АЭ</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8</w:t>
            </w:r>
          </w:p>
        </w:tc>
        <w:tc>
          <w:tcPr>
            <w:tcW w:w="1063"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12,</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21,7</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78,9</w:t>
            </w:r>
          </w:p>
        </w:tc>
        <w:tc>
          <w:tcPr>
            <w:tcW w:w="1063"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70,3</w:t>
            </w:r>
          </w:p>
        </w:tc>
        <w:tc>
          <w:tcPr>
            <w:tcW w:w="1182"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9,1</w:t>
            </w:r>
          </w:p>
        </w:tc>
      </w:tr>
      <w:tr w:rsidR="005C7E57" w:rsidRPr="00C360A6" w:rsidTr="00F06623">
        <w:trPr>
          <w:trHeight w:val="337"/>
        </w:trPr>
        <w:tc>
          <w:tcPr>
            <w:tcW w:w="0" w:type="auto"/>
            <w:vMerge/>
            <w:vAlign w:val="center"/>
          </w:tcPr>
          <w:p w:rsidR="005C7E57" w:rsidRPr="00C360A6"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1093" w:type="dxa"/>
          </w:tcPr>
          <w:p w:rsidR="005C7E57" w:rsidRPr="00C360A6"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ҚЭ</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7,9</w:t>
            </w:r>
          </w:p>
        </w:tc>
        <w:tc>
          <w:tcPr>
            <w:tcW w:w="1063"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8,6</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26,4</w:t>
            </w:r>
          </w:p>
        </w:tc>
        <w:tc>
          <w:tcPr>
            <w:tcW w:w="1064"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81,5</w:t>
            </w:r>
          </w:p>
        </w:tc>
        <w:tc>
          <w:tcPr>
            <w:tcW w:w="1063"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55,7</w:t>
            </w:r>
          </w:p>
        </w:tc>
        <w:tc>
          <w:tcPr>
            <w:tcW w:w="1182" w:type="dxa"/>
          </w:tcPr>
          <w:p w:rsidR="005C7E57" w:rsidRPr="003A6DDD" w:rsidRDefault="005C7E57" w:rsidP="007412BC">
            <w:pPr>
              <w:widowControl w:val="0"/>
              <w:tabs>
                <w:tab w:val="left" w:pos="567"/>
              </w:tabs>
              <w:snapToGrid w:val="0"/>
              <w:spacing w:after="0" w:line="240" w:lineRule="auto"/>
              <w:jc w:val="both"/>
              <w:rPr>
                <w:rFonts w:ascii="Times New Roman" w:eastAsia="Times New Roman" w:hAnsi="Times New Roman" w:cs="Times New Roman"/>
                <w:sz w:val="28"/>
                <w:szCs w:val="28"/>
                <w:lang w:val="kk-KZ"/>
              </w:rPr>
            </w:pPr>
            <w:r w:rsidRPr="003A6DDD">
              <w:rPr>
                <w:rFonts w:ascii="Times New Roman" w:eastAsia="Times New Roman" w:hAnsi="Times New Roman" w:cs="Times New Roman"/>
                <w:sz w:val="28"/>
                <w:szCs w:val="28"/>
                <w:lang w:val="kk-KZ"/>
              </w:rPr>
              <w:t>10,9</w:t>
            </w:r>
          </w:p>
        </w:tc>
      </w:tr>
      <w:tr w:rsidR="005C7E57" w:rsidRPr="00C360A6" w:rsidTr="00F06623">
        <w:trPr>
          <w:trHeight w:val="337"/>
        </w:trPr>
        <w:tc>
          <w:tcPr>
            <w:tcW w:w="9713" w:type="dxa"/>
            <w:gridSpan w:val="8"/>
            <w:vAlign w:val="center"/>
          </w:tcPr>
          <w:p w:rsidR="005C7E57" w:rsidRPr="00F11932" w:rsidRDefault="005C7E57" w:rsidP="00F06623">
            <w:pPr>
              <w:widowControl w:val="0"/>
              <w:tabs>
                <w:tab w:val="left" w:pos="567"/>
              </w:tabs>
              <w:snapToGrid w:val="0"/>
              <w:spacing w:after="0" w:line="240" w:lineRule="auto"/>
              <w:ind w:firstLine="567"/>
              <w:jc w:val="both"/>
              <w:rPr>
                <w:rFonts w:ascii="Times New Roman" w:eastAsia="Times New Roman" w:hAnsi="Times New Roman" w:cs="Times New Roman"/>
                <w:sz w:val="24"/>
                <w:szCs w:val="24"/>
                <w:lang w:val="kk-KZ"/>
              </w:rPr>
            </w:pPr>
            <w:r w:rsidRPr="001A54C8">
              <w:rPr>
                <w:rFonts w:ascii="Times New Roman" w:eastAsia="Times New Roman" w:hAnsi="Times New Roman" w:cs="Times New Roman"/>
                <w:i/>
                <w:sz w:val="24"/>
                <w:szCs w:val="24"/>
                <w:lang w:val="kk-KZ"/>
              </w:rPr>
              <w:t>Ескерту</w:t>
            </w:r>
            <w:r w:rsidRPr="00F11932">
              <w:rPr>
                <w:rFonts w:ascii="Times New Roman" w:eastAsia="Times New Roman" w:hAnsi="Times New Roman" w:cs="Times New Roman"/>
                <w:sz w:val="24"/>
                <w:szCs w:val="24"/>
                <w:lang w:val="kk-KZ"/>
              </w:rPr>
              <w:t xml:space="preserve"> - мұндағы: БТ – бақылаушы топ, ЭТ – эксперименталды топ, АЭ – анықтау эксперименті, ҚЭ – қорытынды эксперименті</w:t>
            </w:r>
          </w:p>
        </w:tc>
      </w:tr>
    </w:tbl>
    <w:p w:rsidR="005C7E57"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C7E57" w:rsidRPr="00C360A6"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 xml:space="preserve">Эксперименттің қорытынды нәтижесі оқыту үдерісінде </w:t>
      </w:r>
      <w:r>
        <w:rPr>
          <w:rFonts w:ascii="Times New Roman" w:eastAsia="Times New Roman" w:hAnsi="Times New Roman" w:cs="Times New Roman"/>
          <w:sz w:val="28"/>
          <w:szCs w:val="28"/>
          <w:lang w:val="kk-KZ"/>
        </w:rPr>
        <w:t>білімалушыларды</w:t>
      </w:r>
      <w:r w:rsidRPr="00C360A6">
        <w:rPr>
          <w:rFonts w:ascii="Times New Roman" w:eastAsia="Times New Roman" w:hAnsi="Times New Roman" w:cs="Times New Roman"/>
          <w:sz w:val="28"/>
          <w:szCs w:val="28"/>
          <w:lang w:val="kk-KZ"/>
        </w:rPr>
        <w:t xml:space="preserve">ң </w:t>
      </w:r>
      <w:r>
        <w:rPr>
          <w:rFonts w:ascii="Times New Roman" w:eastAsia="Times New Roman" w:hAnsi="Times New Roman" w:cs="Times New Roman"/>
          <w:sz w:val="28"/>
          <w:szCs w:val="28"/>
          <w:lang w:val="kk-KZ"/>
        </w:rPr>
        <w:t xml:space="preserve">тарихи танымының </w:t>
      </w:r>
      <w:r w:rsidRPr="00C360A6">
        <w:rPr>
          <w:rFonts w:ascii="Times New Roman" w:eastAsia="Times New Roman" w:hAnsi="Times New Roman" w:cs="Times New Roman"/>
          <w:sz w:val="28"/>
          <w:szCs w:val="28"/>
          <w:lang w:val="kk-KZ"/>
        </w:rPr>
        <w:t xml:space="preserve">айтарлықтай </w:t>
      </w:r>
      <w:r>
        <w:rPr>
          <w:rFonts w:ascii="Times New Roman" w:eastAsia="Times New Roman" w:hAnsi="Times New Roman" w:cs="Times New Roman"/>
          <w:sz w:val="28"/>
          <w:szCs w:val="28"/>
          <w:lang w:val="kk-KZ"/>
        </w:rPr>
        <w:t xml:space="preserve">деңгейде </w:t>
      </w:r>
      <w:r w:rsidRPr="00C360A6">
        <w:rPr>
          <w:rFonts w:ascii="Times New Roman" w:eastAsia="Times New Roman" w:hAnsi="Times New Roman" w:cs="Times New Roman"/>
          <w:sz w:val="28"/>
          <w:szCs w:val="28"/>
          <w:lang w:val="kk-KZ"/>
        </w:rPr>
        <w:t xml:space="preserve">жоғарылағанын дәлелдейді. </w:t>
      </w:r>
    </w:p>
    <w:p w:rsidR="005C7E57" w:rsidRPr="007412BC"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r w:rsidRPr="007412BC">
        <w:rPr>
          <w:rFonts w:ascii="Times New Roman" w:eastAsia="Times New Roman" w:hAnsi="Times New Roman" w:cs="Times New Roman"/>
          <w:sz w:val="28"/>
          <w:szCs w:val="28"/>
          <w:lang w:val="kk-KZ"/>
        </w:rPr>
        <w:t>Егер анықтау эксперименті барысында эксперимент тобында бастапқы деңгейді көрсеткен</w:t>
      </w:r>
      <w:r w:rsidR="007412BC" w:rsidRPr="007412BC">
        <w:rPr>
          <w:rFonts w:ascii="Times New Roman" w:eastAsia="Times New Roman" w:hAnsi="Times New Roman" w:cs="Times New Roman"/>
          <w:sz w:val="28"/>
          <w:szCs w:val="28"/>
          <w:lang w:val="kk-KZ"/>
        </w:rPr>
        <w:t>дер үлесі жоғары болса</w:t>
      </w:r>
      <w:r w:rsidRPr="007412BC">
        <w:rPr>
          <w:rFonts w:ascii="Times New Roman" w:eastAsia="Times New Roman" w:hAnsi="Times New Roman" w:cs="Times New Roman"/>
          <w:sz w:val="28"/>
          <w:szCs w:val="28"/>
          <w:lang w:val="kk-KZ"/>
        </w:rPr>
        <w:t>, эксперимент соңында бастапқы деңгейді көрсеткен</w:t>
      </w:r>
      <w:r w:rsidR="007412BC" w:rsidRPr="007412BC">
        <w:rPr>
          <w:rFonts w:ascii="Times New Roman" w:eastAsia="Times New Roman" w:hAnsi="Times New Roman" w:cs="Times New Roman"/>
          <w:sz w:val="28"/>
          <w:szCs w:val="28"/>
          <w:lang w:val="kk-KZ"/>
        </w:rPr>
        <w:t>дер үлесі азайды</w:t>
      </w:r>
      <w:r w:rsidRPr="007412BC">
        <w:rPr>
          <w:rFonts w:ascii="Times New Roman" w:eastAsia="Times New Roman" w:hAnsi="Times New Roman" w:cs="Times New Roman"/>
          <w:sz w:val="28"/>
          <w:szCs w:val="28"/>
          <w:lang w:val="kk-KZ"/>
        </w:rPr>
        <w:t xml:space="preserve"> Бақылау тобында айтарлықтай өзгеріс болған жоқ. Эксперименттің қорытынды нәтижелері 8-9 кестелерде беріледі.</w:t>
      </w:r>
    </w:p>
    <w:p w:rsidR="005C7E57" w:rsidRPr="00EC3F39" w:rsidRDefault="005C7E57"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EC3F39">
        <w:rPr>
          <w:rFonts w:ascii="Times New Roman" w:eastAsia="Times New Roman" w:hAnsi="Times New Roman" w:cs="Times New Roman"/>
          <w:sz w:val="28"/>
          <w:szCs w:val="28"/>
          <w:lang w:val="kk-KZ"/>
        </w:rPr>
        <w:t>Тарихи тұлғатану негіздерін оқыту арқылы білімалушылардың тарихи танымын қалыптастыруда алға қойылған міндеттерді шешу бірқатар ғылыми әдіс-тәсілдерді қолдануды қажет етеді. Теориялық және әдіснамалық тұрғыдағы қолданбалы міндеттерді шешуде теориялық сипаттағы салыстырмалы талдау, абстрактылықтан нақтылыққа және нақтыдан абстрактылық көтерілу, модельдеу, ойша эксперимент сияқты әдістер қолданылады.</w:t>
      </w:r>
    </w:p>
    <w:p w:rsidR="005C7E57" w:rsidRPr="00C360A6"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 xml:space="preserve">Оқыту үдерісінде </w:t>
      </w:r>
      <w:r>
        <w:rPr>
          <w:rFonts w:ascii="Times New Roman" w:eastAsia="Times New Roman" w:hAnsi="Times New Roman" w:cs="Times New Roman"/>
          <w:sz w:val="28"/>
          <w:szCs w:val="28"/>
          <w:lang w:val="kk-KZ"/>
        </w:rPr>
        <w:t>білімалушылардың</w:t>
      </w:r>
      <w:r w:rsidR="007412B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тарихи танымын қалыптастырудың</w:t>
      </w:r>
      <w:r w:rsidRPr="00C360A6">
        <w:rPr>
          <w:rFonts w:ascii="Times New Roman" w:eastAsia="Times New Roman" w:hAnsi="Times New Roman" w:cs="Times New Roman"/>
          <w:sz w:val="28"/>
          <w:szCs w:val="28"/>
          <w:lang w:val="kk-KZ"/>
        </w:rPr>
        <w:t xml:space="preserve"> тиімділігі </w:t>
      </w:r>
      <w:r>
        <w:rPr>
          <w:rFonts w:ascii="Times New Roman" w:eastAsia="Times New Roman" w:hAnsi="Times New Roman" w:cs="Times New Roman"/>
          <w:sz w:val="28"/>
          <w:szCs w:val="28"/>
          <w:lang w:val="kk-KZ"/>
        </w:rPr>
        <w:t>теориялық және әдіснамалық дайындығына</w:t>
      </w:r>
      <w:r w:rsidRPr="00C360A6">
        <w:rPr>
          <w:rFonts w:ascii="Times New Roman" w:eastAsia="Times New Roman" w:hAnsi="Times New Roman" w:cs="Times New Roman"/>
          <w:sz w:val="28"/>
          <w:szCs w:val="28"/>
          <w:lang w:val="kk-KZ"/>
        </w:rPr>
        <w:t xml:space="preserve"> тікелей </w:t>
      </w:r>
      <w:r>
        <w:rPr>
          <w:rFonts w:ascii="Times New Roman" w:eastAsia="Times New Roman" w:hAnsi="Times New Roman" w:cs="Times New Roman"/>
          <w:sz w:val="28"/>
          <w:szCs w:val="28"/>
          <w:lang w:val="kk-KZ"/>
        </w:rPr>
        <w:t>қатысты болады</w:t>
      </w:r>
      <w:r w:rsidRPr="00C360A6">
        <w:rPr>
          <w:rFonts w:ascii="Times New Roman" w:eastAsia="Times New Roman" w:hAnsi="Times New Roman" w:cs="Times New Roman"/>
          <w:sz w:val="28"/>
          <w:szCs w:val="28"/>
          <w:lang w:val="kk-KZ"/>
        </w:rPr>
        <w:t xml:space="preserve"> деген тұжырымды </w:t>
      </w:r>
      <w:r>
        <w:rPr>
          <w:rFonts w:ascii="Times New Roman" w:eastAsia="Times New Roman" w:hAnsi="Times New Roman" w:cs="Times New Roman"/>
          <w:sz w:val="28"/>
          <w:szCs w:val="28"/>
          <w:lang w:val="kk-KZ"/>
        </w:rPr>
        <w:t>олармен жүргізілген</w:t>
      </w:r>
      <w:r w:rsidRPr="00C360A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Тарихи таным</w:t>
      </w:r>
      <w:r w:rsidRPr="00C360A6">
        <w:rPr>
          <w:rFonts w:ascii="Times New Roman" w:eastAsia="Times New Roman" w:hAnsi="Times New Roman" w:cs="Times New Roman"/>
          <w:sz w:val="28"/>
          <w:szCs w:val="28"/>
          <w:lang w:val="kk-KZ"/>
        </w:rPr>
        <w:t xml:space="preserve"> деңгейлерін анықтау» сауалнамасының алғашқы және соңғы нәтижелерін салыстыра отырып жасадық. </w:t>
      </w:r>
    </w:p>
    <w:p w:rsidR="005C7E57"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Оның с</w:t>
      </w:r>
      <w:r w:rsidRPr="00C360A6">
        <w:rPr>
          <w:rFonts w:ascii="Times New Roman" w:eastAsia="Times New Roman" w:hAnsi="Times New Roman" w:cs="Times New Roman"/>
          <w:sz w:val="28"/>
          <w:szCs w:val="28"/>
          <w:lang w:val="kk-KZ"/>
        </w:rPr>
        <w:t>ебебі, экспермент</w:t>
      </w:r>
      <w:r>
        <w:rPr>
          <w:rFonts w:ascii="Times New Roman" w:eastAsia="Times New Roman" w:hAnsi="Times New Roman" w:cs="Times New Roman"/>
          <w:sz w:val="28"/>
          <w:szCs w:val="28"/>
          <w:lang w:val="kk-KZ"/>
        </w:rPr>
        <w:t>тің</w:t>
      </w:r>
      <w:r w:rsidR="003A6DDD">
        <w:rPr>
          <w:rFonts w:ascii="Times New Roman" w:eastAsia="Times New Roman" w:hAnsi="Times New Roman" w:cs="Times New Roman"/>
          <w:sz w:val="28"/>
          <w:szCs w:val="28"/>
          <w:lang w:val="kk-KZ"/>
        </w:rPr>
        <w:t xml:space="preserve"> </w:t>
      </w:r>
      <w:r w:rsidRPr="00C360A6">
        <w:rPr>
          <w:rFonts w:ascii="Times New Roman" w:eastAsia="Times New Roman" w:hAnsi="Times New Roman" w:cs="Times New Roman"/>
          <w:sz w:val="28"/>
          <w:szCs w:val="28"/>
          <w:lang w:val="kk-KZ"/>
        </w:rPr>
        <w:t xml:space="preserve">қалыптастырушы </w:t>
      </w:r>
      <w:r>
        <w:rPr>
          <w:rFonts w:ascii="Times New Roman" w:eastAsia="Times New Roman" w:hAnsi="Times New Roman" w:cs="Times New Roman"/>
          <w:sz w:val="28"/>
          <w:szCs w:val="28"/>
          <w:lang w:val="kk-KZ"/>
        </w:rPr>
        <w:t xml:space="preserve">кезеңіне </w:t>
      </w:r>
      <w:r w:rsidRPr="00C360A6">
        <w:rPr>
          <w:rFonts w:ascii="Times New Roman" w:eastAsia="Times New Roman" w:hAnsi="Times New Roman" w:cs="Times New Roman"/>
          <w:sz w:val="28"/>
          <w:szCs w:val="28"/>
          <w:lang w:val="kk-KZ"/>
        </w:rPr>
        <w:t>дейінгі нәтиже</w:t>
      </w:r>
      <w:r>
        <w:rPr>
          <w:rFonts w:ascii="Times New Roman" w:eastAsia="Times New Roman" w:hAnsi="Times New Roman" w:cs="Times New Roman"/>
          <w:sz w:val="28"/>
          <w:szCs w:val="28"/>
          <w:lang w:val="kk-KZ"/>
        </w:rPr>
        <w:t>лер</w:t>
      </w:r>
      <w:r w:rsidRPr="00C360A6">
        <w:rPr>
          <w:rFonts w:ascii="Times New Roman" w:eastAsia="Times New Roman" w:hAnsi="Times New Roman" w:cs="Times New Roman"/>
          <w:sz w:val="28"/>
          <w:szCs w:val="28"/>
          <w:lang w:val="kk-KZ"/>
        </w:rPr>
        <w:t xml:space="preserve"> қалыптастырушы эксперименттен кейінгі нәтиже</w:t>
      </w:r>
      <w:r>
        <w:rPr>
          <w:rFonts w:ascii="Times New Roman" w:eastAsia="Times New Roman" w:hAnsi="Times New Roman" w:cs="Times New Roman"/>
          <w:sz w:val="28"/>
          <w:szCs w:val="28"/>
          <w:lang w:val="kk-KZ"/>
        </w:rPr>
        <w:t>лердің</w:t>
      </w:r>
      <w:r w:rsidRPr="00C360A6">
        <w:rPr>
          <w:rFonts w:ascii="Times New Roman" w:eastAsia="Times New Roman" w:hAnsi="Times New Roman" w:cs="Times New Roman"/>
          <w:sz w:val="28"/>
          <w:szCs w:val="28"/>
          <w:lang w:val="kk-KZ"/>
        </w:rPr>
        <w:t xml:space="preserve"> көрсеткі</w:t>
      </w:r>
      <w:r>
        <w:rPr>
          <w:rFonts w:ascii="Times New Roman" w:eastAsia="Times New Roman" w:hAnsi="Times New Roman" w:cs="Times New Roman"/>
          <w:sz w:val="28"/>
          <w:szCs w:val="28"/>
          <w:lang w:val="kk-KZ"/>
        </w:rPr>
        <w:t>штерімен салыстырғанда</w:t>
      </w:r>
      <w:r w:rsidRPr="00C360A6">
        <w:rPr>
          <w:rFonts w:ascii="Times New Roman" w:eastAsia="Times New Roman" w:hAnsi="Times New Roman" w:cs="Times New Roman"/>
          <w:sz w:val="28"/>
          <w:szCs w:val="28"/>
          <w:lang w:val="kk-KZ"/>
        </w:rPr>
        <w:t xml:space="preserve"> едәуір айырмашылықтар</w:t>
      </w:r>
      <w:r>
        <w:rPr>
          <w:rFonts w:ascii="Times New Roman" w:eastAsia="Times New Roman" w:hAnsi="Times New Roman" w:cs="Times New Roman"/>
          <w:sz w:val="28"/>
          <w:szCs w:val="28"/>
          <w:lang w:val="kk-KZ"/>
        </w:rPr>
        <w:t>ы болды</w:t>
      </w:r>
      <w:r w:rsidRPr="00C360A6">
        <w:rPr>
          <w:rFonts w:ascii="Times New Roman" w:eastAsia="Times New Roman" w:hAnsi="Times New Roman" w:cs="Times New Roman"/>
          <w:sz w:val="28"/>
          <w:szCs w:val="28"/>
          <w:lang w:val="kk-KZ"/>
        </w:rPr>
        <w:t xml:space="preserve">, яғни </w:t>
      </w:r>
      <w:r>
        <w:rPr>
          <w:rFonts w:ascii="Times New Roman" w:eastAsia="Times New Roman" w:hAnsi="Times New Roman" w:cs="Times New Roman"/>
          <w:sz w:val="28"/>
          <w:szCs w:val="28"/>
          <w:lang w:val="kk-KZ"/>
        </w:rPr>
        <w:t xml:space="preserve">тарихи таным деңгейінің </w:t>
      </w:r>
      <w:r w:rsidRPr="00C360A6">
        <w:rPr>
          <w:rFonts w:ascii="Times New Roman" w:eastAsia="Times New Roman" w:hAnsi="Times New Roman" w:cs="Times New Roman"/>
          <w:sz w:val="28"/>
          <w:szCs w:val="28"/>
          <w:lang w:val="kk-KZ"/>
        </w:rPr>
        <w:t xml:space="preserve">динамикасы «жоғары» деңгейге қарай </w:t>
      </w:r>
      <w:r>
        <w:rPr>
          <w:rFonts w:ascii="Times New Roman" w:eastAsia="Times New Roman" w:hAnsi="Times New Roman" w:cs="Times New Roman"/>
          <w:sz w:val="28"/>
          <w:szCs w:val="28"/>
          <w:lang w:val="kk-KZ"/>
        </w:rPr>
        <w:t>көтерілге</w:t>
      </w:r>
      <w:r w:rsidRPr="00C360A6">
        <w:rPr>
          <w:rFonts w:ascii="Times New Roman" w:eastAsia="Times New Roman" w:hAnsi="Times New Roman" w:cs="Times New Roman"/>
          <w:sz w:val="28"/>
          <w:szCs w:val="28"/>
          <w:lang w:val="kk-KZ"/>
        </w:rPr>
        <w:t>н</w:t>
      </w:r>
      <w:r>
        <w:rPr>
          <w:rFonts w:ascii="Times New Roman" w:eastAsia="Times New Roman" w:hAnsi="Times New Roman" w:cs="Times New Roman"/>
          <w:sz w:val="28"/>
          <w:szCs w:val="28"/>
          <w:lang w:val="kk-KZ"/>
        </w:rPr>
        <w:t>дігі байқалды</w:t>
      </w:r>
      <w:r w:rsidRPr="00C360A6">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Осы бақылаудың нәтижелерін кесте түрінде ұсынамыз.</w:t>
      </w:r>
    </w:p>
    <w:p w:rsidR="005C7E57" w:rsidRDefault="005C7E57" w:rsidP="00F06623">
      <w:pPr>
        <w:widowControl w:val="0"/>
        <w:spacing w:after="0" w:line="240" w:lineRule="auto"/>
        <w:ind w:firstLine="567"/>
        <w:jc w:val="both"/>
        <w:rPr>
          <w:rFonts w:ascii="Times New Roman" w:eastAsia="Times New Roman" w:hAnsi="Times New Roman" w:cs="Times New Roman"/>
          <w:sz w:val="28"/>
          <w:szCs w:val="28"/>
          <w:lang w:val="kk-KZ"/>
        </w:rPr>
      </w:pPr>
    </w:p>
    <w:p w:rsidR="005C7E57" w:rsidRPr="007412BC" w:rsidRDefault="005C7E57" w:rsidP="007412BC">
      <w:pPr>
        <w:tabs>
          <w:tab w:val="left" w:pos="567"/>
        </w:tabs>
        <w:spacing w:after="0" w:line="240" w:lineRule="auto"/>
        <w:ind w:firstLine="567"/>
        <w:jc w:val="both"/>
        <w:rPr>
          <w:rFonts w:ascii="Times New Roman" w:eastAsia="Times New Roman" w:hAnsi="Times New Roman" w:cs="Times New Roman"/>
          <w:i/>
          <w:sz w:val="28"/>
          <w:szCs w:val="28"/>
          <w:lang w:val="kk-KZ"/>
        </w:rPr>
      </w:pPr>
      <w:r w:rsidRPr="007412BC">
        <w:rPr>
          <w:rFonts w:ascii="Times New Roman" w:eastAsia="Times New Roman" w:hAnsi="Times New Roman" w:cs="Times New Roman"/>
          <w:i/>
          <w:sz w:val="28"/>
          <w:szCs w:val="28"/>
          <w:lang w:val="kk-KZ"/>
        </w:rPr>
        <w:t xml:space="preserve">Кесте </w:t>
      </w:r>
      <w:r w:rsidR="00FA3546">
        <w:rPr>
          <w:rFonts w:ascii="Times New Roman" w:eastAsia="Times New Roman" w:hAnsi="Times New Roman" w:cs="Times New Roman"/>
          <w:i/>
          <w:sz w:val="28"/>
          <w:szCs w:val="28"/>
          <w:lang w:val="kk-KZ"/>
        </w:rPr>
        <w:t>6</w:t>
      </w:r>
      <w:r w:rsidRPr="007412BC">
        <w:rPr>
          <w:rFonts w:ascii="Times New Roman" w:eastAsia="Times New Roman" w:hAnsi="Times New Roman" w:cs="Times New Roman"/>
          <w:i/>
          <w:sz w:val="28"/>
          <w:szCs w:val="28"/>
          <w:lang w:val="kk-KZ"/>
        </w:rPr>
        <w:t xml:space="preserve"> - Оқыту үдерісінде білімалушылардың тарихи танымын қалыптастыру деңгейлерінің қорытынды нәтижелері (%)</w:t>
      </w:r>
    </w:p>
    <w:p w:rsidR="005C7E57" w:rsidRPr="003B302E" w:rsidRDefault="005C7E57" w:rsidP="00F06623">
      <w:pPr>
        <w:widowControl w:val="0"/>
        <w:spacing w:after="0" w:line="240" w:lineRule="auto"/>
        <w:ind w:firstLine="567"/>
        <w:jc w:val="both"/>
        <w:rPr>
          <w:rFonts w:ascii="Times New Roman" w:eastAsia="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756"/>
        <w:gridCol w:w="3756"/>
      </w:tblGrid>
      <w:tr w:rsidR="005C7E57" w:rsidRPr="007165CF" w:rsidTr="00F06623">
        <w:trPr>
          <w:trHeight w:val="454"/>
        </w:trPr>
        <w:tc>
          <w:tcPr>
            <w:tcW w:w="2127" w:type="dxa"/>
            <w:vAlign w:val="center"/>
          </w:tcPr>
          <w:p w:rsidR="005C7E57" w:rsidRPr="003B302E" w:rsidRDefault="005C7E57" w:rsidP="00F06623">
            <w:pPr>
              <w:spacing w:after="0" w:line="240" w:lineRule="auto"/>
              <w:ind w:firstLine="567"/>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деңгейлер</w:t>
            </w:r>
          </w:p>
        </w:tc>
        <w:tc>
          <w:tcPr>
            <w:tcW w:w="3756" w:type="dxa"/>
            <w:vAlign w:val="center"/>
          </w:tcPr>
          <w:p w:rsidR="005C7E57" w:rsidRPr="003B302E" w:rsidRDefault="005C7E57" w:rsidP="00F06623">
            <w:pPr>
              <w:spacing w:after="0" w:line="240" w:lineRule="auto"/>
              <w:ind w:firstLine="567"/>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Бақлау тобы</w:t>
            </w:r>
          </w:p>
        </w:tc>
        <w:tc>
          <w:tcPr>
            <w:tcW w:w="3756" w:type="dxa"/>
            <w:vAlign w:val="center"/>
          </w:tcPr>
          <w:p w:rsidR="005C7E57" w:rsidRPr="007165CF" w:rsidRDefault="005C7E57" w:rsidP="00F06623">
            <w:pPr>
              <w:spacing w:after="0" w:line="240" w:lineRule="auto"/>
              <w:ind w:firstLine="567"/>
              <w:jc w:val="center"/>
              <w:rPr>
                <w:rFonts w:ascii="Times New Roman" w:eastAsia="Times New Roman" w:hAnsi="Times New Roman" w:cs="Times New Roman"/>
                <w:sz w:val="24"/>
                <w:szCs w:val="24"/>
              </w:rPr>
            </w:pPr>
            <w:r w:rsidRPr="007165CF">
              <w:rPr>
                <w:rFonts w:ascii="Times New Roman" w:eastAsia="Times New Roman" w:hAnsi="Times New Roman" w:cs="Times New Roman"/>
                <w:sz w:val="24"/>
                <w:szCs w:val="24"/>
              </w:rPr>
              <w:t>Эксперимент</w:t>
            </w:r>
            <w:r>
              <w:rPr>
                <w:rFonts w:ascii="Times New Roman" w:eastAsia="Times New Roman" w:hAnsi="Times New Roman" w:cs="Times New Roman"/>
                <w:sz w:val="24"/>
                <w:szCs w:val="24"/>
                <w:lang w:val="kk-KZ"/>
              </w:rPr>
              <w:t>тік топ</w:t>
            </w:r>
          </w:p>
        </w:tc>
      </w:tr>
      <w:tr w:rsidR="005C7E57" w:rsidRPr="007165CF" w:rsidTr="00F06623">
        <w:trPr>
          <w:trHeight w:val="233"/>
        </w:trPr>
        <w:tc>
          <w:tcPr>
            <w:tcW w:w="2127" w:type="dxa"/>
            <w:vAlign w:val="center"/>
          </w:tcPr>
          <w:p w:rsidR="005C7E57" w:rsidRPr="003B302E" w:rsidRDefault="005C7E57" w:rsidP="00F06623">
            <w:pPr>
              <w:spacing w:after="0" w:line="240" w:lineRule="auto"/>
              <w:ind w:firstLine="567"/>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төменгі</w:t>
            </w:r>
          </w:p>
        </w:tc>
        <w:tc>
          <w:tcPr>
            <w:tcW w:w="3756" w:type="dxa"/>
            <w:vAlign w:val="center"/>
          </w:tcPr>
          <w:p w:rsidR="005C7E57" w:rsidRPr="00530F58" w:rsidRDefault="005C7E57" w:rsidP="00F06623">
            <w:pPr>
              <w:spacing w:after="0" w:line="240" w:lineRule="auto"/>
              <w:ind w:firstLine="567"/>
              <w:jc w:val="center"/>
              <w:rPr>
                <w:rFonts w:ascii="Times New Roman" w:eastAsia="Times New Roman" w:hAnsi="Times New Roman" w:cs="Times New Roman"/>
                <w:sz w:val="24"/>
                <w:szCs w:val="24"/>
                <w:lang w:val="kk-KZ"/>
              </w:rPr>
            </w:pPr>
            <w:r w:rsidRPr="007165CF">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0</w:t>
            </w:r>
          </w:p>
        </w:tc>
        <w:tc>
          <w:tcPr>
            <w:tcW w:w="3756" w:type="dxa"/>
            <w:vAlign w:val="center"/>
          </w:tcPr>
          <w:p w:rsidR="005C7E57" w:rsidRPr="007165CF" w:rsidRDefault="005C7E57" w:rsidP="00F06623">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10</w:t>
            </w:r>
            <w:r w:rsidRPr="007165CF">
              <w:rPr>
                <w:rFonts w:ascii="Times New Roman" w:eastAsia="Times New Roman" w:hAnsi="Times New Roman" w:cs="Times New Roman"/>
                <w:sz w:val="24"/>
                <w:szCs w:val="24"/>
              </w:rPr>
              <w:t>,6</w:t>
            </w:r>
          </w:p>
        </w:tc>
      </w:tr>
      <w:tr w:rsidR="005C7E57" w:rsidRPr="007165CF" w:rsidTr="00F06623">
        <w:trPr>
          <w:trHeight w:val="286"/>
        </w:trPr>
        <w:tc>
          <w:tcPr>
            <w:tcW w:w="2127" w:type="dxa"/>
            <w:vAlign w:val="center"/>
          </w:tcPr>
          <w:p w:rsidR="005C7E57" w:rsidRPr="003B302E" w:rsidRDefault="005C7E57" w:rsidP="00F06623">
            <w:pPr>
              <w:spacing w:after="0" w:line="240" w:lineRule="auto"/>
              <w:ind w:firstLine="567"/>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Орта</w:t>
            </w:r>
          </w:p>
        </w:tc>
        <w:tc>
          <w:tcPr>
            <w:tcW w:w="3756" w:type="dxa"/>
            <w:vAlign w:val="center"/>
          </w:tcPr>
          <w:p w:rsidR="005C7E57" w:rsidRPr="00530F58" w:rsidRDefault="005C7E57" w:rsidP="00F06623">
            <w:pPr>
              <w:spacing w:after="0" w:line="240" w:lineRule="auto"/>
              <w:ind w:firstLine="567"/>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39</w:t>
            </w:r>
          </w:p>
        </w:tc>
        <w:tc>
          <w:tcPr>
            <w:tcW w:w="3756" w:type="dxa"/>
            <w:vAlign w:val="center"/>
          </w:tcPr>
          <w:p w:rsidR="005C7E57" w:rsidRPr="00530F58" w:rsidRDefault="005C7E57" w:rsidP="00F06623">
            <w:pPr>
              <w:spacing w:after="0" w:line="240" w:lineRule="auto"/>
              <w:ind w:firstLine="567"/>
              <w:jc w:val="center"/>
              <w:rPr>
                <w:rFonts w:ascii="Times New Roman" w:eastAsia="Times New Roman" w:hAnsi="Times New Roman" w:cs="Times New Roman"/>
                <w:sz w:val="24"/>
                <w:szCs w:val="24"/>
                <w:lang w:val="kk-KZ"/>
              </w:rPr>
            </w:pPr>
            <w:r w:rsidRPr="007165CF">
              <w:rPr>
                <w:rFonts w:ascii="Times New Roman" w:eastAsia="Times New Roman" w:hAnsi="Times New Roman" w:cs="Times New Roman"/>
                <w:sz w:val="24"/>
                <w:szCs w:val="24"/>
              </w:rPr>
              <w:t>3</w:t>
            </w:r>
            <w:r>
              <w:rPr>
                <w:rFonts w:ascii="Times New Roman" w:eastAsia="Times New Roman" w:hAnsi="Times New Roman" w:cs="Times New Roman"/>
                <w:sz w:val="24"/>
                <w:szCs w:val="24"/>
                <w:lang w:val="kk-KZ"/>
              </w:rPr>
              <w:t>6</w:t>
            </w:r>
            <w:r w:rsidRPr="007165CF">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5</w:t>
            </w:r>
          </w:p>
        </w:tc>
      </w:tr>
      <w:tr w:rsidR="005C7E57" w:rsidRPr="007165CF" w:rsidTr="00F06623">
        <w:trPr>
          <w:trHeight w:val="365"/>
        </w:trPr>
        <w:tc>
          <w:tcPr>
            <w:tcW w:w="2127" w:type="dxa"/>
            <w:vAlign w:val="center"/>
          </w:tcPr>
          <w:p w:rsidR="005C7E57" w:rsidRPr="007165CF" w:rsidRDefault="005C7E57" w:rsidP="00F06623">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Қажетті</w:t>
            </w:r>
          </w:p>
        </w:tc>
        <w:tc>
          <w:tcPr>
            <w:tcW w:w="3756" w:type="dxa"/>
            <w:vAlign w:val="center"/>
          </w:tcPr>
          <w:p w:rsidR="005C7E57" w:rsidRPr="007165CF" w:rsidRDefault="005C7E57" w:rsidP="00F06623">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21</w:t>
            </w:r>
          </w:p>
        </w:tc>
        <w:tc>
          <w:tcPr>
            <w:tcW w:w="3756" w:type="dxa"/>
            <w:vAlign w:val="center"/>
          </w:tcPr>
          <w:p w:rsidR="005C7E57" w:rsidRPr="007165CF" w:rsidRDefault="005C7E57" w:rsidP="00F06623">
            <w:pPr>
              <w:spacing w:after="0" w:line="240" w:lineRule="auto"/>
              <w:ind w:firstLine="567"/>
              <w:jc w:val="center"/>
              <w:rPr>
                <w:rFonts w:ascii="Times New Roman" w:eastAsia="Times New Roman" w:hAnsi="Times New Roman" w:cs="Times New Roman"/>
                <w:sz w:val="24"/>
                <w:szCs w:val="24"/>
              </w:rPr>
            </w:pPr>
            <w:r w:rsidRPr="007165CF">
              <w:rPr>
                <w:rFonts w:ascii="Times New Roman" w:eastAsia="Times New Roman" w:hAnsi="Times New Roman" w:cs="Times New Roman"/>
                <w:sz w:val="24"/>
                <w:szCs w:val="24"/>
              </w:rPr>
              <w:t>40,9</w:t>
            </w:r>
          </w:p>
        </w:tc>
      </w:tr>
      <w:tr w:rsidR="005C7E57" w:rsidRPr="007165CF" w:rsidTr="00F06623">
        <w:trPr>
          <w:trHeight w:val="168"/>
        </w:trPr>
        <w:tc>
          <w:tcPr>
            <w:tcW w:w="2127" w:type="dxa"/>
            <w:vAlign w:val="center"/>
          </w:tcPr>
          <w:p w:rsidR="005C7E57" w:rsidRPr="003B302E" w:rsidRDefault="005C7E57" w:rsidP="00F06623">
            <w:pPr>
              <w:spacing w:after="0" w:line="240" w:lineRule="auto"/>
              <w:ind w:firstLine="567"/>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жоғары</w:t>
            </w:r>
          </w:p>
        </w:tc>
        <w:tc>
          <w:tcPr>
            <w:tcW w:w="3756" w:type="dxa"/>
            <w:vAlign w:val="center"/>
          </w:tcPr>
          <w:p w:rsidR="005C7E57" w:rsidRPr="007165CF" w:rsidRDefault="005C7E57" w:rsidP="00F06623">
            <w:pPr>
              <w:spacing w:after="0" w:line="240" w:lineRule="auto"/>
              <w:ind w:firstLine="567"/>
              <w:jc w:val="center"/>
              <w:rPr>
                <w:rFonts w:ascii="Times New Roman" w:eastAsia="Times New Roman" w:hAnsi="Times New Roman" w:cs="Times New Roman"/>
                <w:sz w:val="24"/>
                <w:szCs w:val="24"/>
              </w:rPr>
            </w:pPr>
            <w:r w:rsidRPr="007165CF">
              <w:rPr>
                <w:rFonts w:ascii="Times New Roman" w:eastAsia="Times New Roman" w:hAnsi="Times New Roman" w:cs="Times New Roman"/>
                <w:sz w:val="24"/>
                <w:szCs w:val="24"/>
              </w:rPr>
              <w:t>-</w:t>
            </w:r>
          </w:p>
        </w:tc>
        <w:tc>
          <w:tcPr>
            <w:tcW w:w="3756" w:type="dxa"/>
            <w:vAlign w:val="center"/>
          </w:tcPr>
          <w:p w:rsidR="005C7E57" w:rsidRPr="007165CF" w:rsidRDefault="005C7E57" w:rsidP="00F06623">
            <w:pPr>
              <w:spacing w:after="0" w:line="240" w:lineRule="auto"/>
              <w:ind w:firstLine="567"/>
              <w:jc w:val="center"/>
              <w:rPr>
                <w:rFonts w:ascii="Times New Roman" w:eastAsia="Times New Roman" w:hAnsi="Times New Roman" w:cs="Times New Roman"/>
                <w:sz w:val="24"/>
                <w:szCs w:val="24"/>
              </w:rPr>
            </w:pPr>
            <w:r w:rsidRPr="007165CF">
              <w:rPr>
                <w:rFonts w:ascii="Times New Roman" w:eastAsia="Times New Roman" w:hAnsi="Times New Roman" w:cs="Times New Roman"/>
                <w:sz w:val="24"/>
                <w:szCs w:val="24"/>
              </w:rPr>
              <w:t>1</w:t>
            </w:r>
            <w:r>
              <w:rPr>
                <w:rFonts w:ascii="Times New Roman" w:eastAsia="Times New Roman" w:hAnsi="Times New Roman" w:cs="Times New Roman"/>
                <w:sz w:val="24"/>
                <w:szCs w:val="24"/>
                <w:lang w:val="kk-KZ"/>
              </w:rPr>
              <w:t>2</w:t>
            </w:r>
            <w:r w:rsidRPr="007165CF">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5</w:t>
            </w:r>
          </w:p>
        </w:tc>
      </w:tr>
    </w:tbl>
    <w:p w:rsidR="005C7E57" w:rsidRPr="007165CF" w:rsidRDefault="005C7E57" w:rsidP="00F06623">
      <w:pPr>
        <w:widowControl w:val="0"/>
        <w:spacing w:after="0" w:line="240" w:lineRule="auto"/>
        <w:ind w:firstLine="567"/>
        <w:jc w:val="both"/>
        <w:rPr>
          <w:rFonts w:ascii="Times New Roman" w:eastAsia="Times New Roman" w:hAnsi="Times New Roman" w:cs="Times New Roman"/>
          <w:sz w:val="28"/>
          <w:szCs w:val="28"/>
        </w:rPr>
      </w:pPr>
    </w:p>
    <w:p w:rsidR="005C7E57" w:rsidRPr="00C360A6"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r w:rsidRPr="00C360A6">
        <w:rPr>
          <w:rFonts w:ascii="Times New Roman" w:eastAsia="Times New Roman" w:hAnsi="Times New Roman" w:cs="Times New Roman"/>
          <w:sz w:val="28"/>
          <w:szCs w:val="28"/>
          <w:lang w:val="kk-KZ"/>
        </w:rPr>
        <w:t xml:space="preserve">Эксперименттік топтауда оқу үрдісінің әр жақтылығына қанағаттану индексі барлық қатынасушылар тобындағы анық айырмашылықтарын тауып отыр. </w:t>
      </w:r>
    </w:p>
    <w:p w:rsidR="005C7E57" w:rsidRPr="002002DF" w:rsidRDefault="005C7E57" w:rsidP="00F06623">
      <w:pPr>
        <w:widowControl w:val="0"/>
        <w:tabs>
          <w:tab w:val="left" w:pos="551"/>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2002DF">
        <w:rPr>
          <w:rFonts w:ascii="Times New Roman" w:eastAsia="Times New Roman" w:hAnsi="Times New Roman" w:cs="Times New Roman"/>
          <w:sz w:val="28"/>
          <w:szCs w:val="28"/>
          <w:lang w:val="kk-KZ"/>
        </w:rPr>
        <w:t>Оқу-әдістемелік кешенде дәріс материалын іріктеу оның мақсат-міндеттерін іске асыруға жұмылдырыл</w:t>
      </w:r>
      <w:r>
        <w:rPr>
          <w:rFonts w:ascii="Times New Roman" w:eastAsia="Times New Roman" w:hAnsi="Times New Roman" w:cs="Times New Roman"/>
          <w:sz w:val="28"/>
          <w:szCs w:val="28"/>
          <w:lang w:val="kk-KZ"/>
        </w:rPr>
        <w:t>ды</w:t>
      </w:r>
      <w:r w:rsidRPr="002002DF">
        <w:rPr>
          <w:rFonts w:ascii="Times New Roman" w:eastAsia="Times New Roman" w:hAnsi="Times New Roman" w:cs="Times New Roman"/>
          <w:sz w:val="28"/>
          <w:szCs w:val="28"/>
          <w:lang w:val="kk-KZ"/>
        </w:rPr>
        <w:t>. Осыған байланыстығылыми білім жүйесін баяндау, ғылымның</w:t>
      </w:r>
      <w:r w:rsidRPr="002002DF">
        <w:rPr>
          <w:rFonts w:ascii="Times New Roman" w:eastAsia="Times New Roman" w:hAnsi="Times New Roman" w:cs="Times New Roman"/>
          <w:spacing w:val="-4"/>
          <w:sz w:val="28"/>
          <w:szCs w:val="28"/>
          <w:lang w:val="kk-KZ"/>
        </w:rPr>
        <w:t xml:space="preserve"> жаңа ж</w:t>
      </w:r>
      <w:r w:rsidRPr="002002DF">
        <w:rPr>
          <w:rFonts w:ascii="Times New Roman" w:eastAsia="Times New Roman" w:hAnsi="Times New Roman" w:cs="Times New Roman"/>
          <w:sz w:val="28"/>
          <w:szCs w:val="28"/>
          <w:lang w:val="kk-KZ"/>
        </w:rPr>
        <w:t xml:space="preserve">етістіктерімен таныстыру, ғылыми әдебиеттермен </w:t>
      </w:r>
      <w:r w:rsidRPr="002002DF">
        <w:rPr>
          <w:rFonts w:ascii="Times New Roman" w:eastAsia="Times New Roman" w:hAnsi="Times New Roman" w:cs="Times New Roman"/>
          <w:spacing w:val="-2"/>
          <w:sz w:val="28"/>
          <w:szCs w:val="28"/>
          <w:lang w:val="kk-KZ"/>
        </w:rPr>
        <w:t>таныстыру мақсатын көздейтін ақпараттық міндет</w:t>
      </w:r>
      <w:r>
        <w:rPr>
          <w:rFonts w:ascii="Times New Roman" w:eastAsia="Times New Roman" w:hAnsi="Times New Roman" w:cs="Times New Roman"/>
          <w:spacing w:val="-2"/>
          <w:sz w:val="28"/>
          <w:szCs w:val="28"/>
          <w:lang w:val="kk-KZ"/>
        </w:rPr>
        <w:t>і іске асты</w:t>
      </w:r>
      <w:r w:rsidRPr="002002DF">
        <w:rPr>
          <w:rFonts w:ascii="Times New Roman" w:eastAsia="Times New Roman" w:hAnsi="Times New Roman" w:cs="Times New Roman"/>
          <w:spacing w:val="-2"/>
          <w:sz w:val="28"/>
          <w:szCs w:val="28"/>
          <w:lang w:val="kk-KZ"/>
        </w:rPr>
        <w:t>. Екіншісі, ұйымдастырушылық міндет о</w:t>
      </w:r>
      <w:r w:rsidRPr="002002DF">
        <w:rPr>
          <w:rFonts w:ascii="Times New Roman" w:eastAsia="Times New Roman" w:hAnsi="Times New Roman" w:cs="Times New Roman"/>
          <w:sz w:val="28"/>
          <w:szCs w:val="28"/>
          <w:lang w:val="kk-KZ"/>
        </w:rPr>
        <w:t xml:space="preserve">қу әрекетінің барлық кезеңінде </w:t>
      </w:r>
      <w:r w:rsidRPr="002002DF">
        <w:rPr>
          <w:rFonts w:ascii="Times New Roman" w:eastAsia="Times New Roman" w:hAnsi="Times New Roman" w:cs="Times New Roman"/>
          <w:spacing w:val="-2"/>
          <w:sz w:val="28"/>
          <w:szCs w:val="28"/>
          <w:lang w:val="kk-KZ"/>
        </w:rPr>
        <w:t>психологиялық-педагогикалық бағыт беруді қамт</w:t>
      </w:r>
      <w:r>
        <w:rPr>
          <w:rFonts w:ascii="Times New Roman" w:eastAsia="Times New Roman" w:hAnsi="Times New Roman" w:cs="Times New Roman"/>
          <w:spacing w:val="-2"/>
          <w:sz w:val="28"/>
          <w:szCs w:val="28"/>
          <w:lang w:val="kk-KZ"/>
        </w:rPr>
        <w:t>ы</w:t>
      </w:r>
      <w:r w:rsidRPr="002002DF">
        <w:rPr>
          <w:rFonts w:ascii="Times New Roman" w:eastAsia="Times New Roman" w:hAnsi="Times New Roman" w:cs="Times New Roman"/>
          <w:spacing w:val="-2"/>
          <w:sz w:val="28"/>
          <w:szCs w:val="28"/>
          <w:lang w:val="kk-KZ"/>
        </w:rPr>
        <w:t>ды. Дамытушылық</w:t>
      </w:r>
      <w:r w:rsidRPr="002002DF">
        <w:rPr>
          <w:rFonts w:ascii="Times New Roman" w:eastAsia="Times New Roman" w:hAnsi="Times New Roman" w:cs="Times New Roman"/>
          <w:sz w:val="28"/>
          <w:szCs w:val="28"/>
          <w:lang w:val="kk-KZ"/>
        </w:rPr>
        <w:t xml:space="preserve"> міндеті тұлғаның интеллектуалды дамуын қамтамасыз </w:t>
      </w:r>
      <w:r w:rsidRPr="002002DF">
        <w:rPr>
          <w:rFonts w:ascii="Times New Roman" w:eastAsia="Times New Roman" w:hAnsi="Times New Roman" w:cs="Times New Roman"/>
          <w:spacing w:val="-4"/>
          <w:sz w:val="28"/>
          <w:szCs w:val="28"/>
          <w:lang w:val="kk-KZ"/>
        </w:rPr>
        <w:t>етуді қамтиды. Үшінші, т</w:t>
      </w:r>
      <w:r w:rsidRPr="002002DF">
        <w:rPr>
          <w:rFonts w:ascii="Times New Roman" w:eastAsia="Times New Roman" w:hAnsi="Times New Roman" w:cs="Times New Roman"/>
          <w:sz w:val="28"/>
          <w:szCs w:val="28"/>
          <w:lang w:val="kk-KZ"/>
        </w:rPr>
        <w:t xml:space="preserve">ақырыпқа, оқу пәніне деген </w:t>
      </w:r>
      <w:r w:rsidRPr="002002DF">
        <w:rPr>
          <w:rFonts w:ascii="Times New Roman" w:eastAsia="Times New Roman" w:hAnsi="Times New Roman" w:cs="Times New Roman"/>
          <w:spacing w:val="-4"/>
          <w:sz w:val="28"/>
          <w:szCs w:val="28"/>
          <w:lang w:val="kk-KZ"/>
        </w:rPr>
        <w:t>таным мен қ</w:t>
      </w:r>
      <w:r w:rsidRPr="002002DF">
        <w:rPr>
          <w:rFonts w:ascii="Times New Roman" w:eastAsia="Times New Roman" w:hAnsi="Times New Roman" w:cs="Times New Roman"/>
          <w:sz w:val="28"/>
          <w:szCs w:val="28"/>
          <w:lang w:val="kk-KZ"/>
        </w:rPr>
        <w:t>ызығушылықтудыратын ы</w:t>
      </w:r>
      <w:r w:rsidRPr="002002DF">
        <w:rPr>
          <w:rFonts w:ascii="Times New Roman" w:eastAsia="Times New Roman" w:hAnsi="Times New Roman" w:cs="Times New Roman"/>
          <w:spacing w:val="-2"/>
          <w:sz w:val="28"/>
          <w:szCs w:val="28"/>
          <w:lang w:val="kk-KZ"/>
        </w:rPr>
        <w:t>нталандырушылық</w:t>
      </w:r>
      <w:r w:rsidRPr="002002DF">
        <w:rPr>
          <w:rFonts w:ascii="Times New Roman" w:eastAsia="Times New Roman" w:hAnsi="Times New Roman" w:cs="Times New Roman"/>
          <w:sz w:val="28"/>
          <w:szCs w:val="28"/>
          <w:lang w:val="kk-KZ"/>
        </w:rPr>
        <w:t xml:space="preserve"> міндет</w:t>
      </w:r>
      <w:r>
        <w:rPr>
          <w:rFonts w:ascii="Times New Roman" w:eastAsia="Times New Roman" w:hAnsi="Times New Roman" w:cs="Times New Roman"/>
          <w:sz w:val="28"/>
          <w:szCs w:val="28"/>
          <w:lang w:val="kk-KZ"/>
        </w:rPr>
        <w:t xml:space="preserve"> қойылды</w:t>
      </w:r>
      <w:r w:rsidRPr="002002DF">
        <w:rPr>
          <w:rFonts w:ascii="Times New Roman" w:eastAsia="Times New Roman" w:hAnsi="Times New Roman" w:cs="Times New Roman"/>
          <w:sz w:val="28"/>
          <w:szCs w:val="28"/>
          <w:lang w:val="kk-KZ"/>
        </w:rPr>
        <w:t xml:space="preserve">. Соңғысы оқу материалының мазмұны арқылы тұлғаның </w:t>
      </w:r>
      <w:r w:rsidRPr="002002DF">
        <w:rPr>
          <w:rFonts w:ascii="Times New Roman" w:eastAsia="Times New Roman" w:hAnsi="Times New Roman" w:cs="Times New Roman"/>
          <w:spacing w:val="-2"/>
          <w:sz w:val="28"/>
          <w:szCs w:val="28"/>
          <w:lang w:val="kk-KZ"/>
        </w:rPr>
        <w:t>моральдық с</w:t>
      </w:r>
      <w:r w:rsidRPr="002002DF">
        <w:rPr>
          <w:rFonts w:ascii="Times New Roman" w:eastAsia="Times New Roman" w:hAnsi="Times New Roman" w:cs="Times New Roman"/>
          <w:sz w:val="28"/>
          <w:szCs w:val="28"/>
          <w:lang w:val="kk-KZ"/>
        </w:rPr>
        <w:t>апаларын дамытатын, нақты танымдық әрекетке бағыттайтын</w:t>
      </w:r>
      <w:r w:rsidRPr="002002DF">
        <w:rPr>
          <w:rFonts w:ascii="Times New Roman" w:eastAsia="Times New Roman" w:hAnsi="Times New Roman" w:cs="Times New Roman"/>
          <w:spacing w:val="-2"/>
          <w:sz w:val="28"/>
          <w:szCs w:val="28"/>
          <w:lang w:val="kk-KZ"/>
        </w:rPr>
        <w:t xml:space="preserve"> тәрбиелеушілік міндет</w:t>
      </w:r>
      <w:r>
        <w:rPr>
          <w:rFonts w:ascii="Times New Roman" w:eastAsia="Times New Roman" w:hAnsi="Times New Roman" w:cs="Times New Roman"/>
          <w:spacing w:val="-2"/>
          <w:sz w:val="28"/>
          <w:szCs w:val="28"/>
          <w:lang w:val="kk-KZ"/>
        </w:rPr>
        <w:t>ті қамтиды</w:t>
      </w:r>
      <w:r w:rsidRPr="002002DF">
        <w:rPr>
          <w:rFonts w:ascii="Times New Roman" w:eastAsia="Times New Roman" w:hAnsi="Times New Roman" w:cs="Times New Roman"/>
          <w:spacing w:val="-2"/>
          <w:sz w:val="28"/>
          <w:szCs w:val="28"/>
          <w:lang w:val="kk-KZ"/>
        </w:rPr>
        <w:t>.</w:t>
      </w:r>
    </w:p>
    <w:p w:rsidR="005C7E57" w:rsidRDefault="005C7E57" w:rsidP="00F06623">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r w:rsidRPr="002002DF">
        <w:rPr>
          <w:rFonts w:ascii="Times New Roman" w:eastAsia="Times New Roman" w:hAnsi="Times New Roman" w:cs="Times New Roman"/>
          <w:sz w:val="28"/>
          <w:szCs w:val="28"/>
          <w:lang w:val="kk-KZ"/>
        </w:rPr>
        <w:t xml:space="preserve">Жоғары мектеп педагогикасының ғылыми таным саласы – тәрбие. </w:t>
      </w:r>
      <w:r>
        <w:rPr>
          <w:rFonts w:ascii="Times New Roman" w:eastAsia="Times New Roman" w:hAnsi="Times New Roman" w:cs="Times New Roman"/>
          <w:sz w:val="28"/>
          <w:szCs w:val="28"/>
          <w:lang w:val="kk-KZ"/>
        </w:rPr>
        <w:t xml:space="preserve">Тарих ғылымының да басты қызметтерінің бірі – тәрбие. Тәрбие педагогикалық пән ретінде екі ғылым саласына да ортақ болғанымен оның нысаны - тұлғаға қатысты дамыту, өзгерту міндеттерін іске асыру әдістері әртүрлі болып келеді. </w:t>
      </w:r>
      <w:r w:rsidRPr="002002DF">
        <w:rPr>
          <w:rFonts w:ascii="Times New Roman" w:eastAsia="Times New Roman" w:hAnsi="Times New Roman" w:cs="Times New Roman"/>
          <w:sz w:val="28"/>
          <w:szCs w:val="28"/>
          <w:lang w:val="kk-KZ"/>
        </w:rPr>
        <w:t>Педагогика қоғамдық өмірдегі тәрбиенің мәні мен рөлін анықтайды. Тәрбие ұрпақтан ұрпаққа тарихи және мәдени тәжірибелерді беру процесі. Тәрбиелеу – адамның дамуын, оның көзқарастары, органикалық, ақыл-ой және адамгершілік сапаларды қоғамның сұраныстарына сәйкес қалыптастыру мақсатында бағыттау [</w:t>
      </w:r>
      <w:r>
        <w:rPr>
          <w:rFonts w:ascii="Times New Roman" w:eastAsia="Times New Roman" w:hAnsi="Times New Roman" w:cs="Times New Roman"/>
          <w:sz w:val="28"/>
          <w:szCs w:val="28"/>
          <w:lang w:val="kk-KZ"/>
        </w:rPr>
        <w:t>29,</w:t>
      </w:r>
      <w:r w:rsidRPr="002002DF">
        <w:rPr>
          <w:rFonts w:ascii="Times New Roman" w:eastAsia="Times New Roman" w:hAnsi="Times New Roman" w:cs="Times New Roman"/>
          <w:sz w:val="28"/>
          <w:szCs w:val="28"/>
          <w:lang w:val="kk-KZ"/>
        </w:rPr>
        <w:t xml:space="preserve"> б.31] дей келіп, тәрбиеге «Аға ұрпақтан жас ұрпаққа тарихи және мәдени тәжірибелерді беру процесі: тұлғаның көзқарастары, органикалық, ақыл-ой және адамгершілік </w:t>
      </w:r>
      <w:r w:rsidRPr="002002DF">
        <w:rPr>
          <w:rFonts w:ascii="Times New Roman" w:eastAsia="Times New Roman" w:hAnsi="Times New Roman" w:cs="Times New Roman"/>
          <w:spacing w:val="-2"/>
          <w:sz w:val="28"/>
          <w:szCs w:val="28"/>
          <w:lang w:val="kk-KZ"/>
        </w:rPr>
        <w:t xml:space="preserve">сапаларын </w:t>
      </w:r>
      <w:r w:rsidRPr="002002DF">
        <w:rPr>
          <w:rFonts w:ascii="Times New Roman" w:eastAsia="Times New Roman" w:hAnsi="Times New Roman" w:cs="Times New Roman"/>
          <w:sz w:val="28"/>
          <w:szCs w:val="28"/>
          <w:lang w:val="kk-KZ"/>
        </w:rPr>
        <w:t xml:space="preserve">Қоғамның сұраныстарына сәйкес </w:t>
      </w:r>
      <w:r w:rsidRPr="002002DF">
        <w:rPr>
          <w:rFonts w:ascii="Times New Roman" w:eastAsia="Times New Roman" w:hAnsi="Times New Roman" w:cs="Times New Roman"/>
          <w:spacing w:val="-2"/>
          <w:sz w:val="28"/>
          <w:szCs w:val="28"/>
          <w:lang w:val="kk-KZ"/>
        </w:rPr>
        <w:t>қалыптастыру» деген анықтама береді.</w:t>
      </w:r>
      <w:r>
        <w:rPr>
          <w:rFonts w:ascii="Times New Roman" w:eastAsia="Times New Roman" w:hAnsi="Times New Roman" w:cs="Times New Roman"/>
          <w:spacing w:val="-2"/>
          <w:sz w:val="28"/>
          <w:szCs w:val="28"/>
          <w:lang w:val="kk-KZ"/>
        </w:rPr>
        <w:t xml:space="preserve"> Демек, оқыту үдерісінің барысында біз тәрбиелік міндеттерді де шешуге бағытталған әдістемелік жұмыстар жүргіздік. Осы жұмыстардың нәтижесін </w:t>
      </w:r>
      <w:r>
        <w:rPr>
          <w:rFonts w:ascii="Times New Roman" w:eastAsia="Times New Roman" w:hAnsi="Times New Roman" w:cs="Times New Roman"/>
          <w:spacing w:val="-2"/>
          <w:sz w:val="28"/>
          <w:szCs w:val="28"/>
          <w:lang w:val="kk-KZ"/>
        </w:rPr>
        <w:lastRenderedPageBreak/>
        <w:t xml:space="preserve">талдауымыз да бірқатар әдістемелік жұмыстарға айқындық берді. </w:t>
      </w:r>
    </w:p>
    <w:p w:rsidR="005C7E57" w:rsidRPr="0035646F" w:rsidRDefault="005C7E57" w:rsidP="00F06623">
      <w:pPr>
        <w:widowControl w:val="0"/>
        <w:autoSpaceDE w:val="0"/>
        <w:autoSpaceDN w:val="0"/>
        <w:spacing w:after="0" w:line="240" w:lineRule="auto"/>
        <w:ind w:firstLine="567"/>
        <w:jc w:val="both"/>
        <w:rPr>
          <w:rFonts w:ascii="Times New Roman" w:eastAsia="Times New Roman" w:hAnsi="Times New Roman" w:cs="Times New Roman"/>
          <w:sz w:val="28"/>
          <w:lang w:val="kk-KZ"/>
        </w:rPr>
      </w:pPr>
      <w:r>
        <w:rPr>
          <w:rFonts w:ascii="Times New Roman" w:eastAsia="Times New Roman" w:hAnsi="Times New Roman" w:cs="Times New Roman"/>
          <w:spacing w:val="-2"/>
          <w:sz w:val="28"/>
          <w:szCs w:val="28"/>
          <w:lang w:val="kk-KZ"/>
        </w:rPr>
        <w:t xml:space="preserve">Таңдау пәнін оқыту үдерісінде білімалушының тарихи танымын қалыптастыру барысында тәрбиелік шаралар қамтылды. Эксперименттің қорытындылаушы кезеңінде осы тәрбиелік міндеттердің қалай орындалғандығы, білімалушылардың мінез құлқын қалыптастыратын құндылықтық бағдарларды қаншалықты игергендігін анықтау мақсатында </w:t>
      </w:r>
      <w:r w:rsidRPr="0035646F">
        <w:rPr>
          <w:rFonts w:ascii="Times New Roman" w:eastAsia="Times New Roman" w:hAnsi="Times New Roman" w:cs="Times New Roman"/>
          <w:sz w:val="28"/>
          <w:lang w:val="kk-KZ"/>
        </w:rPr>
        <w:t>«Тарихи тұлғаны қалай бағалайсыз?»</w:t>
      </w:r>
      <w:r w:rsidR="005E2706">
        <w:rPr>
          <w:rFonts w:ascii="Times New Roman" w:eastAsia="Times New Roman" w:hAnsi="Times New Roman" w:cs="Times New Roman"/>
          <w:sz w:val="28"/>
          <w:lang w:val="kk-KZ"/>
        </w:rPr>
        <w:t xml:space="preserve"> </w:t>
      </w:r>
      <w:r>
        <w:rPr>
          <w:rFonts w:ascii="Times New Roman" w:eastAsia="Times New Roman" w:hAnsi="Times New Roman" w:cs="Times New Roman"/>
          <w:spacing w:val="-6"/>
          <w:sz w:val="28"/>
          <w:lang w:val="kk-KZ"/>
        </w:rPr>
        <w:t xml:space="preserve">деген тақырыппен </w:t>
      </w:r>
      <w:r w:rsidRPr="0035646F">
        <w:rPr>
          <w:rFonts w:ascii="Times New Roman" w:eastAsia="Times New Roman" w:hAnsi="Times New Roman" w:cs="Times New Roman"/>
          <w:sz w:val="28"/>
          <w:lang w:val="kk-KZ"/>
        </w:rPr>
        <w:t>тест</w:t>
      </w:r>
      <w:r>
        <w:rPr>
          <w:rFonts w:ascii="Times New Roman" w:eastAsia="Times New Roman" w:hAnsi="Times New Roman" w:cs="Times New Roman"/>
          <w:sz w:val="28"/>
          <w:lang w:val="kk-KZ"/>
        </w:rPr>
        <w:t>тік бақылау жүргізілді. Тестті түзуде білімалушылардың тарихи тұлғалардың қоғамдық-саяси қызметі мен олардың тарихтағы орны мен рөлін бағалаудың өлшемдерінен хабардарлық деңгейін анықтау, тарихи тұлғалардың қандай құндылықтары қоғамдық идеалға айналғандығын ажырту, бағалай алу сияқты интеллектуалдық дағдыларды меңгергендігін анықтау басшылыққа алынды.</w:t>
      </w:r>
    </w:p>
    <w:p w:rsidR="005C7E57" w:rsidRDefault="005C7E57" w:rsidP="00F0662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Білімалушыларға «Тарихи тұлғаны саяси, мәдени және азаматтық құндылықтары бойынша қалай бағалайтыныңызды анықтаңыз. Әр өлшемді </w:t>
      </w:r>
      <w:r w:rsidRPr="0026596B">
        <w:rPr>
          <w:rFonts w:ascii="Times New Roman" w:eastAsia="Times New Roman" w:hAnsi="Times New Roman" w:cs="Times New Roman"/>
          <w:sz w:val="28"/>
          <w:szCs w:val="28"/>
          <w:lang w:val="kk-KZ"/>
        </w:rPr>
        <w:t>бес баллдықжүйе</w:t>
      </w:r>
      <w:r>
        <w:rPr>
          <w:rFonts w:ascii="Times New Roman" w:eastAsia="Times New Roman" w:hAnsi="Times New Roman" w:cs="Times New Roman"/>
          <w:sz w:val="28"/>
          <w:szCs w:val="28"/>
          <w:lang w:val="kk-KZ"/>
        </w:rPr>
        <w:t xml:space="preserve"> бойынша </w:t>
      </w:r>
      <w:r w:rsidRPr="0026596B">
        <w:rPr>
          <w:rFonts w:ascii="Times New Roman" w:eastAsia="Times New Roman" w:hAnsi="Times New Roman" w:cs="Times New Roman"/>
          <w:sz w:val="28"/>
          <w:szCs w:val="28"/>
          <w:lang w:val="kk-KZ"/>
        </w:rPr>
        <w:t>мен белгілеңіз</w:t>
      </w:r>
      <w:r>
        <w:rPr>
          <w:rFonts w:ascii="Times New Roman" w:eastAsia="Times New Roman" w:hAnsi="Times New Roman" w:cs="Times New Roman"/>
          <w:sz w:val="28"/>
          <w:szCs w:val="28"/>
          <w:lang w:val="kk-KZ"/>
        </w:rPr>
        <w:t>» деген тестік тапсырма берілді. Бұл бақылау шарасы эксперименттің анықтаушы және қалыптастырушы кезеңдерінде жүргізілді. Экспериментке бақылау тобынан 55, эксперимент тобынан 120 білімалушы мен оқытушылар қатысты. Математикалық өңдеу барысында бес баллдық жүйе бойынша олардың қайтарған жауаптарының орташа қорытындысын алдық.</w:t>
      </w:r>
    </w:p>
    <w:p w:rsidR="005C7E57" w:rsidRPr="00FA3546" w:rsidRDefault="005C7E57" w:rsidP="00FA3546">
      <w:pPr>
        <w:widowControl w:val="0"/>
        <w:autoSpaceDE w:val="0"/>
        <w:autoSpaceDN w:val="0"/>
        <w:spacing w:after="0" w:line="240" w:lineRule="auto"/>
        <w:ind w:firstLine="567"/>
        <w:jc w:val="both"/>
        <w:rPr>
          <w:rFonts w:ascii="Times New Roman" w:eastAsia="Times New Roman" w:hAnsi="Times New Roman" w:cs="Times New Roman"/>
          <w:i/>
          <w:sz w:val="28"/>
          <w:lang w:val="kk-KZ"/>
        </w:rPr>
      </w:pPr>
      <w:r w:rsidRPr="00FA3546">
        <w:rPr>
          <w:rFonts w:ascii="Times New Roman" w:eastAsia="Times New Roman" w:hAnsi="Times New Roman" w:cs="Times New Roman"/>
          <w:i/>
          <w:sz w:val="28"/>
          <w:szCs w:val="28"/>
          <w:lang w:val="kk-KZ"/>
        </w:rPr>
        <w:t xml:space="preserve">Кесте </w:t>
      </w:r>
      <w:r w:rsidR="00FA3546">
        <w:rPr>
          <w:rFonts w:ascii="Times New Roman" w:eastAsia="Times New Roman" w:hAnsi="Times New Roman" w:cs="Times New Roman"/>
          <w:i/>
          <w:sz w:val="28"/>
          <w:szCs w:val="28"/>
          <w:lang w:val="kk-KZ"/>
        </w:rPr>
        <w:t>7</w:t>
      </w:r>
      <w:r w:rsidR="00FA3546" w:rsidRPr="00FA3546">
        <w:rPr>
          <w:rFonts w:ascii="Times New Roman" w:eastAsia="Times New Roman" w:hAnsi="Times New Roman" w:cs="Times New Roman"/>
          <w:i/>
          <w:sz w:val="28"/>
          <w:szCs w:val="28"/>
          <w:lang w:val="kk-KZ"/>
        </w:rPr>
        <w:t xml:space="preserve"> - </w:t>
      </w:r>
      <w:r w:rsidRPr="00FA3546">
        <w:rPr>
          <w:rFonts w:ascii="Times New Roman" w:eastAsia="Times New Roman" w:hAnsi="Times New Roman" w:cs="Times New Roman"/>
          <w:i/>
          <w:sz w:val="28"/>
          <w:lang w:val="kk-KZ"/>
        </w:rPr>
        <w:t>«Тарихи тұлғаны қалай бағалайсыз?» тестік бақылаудың нәтижелері</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
        <w:gridCol w:w="4327"/>
        <w:gridCol w:w="1134"/>
        <w:gridCol w:w="1348"/>
        <w:gridCol w:w="12"/>
        <w:gridCol w:w="1456"/>
        <w:gridCol w:w="19"/>
      </w:tblGrid>
      <w:tr w:rsidR="005C7E57" w:rsidRPr="0026596B" w:rsidTr="003A6DDD">
        <w:trPr>
          <w:trHeight w:val="275"/>
        </w:trPr>
        <w:tc>
          <w:tcPr>
            <w:tcW w:w="918" w:type="dxa"/>
          </w:tcPr>
          <w:p w:rsidR="005C7E57" w:rsidRPr="0026596B" w:rsidRDefault="005C7E57" w:rsidP="00F06623">
            <w:pPr>
              <w:spacing w:line="256" w:lineRule="exact"/>
              <w:ind w:left="107" w:firstLine="567"/>
              <w:rPr>
                <w:rFonts w:ascii="Times New Roman" w:eastAsia="Times New Roman" w:hAnsi="Times New Roman" w:cs="Times New Roman"/>
                <w:sz w:val="24"/>
                <w:lang w:val="kk-KZ"/>
              </w:rPr>
            </w:pPr>
            <w:r w:rsidRPr="0026596B">
              <w:rPr>
                <w:rFonts w:ascii="Times New Roman" w:eastAsia="Times New Roman" w:hAnsi="Times New Roman" w:cs="Times New Roman"/>
                <w:sz w:val="24"/>
                <w:lang w:val="kk-KZ"/>
              </w:rPr>
              <w:t>№</w:t>
            </w:r>
          </w:p>
        </w:tc>
        <w:tc>
          <w:tcPr>
            <w:tcW w:w="4327" w:type="dxa"/>
            <w:tcBorders>
              <w:right w:val="single" w:sz="4" w:space="0" w:color="auto"/>
            </w:tcBorders>
          </w:tcPr>
          <w:p w:rsidR="005C7E57" w:rsidRDefault="005C7E57" w:rsidP="003A6DDD">
            <w:pPr>
              <w:spacing w:line="256" w:lineRule="exact"/>
              <w:ind w:left="107"/>
              <w:rPr>
                <w:rFonts w:ascii="Times New Roman" w:eastAsia="Times New Roman" w:hAnsi="Times New Roman" w:cs="Times New Roman"/>
                <w:sz w:val="24"/>
                <w:lang w:val="kk-KZ"/>
              </w:rPr>
            </w:pPr>
            <w:r>
              <w:rPr>
                <w:rFonts w:ascii="Times New Roman" w:eastAsia="Times New Roman" w:hAnsi="Times New Roman" w:cs="Times New Roman"/>
                <w:sz w:val="24"/>
                <w:lang w:val="kk-KZ"/>
              </w:rPr>
              <w:t>Тарихи тұлғаны бағалау өлшемдері</w:t>
            </w:r>
          </w:p>
        </w:tc>
        <w:tc>
          <w:tcPr>
            <w:tcW w:w="1134" w:type="dxa"/>
            <w:tcBorders>
              <w:left w:val="single" w:sz="4" w:space="0" w:color="auto"/>
            </w:tcBorders>
          </w:tcPr>
          <w:p w:rsidR="005C7E57" w:rsidRDefault="005C7E57" w:rsidP="003A6DDD">
            <w:pPr>
              <w:spacing w:line="256" w:lineRule="exact"/>
              <w:rPr>
                <w:rFonts w:ascii="Times New Roman" w:eastAsia="Times New Roman" w:hAnsi="Times New Roman" w:cs="Times New Roman"/>
                <w:sz w:val="24"/>
                <w:lang w:val="kk-KZ"/>
              </w:rPr>
            </w:pPr>
            <w:r>
              <w:rPr>
                <w:rFonts w:ascii="Times New Roman" w:eastAsia="Times New Roman" w:hAnsi="Times New Roman" w:cs="Times New Roman"/>
                <w:sz w:val="24"/>
                <w:lang w:val="kk-KZ"/>
              </w:rPr>
              <w:t>топтар</w:t>
            </w:r>
          </w:p>
        </w:tc>
        <w:tc>
          <w:tcPr>
            <w:tcW w:w="1348" w:type="dxa"/>
            <w:tcBorders>
              <w:right w:val="single" w:sz="4" w:space="0" w:color="auto"/>
            </w:tcBorders>
          </w:tcPr>
          <w:p w:rsidR="005C7E57" w:rsidRPr="0026596B" w:rsidRDefault="005C7E57" w:rsidP="00F06623">
            <w:pPr>
              <w:spacing w:line="256"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АЭ</w:t>
            </w:r>
          </w:p>
        </w:tc>
        <w:tc>
          <w:tcPr>
            <w:tcW w:w="1487" w:type="dxa"/>
            <w:gridSpan w:val="3"/>
            <w:tcBorders>
              <w:left w:val="single" w:sz="4" w:space="0" w:color="auto"/>
            </w:tcBorders>
          </w:tcPr>
          <w:p w:rsidR="005C7E57" w:rsidRPr="0026596B" w:rsidRDefault="005C7E57" w:rsidP="00F06623">
            <w:pPr>
              <w:spacing w:line="256"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ҚЭ</w:t>
            </w:r>
          </w:p>
        </w:tc>
      </w:tr>
      <w:tr w:rsidR="005C7E57" w:rsidRPr="0026596B" w:rsidTr="003A6DDD">
        <w:trPr>
          <w:trHeight w:val="275"/>
        </w:trPr>
        <w:tc>
          <w:tcPr>
            <w:tcW w:w="918" w:type="dxa"/>
          </w:tcPr>
          <w:p w:rsidR="005C7E57" w:rsidRPr="0026596B" w:rsidRDefault="005C7E57" w:rsidP="003A6DDD">
            <w:pPr>
              <w:spacing w:line="256" w:lineRule="exact"/>
              <w:rPr>
                <w:rFonts w:ascii="Times New Roman" w:eastAsia="Times New Roman" w:hAnsi="Times New Roman" w:cs="Times New Roman"/>
                <w:sz w:val="24"/>
                <w:lang w:val="kk-KZ"/>
              </w:rPr>
            </w:pPr>
            <w:r w:rsidRPr="0026596B">
              <w:rPr>
                <w:rFonts w:ascii="Times New Roman" w:eastAsia="Times New Roman" w:hAnsi="Times New Roman" w:cs="Times New Roman"/>
                <w:sz w:val="24"/>
                <w:lang w:val="kk-KZ"/>
              </w:rPr>
              <w:t>1</w:t>
            </w:r>
          </w:p>
        </w:tc>
        <w:tc>
          <w:tcPr>
            <w:tcW w:w="4327" w:type="dxa"/>
            <w:tcBorders>
              <w:right w:val="single" w:sz="4" w:space="0" w:color="auto"/>
            </w:tcBorders>
          </w:tcPr>
          <w:p w:rsidR="005C7E57" w:rsidRPr="0026596B" w:rsidRDefault="005C7E57" w:rsidP="00F06623">
            <w:pPr>
              <w:spacing w:line="256" w:lineRule="exact"/>
              <w:ind w:left="10" w:firstLine="567"/>
              <w:jc w:val="center"/>
              <w:rPr>
                <w:rFonts w:ascii="Times New Roman" w:eastAsia="Times New Roman" w:hAnsi="Times New Roman" w:cs="Times New Roman"/>
                <w:sz w:val="24"/>
                <w:lang w:val="kk-KZ"/>
              </w:rPr>
            </w:pPr>
            <w:r w:rsidRPr="0026596B">
              <w:rPr>
                <w:rFonts w:ascii="Times New Roman" w:eastAsia="Times New Roman" w:hAnsi="Times New Roman" w:cs="Times New Roman"/>
                <w:sz w:val="24"/>
                <w:lang w:val="kk-KZ"/>
              </w:rPr>
              <w:t>2</w:t>
            </w:r>
          </w:p>
        </w:tc>
        <w:tc>
          <w:tcPr>
            <w:tcW w:w="1134" w:type="dxa"/>
            <w:tcBorders>
              <w:left w:val="single" w:sz="4" w:space="0" w:color="auto"/>
            </w:tcBorders>
          </w:tcPr>
          <w:p w:rsidR="005C7E57" w:rsidRPr="0026596B" w:rsidRDefault="005C7E57" w:rsidP="00F06623">
            <w:pPr>
              <w:spacing w:line="256" w:lineRule="exact"/>
              <w:ind w:firstLine="567"/>
              <w:jc w:val="center"/>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c>
          <w:tcPr>
            <w:tcW w:w="1348" w:type="dxa"/>
            <w:tcBorders>
              <w:right w:val="single" w:sz="4" w:space="0" w:color="auto"/>
            </w:tcBorders>
          </w:tcPr>
          <w:p w:rsidR="005C7E57" w:rsidRPr="0026596B" w:rsidRDefault="005C7E57" w:rsidP="00F06623">
            <w:pPr>
              <w:spacing w:line="256" w:lineRule="exact"/>
              <w:ind w:left="10" w:firstLine="567"/>
              <w:jc w:val="center"/>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tc>
        <w:tc>
          <w:tcPr>
            <w:tcW w:w="1487" w:type="dxa"/>
            <w:gridSpan w:val="3"/>
            <w:tcBorders>
              <w:left w:val="single" w:sz="4" w:space="0" w:color="auto"/>
            </w:tcBorders>
          </w:tcPr>
          <w:p w:rsidR="005C7E57" w:rsidRPr="0026596B" w:rsidRDefault="005C7E57" w:rsidP="00F06623">
            <w:pPr>
              <w:spacing w:line="256" w:lineRule="exact"/>
              <w:ind w:firstLine="567"/>
              <w:jc w:val="center"/>
              <w:rPr>
                <w:rFonts w:ascii="Times New Roman" w:eastAsia="Times New Roman" w:hAnsi="Times New Roman" w:cs="Times New Roman"/>
                <w:sz w:val="24"/>
                <w:lang w:val="kk-KZ"/>
              </w:rPr>
            </w:pPr>
            <w:r>
              <w:rPr>
                <w:rFonts w:ascii="Times New Roman" w:eastAsia="Times New Roman" w:hAnsi="Times New Roman" w:cs="Times New Roman"/>
                <w:sz w:val="24"/>
                <w:lang w:val="kk-KZ"/>
              </w:rPr>
              <w:t>5</w:t>
            </w:r>
          </w:p>
        </w:tc>
      </w:tr>
      <w:tr w:rsidR="005C7E57" w:rsidRPr="0026596B" w:rsidTr="003A6DDD">
        <w:trPr>
          <w:trHeight w:val="218"/>
        </w:trPr>
        <w:tc>
          <w:tcPr>
            <w:tcW w:w="918" w:type="dxa"/>
            <w:vMerge w:val="restart"/>
          </w:tcPr>
          <w:p w:rsidR="005C7E57" w:rsidRPr="0026596B" w:rsidRDefault="005C7E57" w:rsidP="003A6DDD">
            <w:pPr>
              <w:spacing w:line="275" w:lineRule="exact"/>
              <w:rPr>
                <w:rFonts w:ascii="Times New Roman" w:eastAsia="Times New Roman" w:hAnsi="Times New Roman" w:cs="Times New Roman"/>
                <w:sz w:val="24"/>
                <w:lang w:val="kk-KZ"/>
              </w:rPr>
            </w:pPr>
            <w:r w:rsidRPr="0026596B">
              <w:rPr>
                <w:rFonts w:ascii="Times New Roman" w:eastAsia="Times New Roman" w:hAnsi="Times New Roman" w:cs="Times New Roman"/>
                <w:sz w:val="24"/>
                <w:lang w:val="kk-KZ"/>
              </w:rPr>
              <w:t>1</w:t>
            </w:r>
          </w:p>
        </w:tc>
        <w:tc>
          <w:tcPr>
            <w:tcW w:w="4327" w:type="dxa"/>
            <w:vMerge w:val="restart"/>
            <w:tcBorders>
              <w:right w:val="single" w:sz="4" w:space="0" w:color="auto"/>
            </w:tcBorders>
          </w:tcPr>
          <w:p w:rsidR="005C7E57" w:rsidRPr="0026596B" w:rsidRDefault="005C7E57" w:rsidP="00F06623">
            <w:pPr>
              <w:tabs>
                <w:tab w:val="left" w:pos="2661"/>
              </w:tabs>
              <w:spacing w:line="276" w:lineRule="exact"/>
              <w:ind w:left="107" w:right="96" w:firstLine="567"/>
              <w:jc w:val="both"/>
              <w:rPr>
                <w:rFonts w:ascii="Times New Roman" w:eastAsia="Times New Roman" w:hAnsi="Times New Roman" w:cs="Times New Roman"/>
                <w:sz w:val="24"/>
                <w:lang w:val="kk-KZ"/>
              </w:rPr>
            </w:pPr>
            <w:r>
              <w:rPr>
                <w:rFonts w:ascii="Times New Roman" w:eastAsia="Times New Roman" w:hAnsi="Times New Roman" w:cs="Times New Roman"/>
                <w:sz w:val="24"/>
                <w:lang w:val="kk-KZ"/>
              </w:rPr>
              <w:t>Билікке шынайы берілгендігі</w:t>
            </w:r>
          </w:p>
        </w:tc>
        <w:tc>
          <w:tcPr>
            <w:tcW w:w="1134" w:type="dxa"/>
            <w:tcBorders>
              <w:left w:val="single" w:sz="4" w:space="0" w:color="auto"/>
              <w:bottom w:val="single" w:sz="4" w:space="0" w:color="auto"/>
            </w:tcBorders>
          </w:tcPr>
          <w:p w:rsidR="005C7E57" w:rsidRPr="0026596B" w:rsidRDefault="005C7E57" w:rsidP="00F06623">
            <w:pPr>
              <w:tabs>
                <w:tab w:val="left" w:pos="2661"/>
              </w:tabs>
              <w:spacing w:line="276" w:lineRule="exact"/>
              <w:ind w:right="96" w:firstLine="567"/>
              <w:jc w:val="both"/>
              <w:rPr>
                <w:rFonts w:ascii="Times New Roman" w:eastAsia="Times New Roman" w:hAnsi="Times New Roman" w:cs="Times New Roman"/>
                <w:sz w:val="24"/>
                <w:lang w:val="kk-KZ"/>
              </w:rPr>
            </w:pPr>
            <w:r>
              <w:rPr>
                <w:rFonts w:ascii="Times New Roman" w:eastAsia="Times New Roman" w:hAnsi="Times New Roman" w:cs="Times New Roman"/>
                <w:sz w:val="24"/>
                <w:lang w:val="kk-KZ"/>
              </w:rPr>
              <w:t>ЭТ</w:t>
            </w:r>
          </w:p>
        </w:tc>
        <w:tc>
          <w:tcPr>
            <w:tcW w:w="1348" w:type="dxa"/>
            <w:tcBorders>
              <w:bottom w:val="single" w:sz="4" w:space="0" w:color="auto"/>
              <w:right w:val="single" w:sz="4" w:space="0" w:color="auto"/>
            </w:tcBorders>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tc>
        <w:tc>
          <w:tcPr>
            <w:tcW w:w="1487" w:type="dxa"/>
            <w:gridSpan w:val="3"/>
            <w:tcBorders>
              <w:left w:val="single" w:sz="4" w:space="0" w:color="auto"/>
              <w:bottom w:val="single" w:sz="4" w:space="0" w:color="auto"/>
            </w:tcBorders>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2</w:t>
            </w:r>
          </w:p>
        </w:tc>
      </w:tr>
      <w:tr w:rsidR="005C7E57" w:rsidRPr="0026596B" w:rsidTr="003A6DDD">
        <w:trPr>
          <w:trHeight w:val="153"/>
        </w:trPr>
        <w:tc>
          <w:tcPr>
            <w:tcW w:w="918" w:type="dxa"/>
            <w:vMerge/>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p>
        </w:tc>
        <w:tc>
          <w:tcPr>
            <w:tcW w:w="4327" w:type="dxa"/>
            <w:vMerge/>
            <w:tcBorders>
              <w:right w:val="single" w:sz="4" w:space="0" w:color="auto"/>
            </w:tcBorders>
          </w:tcPr>
          <w:p w:rsidR="005C7E57" w:rsidRDefault="005C7E57" w:rsidP="00F06623">
            <w:pPr>
              <w:tabs>
                <w:tab w:val="left" w:pos="2661"/>
              </w:tabs>
              <w:spacing w:line="276" w:lineRule="exact"/>
              <w:ind w:left="107" w:right="96" w:firstLine="567"/>
              <w:jc w:val="both"/>
              <w:rPr>
                <w:rFonts w:ascii="Times New Roman" w:eastAsia="Times New Roman" w:hAnsi="Times New Roman" w:cs="Times New Roman"/>
                <w:sz w:val="24"/>
                <w:lang w:val="kk-KZ"/>
              </w:rPr>
            </w:pPr>
          </w:p>
        </w:tc>
        <w:tc>
          <w:tcPr>
            <w:tcW w:w="1134" w:type="dxa"/>
            <w:tcBorders>
              <w:top w:val="single" w:sz="4" w:space="0" w:color="auto"/>
              <w:left w:val="single" w:sz="4" w:space="0" w:color="auto"/>
            </w:tcBorders>
          </w:tcPr>
          <w:p w:rsidR="005C7E57" w:rsidRPr="0026596B" w:rsidRDefault="005C7E57" w:rsidP="00F06623">
            <w:pPr>
              <w:tabs>
                <w:tab w:val="left" w:pos="2661"/>
              </w:tabs>
              <w:spacing w:line="276" w:lineRule="exact"/>
              <w:ind w:right="96" w:firstLine="567"/>
              <w:jc w:val="both"/>
              <w:rPr>
                <w:rFonts w:ascii="Times New Roman" w:eastAsia="Times New Roman" w:hAnsi="Times New Roman" w:cs="Times New Roman"/>
                <w:sz w:val="24"/>
                <w:lang w:val="kk-KZ"/>
              </w:rPr>
            </w:pPr>
            <w:r>
              <w:rPr>
                <w:rFonts w:ascii="Times New Roman" w:eastAsia="Times New Roman" w:hAnsi="Times New Roman" w:cs="Times New Roman"/>
                <w:sz w:val="24"/>
                <w:lang w:val="kk-KZ"/>
              </w:rPr>
              <w:t>БТ</w:t>
            </w:r>
          </w:p>
        </w:tc>
        <w:tc>
          <w:tcPr>
            <w:tcW w:w="1348" w:type="dxa"/>
            <w:tcBorders>
              <w:top w:val="single" w:sz="4" w:space="0" w:color="auto"/>
              <w:right w:val="single" w:sz="4" w:space="0" w:color="auto"/>
            </w:tcBorders>
          </w:tcPr>
          <w:p w:rsidR="005C7E57"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tc>
        <w:tc>
          <w:tcPr>
            <w:tcW w:w="1487" w:type="dxa"/>
            <w:gridSpan w:val="3"/>
            <w:tcBorders>
              <w:top w:val="single" w:sz="4" w:space="0" w:color="auto"/>
              <w:left w:val="single" w:sz="4" w:space="0" w:color="auto"/>
            </w:tcBorders>
          </w:tcPr>
          <w:p w:rsidR="005C7E57"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tc>
      </w:tr>
      <w:tr w:rsidR="005C7E57" w:rsidRPr="0026596B" w:rsidTr="003A6DDD">
        <w:trPr>
          <w:trHeight w:val="291"/>
        </w:trPr>
        <w:tc>
          <w:tcPr>
            <w:tcW w:w="918" w:type="dxa"/>
            <w:vMerge w:val="restart"/>
          </w:tcPr>
          <w:p w:rsidR="005C7E57" w:rsidRPr="0026596B" w:rsidRDefault="005C7E57" w:rsidP="003A6DDD">
            <w:pPr>
              <w:spacing w:line="275" w:lineRule="exact"/>
              <w:rPr>
                <w:rFonts w:ascii="Times New Roman" w:eastAsia="Times New Roman" w:hAnsi="Times New Roman" w:cs="Times New Roman"/>
                <w:sz w:val="24"/>
                <w:lang w:val="kk-KZ"/>
              </w:rPr>
            </w:pPr>
            <w:r w:rsidRPr="0026596B">
              <w:rPr>
                <w:rFonts w:ascii="Times New Roman" w:eastAsia="Times New Roman" w:hAnsi="Times New Roman" w:cs="Times New Roman"/>
                <w:sz w:val="24"/>
                <w:lang w:val="kk-KZ"/>
              </w:rPr>
              <w:t>2</w:t>
            </w:r>
          </w:p>
        </w:tc>
        <w:tc>
          <w:tcPr>
            <w:tcW w:w="4327" w:type="dxa"/>
            <w:vMerge w:val="restart"/>
            <w:tcBorders>
              <w:right w:val="single" w:sz="4" w:space="0" w:color="auto"/>
            </w:tcBorders>
          </w:tcPr>
          <w:p w:rsidR="005C7E57" w:rsidRPr="0026596B" w:rsidRDefault="005C7E57" w:rsidP="00F06623">
            <w:pPr>
              <w:tabs>
                <w:tab w:val="left" w:pos="1208"/>
                <w:tab w:val="left" w:pos="1738"/>
                <w:tab w:val="left" w:pos="3239"/>
              </w:tabs>
              <w:spacing w:line="276" w:lineRule="exact"/>
              <w:ind w:left="107" w:right="100"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Саяси-идеялық көзқарасы </w:t>
            </w:r>
          </w:p>
        </w:tc>
        <w:tc>
          <w:tcPr>
            <w:tcW w:w="1134" w:type="dxa"/>
            <w:tcBorders>
              <w:left w:val="single" w:sz="4" w:space="0" w:color="auto"/>
              <w:bottom w:val="single" w:sz="4" w:space="0" w:color="auto"/>
            </w:tcBorders>
          </w:tcPr>
          <w:p w:rsidR="005C7E57" w:rsidRPr="0026596B" w:rsidRDefault="005C7E57" w:rsidP="00F06623">
            <w:pPr>
              <w:tabs>
                <w:tab w:val="left" w:pos="1208"/>
                <w:tab w:val="left" w:pos="1738"/>
                <w:tab w:val="left" w:pos="3239"/>
              </w:tabs>
              <w:spacing w:line="276" w:lineRule="exact"/>
              <w:ind w:right="100"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ЭТ</w:t>
            </w:r>
          </w:p>
        </w:tc>
        <w:tc>
          <w:tcPr>
            <w:tcW w:w="1348" w:type="dxa"/>
            <w:tcBorders>
              <w:bottom w:val="single" w:sz="4" w:space="0" w:color="auto"/>
              <w:right w:val="single" w:sz="4" w:space="0" w:color="auto"/>
            </w:tcBorders>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c>
          <w:tcPr>
            <w:tcW w:w="1487" w:type="dxa"/>
            <w:gridSpan w:val="3"/>
            <w:tcBorders>
              <w:left w:val="single" w:sz="4" w:space="0" w:color="auto"/>
              <w:bottom w:val="single" w:sz="4" w:space="0" w:color="auto"/>
            </w:tcBorders>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tc>
      </w:tr>
      <w:tr w:rsidR="005C7E57" w:rsidRPr="0026596B" w:rsidTr="003A6DDD">
        <w:trPr>
          <w:trHeight w:val="254"/>
        </w:trPr>
        <w:tc>
          <w:tcPr>
            <w:tcW w:w="918" w:type="dxa"/>
            <w:vMerge/>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p>
        </w:tc>
        <w:tc>
          <w:tcPr>
            <w:tcW w:w="4327" w:type="dxa"/>
            <w:vMerge/>
            <w:tcBorders>
              <w:right w:val="single" w:sz="4" w:space="0" w:color="auto"/>
            </w:tcBorders>
          </w:tcPr>
          <w:p w:rsidR="005C7E57" w:rsidRDefault="005C7E57" w:rsidP="00F06623">
            <w:pPr>
              <w:tabs>
                <w:tab w:val="left" w:pos="1208"/>
                <w:tab w:val="left" w:pos="1738"/>
                <w:tab w:val="left" w:pos="3239"/>
              </w:tabs>
              <w:spacing w:line="276" w:lineRule="exact"/>
              <w:ind w:left="107" w:right="100" w:firstLine="567"/>
              <w:rPr>
                <w:rFonts w:ascii="Times New Roman" w:eastAsia="Times New Roman" w:hAnsi="Times New Roman" w:cs="Times New Roman"/>
                <w:sz w:val="24"/>
                <w:lang w:val="kk-KZ"/>
              </w:rPr>
            </w:pPr>
          </w:p>
        </w:tc>
        <w:tc>
          <w:tcPr>
            <w:tcW w:w="1134" w:type="dxa"/>
            <w:tcBorders>
              <w:top w:val="single" w:sz="4" w:space="0" w:color="auto"/>
              <w:left w:val="single" w:sz="4" w:space="0" w:color="auto"/>
            </w:tcBorders>
          </w:tcPr>
          <w:p w:rsidR="005C7E57" w:rsidRPr="0026596B" w:rsidRDefault="005C7E57" w:rsidP="00F06623">
            <w:pPr>
              <w:tabs>
                <w:tab w:val="left" w:pos="1208"/>
                <w:tab w:val="left" w:pos="1738"/>
                <w:tab w:val="left" w:pos="3239"/>
              </w:tabs>
              <w:spacing w:line="276" w:lineRule="exact"/>
              <w:ind w:right="100"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БТ</w:t>
            </w:r>
          </w:p>
        </w:tc>
        <w:tc>
          <w:tcPr>
            <w:tcW w:w="1348" w:type="dxa"/>
            <w:tcBorders>
              <w:top w:val="single" w:sz="4" w:space="0" w:color="auto"/>
              <w:right w:val="single" w:sz="4" w:space="0" w:color="auto"/>
            </w:tcBorders>
          </w:tcPr>
          <w:p w:rsidR="005C7E57"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c>
          <w:tcPr>
            <w:tcW w:w="1487" w:type="dxa"/>
            <w:gridSpan w:val="3"/>
            <w:tcBorders>
              <w:top w:val="single" w:sz="4" w:space="0" w:color="auto"/>
              <w:left w:val="single" w:sz="4" w:space="0" w:color="auto"/>
            </w:tcBorders>
          </w:tcPr>
          <w:p w:rsidR="005C7E57"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r>
      <w:tr w:rsidR="005C7E57" w:rsidRPr="0026596B" w:rsidTr="003A6DDD">
        <w:trPr>
          <w:trHeight w:val="266"/>
        </w:trPr>
        <w:tc>
          <w:tcPr>
            <w:tcW w:w="918" w:type="dxa"/>
            <w:vMerge w:val="restart"/>
          </w:tcPr>
          <w:p w:rsidR="005C7E57" w:rsidRPr="0026596B" w:rsidRDefault="005C7E57" w:rsidP="003A6DDD">
            <w:pPr>
              <w:spacing w:line="275" w:lineRule="exact"/>
              <w:rPr>
                <w:rFonts w:ascii="Times New Roman" w:eastAsia="Times New Roman" w:hAnsi="Times New Roman" w:cs="Times New Roman"/>
                <w:sz w:val="24"/>
                <w:lang w:val="kk-KZ"/>
              </w:rPr>
            </w:pPr>
            <w:r w:rsidRPr="0026596B">
              <w:rPr>
                <w:rFonts w:ascii="Times New Roman" w:eastAsia="Times New Roman" w:hAnsi="Times New Roman" w:cs="Times New Roman"/>
                <w:sz w:val="24"/>
                <w:lang w:val="kk-KZ"/>
              </w:rPr>
              <w:t>3</w:t>
            </w:r>
          </w:p>
        </w:tc>
        <w:tc>
          <w:tcPr>
            <w:tcW w:w="4327" w:type="dxa"/>
            <w:vMerge w:val="restart"/>
            <w:tcBorders>
              <w:right w:val="single" w:sz="4" w:space="0" w:color="auto"/>
            </w:tcBorders>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Мемлекеттік марапаттары</w:t>
            </w:r>
          </w:p>
        </w:tc>
        <w:tc>
          <w:tcPr>
            <w:tcW w:w="1134" w:type="dxa"/>
            <w:tcBorders>
              <w:left w:val="single" w:sz="4" w:space="0" w:color="auto"/>
              <w:bottom w:val="single" w:sz="4" w:space="0" w:color="auto"/>
            </w:tcBorders>
          </w:tcPr>
          <w:p w:rsidR="005C7E57" w:rsidRPr="0026596B" w:rsidRDefault="005C7E57" w:rsidP="00F06623">
            <w:pPr>
              <w:spacing w:line="275" w:lineRule="exact"/>
              <w:ind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ЭТ</w:t>
            </w:r>
          </w:p>
        </w:tc>
        <w:tc>
          <w:tcPr>
            <w:tcW w:w="1348" w:type="dxa"/>
            <w:tcBorders>
              <w:bottom w:val="single" w:sz="4" w:space="0" w:color="auto"/>
              <w:right w:val="single" w:sz="4" w:space="0" w:color="auto"/>
            </w:tcBorders>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5</w:t>
            </w:r>
          </w:p>
        </w:tc>
        <w:tc>
          <w:tcPr>
            <w:tcW w:w="1487" w:type="dxa"/>
            <w:gridSpan w:val="3"/>
            <w:tcBorders>
              <w:left w:val="single" w:sz="4" w:space="0" w:color="auto"/>
              <w:bottom w:val="single" w:sz="4" w:space="0" w:color="auto"/>
            </w:tcBorders>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2</w:t>
            </w:r>
          </w:p>
        </w:tc>
      </w:tr>
      <w:tr w:rsidR="005C7E57" w:rsidRPr="0026596B" w:rsidTr="003A6DDD">
        <w:trPr>
          <w:trHeight w:val="273"/>
        </w:trPr>
        <w:tc>
          <w:tcPr>
            <w:tcW w:w="918" w:type="dxa"/>
            <w:vMerge/>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p>
        </w:tc>
        <w:tc>
          <w:tcPr>
            <w:tcW w:w="4327" w:type="dxa"/>
            <w:vMerge/>
            <w:tcBorders>
              <w:right w:val="single" w:sz="4" w:space="0" w:color="auto"/>
            </w:tcBorders>
          </w:tcPr>
          <w:p w:rsidR="005C7E57" w:rsidRDefault="005C7E57" w:rsidP="00F06623">
            <w:pPr>
              <w:spacing w:line="275" w:lineRule="exact"/>
              <w:ind w:left="107" w:firstLine="567"/>
              <w:rPr>
                <w:rFonts w:ascii="Times New Roman" w:eastAsia="Times New Roman" w:hAnsi="Times New Roman" w:cs="Times New Roman"/>
                <w:sz w:val="24"/>
                <w:lang w:val="kk-KZ"/>
              </w:rPr>
            </w:pPr>
          </w:p>
        </w:tc>
        <w:tc>
          <w:tcPr>
            <w:tcW w:w="1134" w:type="dxa"/>
            <w:tcBorders>
              <w:top w:val="single" w:sz="4" w:space="0" w:color="auto"/>
              <w:left w:val="single" w:sz="4" w:space="0" w:color="auto"/>
            </w:tcBorders>
          </w:tcPr>
          <w:p w:rsidR="005C7E57" w:rsidRPr="0026596B" w:rsidRDefault="005C7E57" w:rsidP="00F06623">
            <w:pPr>
              <w:spacing w:line="275" w:lineRule="exact"/>
              <w:ind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БТ</w:t>
            </w:r>
          </w:p>
        </w:tc>
        <w:tc>
          <w:tcPr>
            <w:tcW w:w="1348" w:type="dxa"/>
            <w:tcBorders>
              <w:top w:val="single" w:sz="4" w:space="0" w:color="auto"/>
              <w:right w:val="single" w:sz="4" w:space="0" w:color="auto"/>
            </w:tcBorders>
          </w:tcPr>
          <w:p w:rsidR="005C7E57"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5</w:t>
            </w:r>
          </w:p>
        </w:tc>
        <w:tc>
          <w:tcPr>
            <w:tcW w:w="1487" w:type="dxa"/>
            <w:gridSpan w:val="3"/>
            <w:tcBorders>
              <w:top w:val="single" w:sz="4" w:space="0" w:color="auto"/>
              <w:left w:val="single" w:sz="4" w:space="0" w:color="auto"/>
            </w:tcBorders>
          </w:tcPr>
          <w:p w:rsidR="005C7E57"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5</w:t>
            </w:r>
          </w:p>
        </w:tc>
      </w:tr>
      <w:tr w:rsidR="005C7E57" w:rsidRPr="0026596B" w:rsidTr="003A6DDD">
        <w:trPr>
          <w:trHeight w:val="242"/>
        </w:trPr>
        <w:tc>
          <w:tcPr>
            <w:tcW w:w="918" w:type="dxa"/>
            <w:vMerge w:val="restart"/>
          </w:tcPr>
          <w:p w:rsidR="005C7E57" w:rsidRPr="0026596B" w:rsidRDefault="005C7E57" w:rsidP="003A6DDD">
            <w:pPr>
              <w:rPr>
                <w:rFonts w:ascii="Times New Roman" w:eastAsia="Times New Roman" w:hAnsi="Times New Roman" w:cs="Times New Roman"/>
                <w:sz w:val="24"/>
                <w:lang w:val="kk-KZ"/>
              </w:rPr>
            </w:pPr>
            <w:r w:rsidRPr="0026596B">
              <w:rPr>
                <w:rFonts w:ascii="Times New Roman" w:eastAsia="Times New Roman" w:hAnsi="Times New Roman" w:cs="Times New Roman"/>
                <w:sz w:val="24"/>
                <w:lang w:val="kk-KZ"/>
              </w:rPr>
              <w:t>4</w:t>
            </w:r>
          </w:p>
        </w:tc>
        <w:tc>
          <w:tcPr>
            <w:tcW w:w="4327" w:type="dxa"/>
            <w:vMerge w:val="restart"/>
            <w:tcBorders>
              <w:right w:val="single" w:sz="4" w:space="0" w:color="auto"/>
            </w:tcBorders>
          </w:tcPr>
          <w:p w:rsidR="005C7E57" w:rsidRPr="0026596B" w:rsidRDefault="005C7E57" w:rsidP="00F06623">
            <w:pPr>
              <w:tabs>
                <w:tab w:val="left" w:pos="1290"/>
                <w:tab w:val="left" w:pos="2086"/>
                <w:tab w:val="left" w:pos="2873"/>
              </w:tabs>
              <w:ind w:left="107" w:right="9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Билікке оппозицияда болуы</w:t>
            </w:r>
          </w:p>
        </w:tc>
        <w:tc>
          <w:tcPr>
            <w:tcW w:w="1134" w:type="dxa"/>
            <w:tcBorders>
              <w:left w:val="single" w:sz="4" w:space="0" w:color="auto"/>
              <w:bottom w:val="single" w:sz="4" w:space="0" w:color="auto"/>
            </w:tcBorders>
          </w:tcPr>
          <w:p w:rsidR="005C7E57" w:rsidRPr="0026596B" w:rsidRDefault="005C7E57" w:rsidP="00F06623">
            <w:pPr>
              <w:tabs>
                <w:tab w:val="left" w:pos="1290"/>
                <w:tab w:val="left" w:pos="2086"/>
                <w:tab w:val="left" w:pos="2873"/>
              </w:tabs>
              <w:ind w:right="9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ЭТ</w:t>
            </w:r>
          </w:p>
        </w:tc>
        <w:tc>
          <w:tcPr>
            <w:tcW w:w="1348" w:type="dxa"/>
            <w:tcBorders>
              <w:bottom w:val="single" w:sz="4" w:space="0" w:color="auto"/>
              <w:right w:val="single" w:sz="4" w:space="0" w:color="auto"/>
            </w:tcBorders>
          </w:tcPr>
          <w:p w:rsidR="005C7E57" w:rsidRPr="0026596B" w:rsidRDefault="005C7E57" w:rsidP="00F06623">
            <w:pPr>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c>
          <w:tcPr>
            <w:tcW w:w="1487" w:type="dxa"/>
            <w:gridSpan w:val="3"/>
            <w:tcBorders>
              <w:left w:val="single" w:sz="4" w:space="0" w:color="auto"/>
              <w:bottom w:val="single" w:sz="4" w:space="0" w:color="auto"/>
            </w:tcBorders>
          </w:tcPr>
          <w:p w:rsidR="005C7E57" w:rsidRPr="0026596B" w:rsidRDefault="005C7E57" w:rsidP="00F06623">
            <w:pPr>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5</w:t>
            </w:r>
          </w:p>
        </w:tc>
      </w:tr>
      <w:tr w:rsidR="005C7E57" w:rsidRPr="0026596B" w:rsidTr="003A6DDD">
        <w:trPr>
          <w:trHeight w:val="169"/>
        </w:trPr>
        <w:tc>
          <w:tcPr>
            <w:tcW w:w="918" w:type="dxa"/>
            <w:vMerge/>
          </w:tcPr>
          <w:p w:rsidR="005C7E57" w:rsidRPr="0026596B" w:rsidRDefault="005C7E57" w:rsidP="00F06623">
            <w:pPr>
              <w:ind w:left="107" w:firstLine="567"/>
              <w:rPr>
                <w:rFonts w:ascii="Times New Roman" w:eastAsia="Times New Roman" w:hAnsi="Times New Roman" w:cs="Times New Roman"/>
                <w:sz w:val="24"/>
                <w:lang w:val="kk-KZ"/>
              </w:rPr>
            </w:pPr>
          </w:p>
        </w:tc>
        <w:tc>
          <w:tcPr>
            <w:tcW w:w="4327" w:type="dxa"/>
            <w:vMerge/>
            <w:tcBorders>
              <w:right w:val="single" w:sz="4" w:space="0" w:color="auto"/>
            </w:tcBorders>
          </w:tcPr>
          <w:p w:rsidR="005C7E57" w:rsidRDefault="005C7E57" w:rsidP="00F06623">
            <w:pPr>
              <w:tabs>
                <w:tab w:val="left" w:pos="1290"/>
                <w:tab w:val="left" w:pos="2086"/>
                <w:tab w:val="left" w:pos="2873"/>
              </w:tabs>
              <w:ind w:left="107" w:right="97" w:firstLine="567"/>
              <w:rPr>
                <w:rFonts w:ascii="Times New Roman" w:eastAsia="Times New Roman" w:hAnsi="Times New Roman" w:cs="Times New Roman"/>
                <w:sz w:val="24"/>
                <w:lang w:val="kk-KZ"/>
              </w:rPr>
            </w:pPr>
          </w:p>
        </w:tc>
        <w:tc>
          <w:tcPr>
            <w:tcW w:w="1134" w:type="dxa"/>
            <w:tcBorders>
              <w:top w:val="single" w:sz="4" w:space="0" w:color="auto"/>
              <w:left w:val="single" w:sz="4" w:space="0" w:color="auto"/>
            </w:tcBorders>
          </w:tcPr>
          <w:p w:rsidR="005C7E57" w:rsidRPr="0026596B" w:rsidRDefault="005C7E57" w:rsidP="00F06623">
            <w:pPr>
              <w:tabs>
                <w:tab w:val="left" w:pos="1290"/>
                <w:tab w:val="left" w:pos="2086"/>
                <w:tab w:val="left" w:pos="2873"/>
              </w:tabs>
              <w:ind w:right="9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БТ</w:t>
            </w:r>
          </w:p>
        </w:tc>
        <w:tc>
          <w:tcPr>
            <w:tcW w:w="1348" w:type="dxa"/>
            <w:tcBorders>
              <w:top w:val="single" w:sz="4" w:space="0" w:color="auto"/>
              <w:right w:val="single" w:sz="4" w:space="0" w:color="auto"/>
            </w:tcBorders>
          </w:tcPr>
          <w:p w:rsidR="005C7E57" w:rsidRDefault="005C7E57" w:rsidP="00F06623">
            <w:pPr>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c>
          <w:tcPr>
            <w:tcW w:w="1487" w:type="dxa"/>
            <w:gridSpan w:val="3"/>
            <w:tcBorders>
              <w:top w:val="single" w:sz="4" w:space="0" w:color="auto"/>
              <w:left w:val="single" w:sz="4" w:space="0" w:color="auto"/>
            </w:tcBorders>
          </w:tcPr>
          <w:p w:rsidR="005C7E57" w:rsidRDefault="005C7E57" w:rsidP="00F06623">
            <w:pPr>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r>
      <w:tr w:rsidR="005C7E57" w:rsidRPr="0026596B" w:rsidTr="003A6DDD">
        <w:trPr>
          <w:trHeight w:val="278"/>
        </w:trPr>
        <w:tc>
          <w:tcPr>
            <w:tcW w:w="918" w:type="dxa"/>
            <w:vMerge w:val="restart"/>
          </w:tcPr>
          <w:p w:rsidR="005C7E57" w:rsidRPr="0026596B" w:rsidRDefault="005C7E57" w:rsidP="003A6DDD">
            <w:pPr>
              <w:spacing w:line="275" w:lineRule="exact"/>
              <w:rPr>
                <w:rFonts w:ascii="Times New Roman" w:eastAsia="Times New Roman" w:hAnsi="Times New Roman" w:cs="Times New Roman"/>
                <w:sz w:val="24"/>
                <w:lang w:val="kk-KZ"/>
              </w:rPr>
            </w:pPr>
            <w:r w:rsidRPr="0026596B">
              <w:rPr>
                <w:rFonts w:ascii="Times New Roman" w:eastAsia="Times New Roman" w:hAnsi="Times New Roman" w:cs="Times New Roman"/>
                <w:sz w:val="24"/>
                <w:lang w:val="kk-KZ"/>
              </w:rPr>
              <w:t>5</w:t>
            </w:r>
          </w:p>
        </w:tc>
        <w:tc>
          <w:tcPr>
            <w:tcW w:w="4327" w:type="dxa"/>
            <w:vMerge w:val="restart"/>
            <w:tcBorders>
              <w:right w:val="single" w:sz="4" w:space="0" w:color="auto"/>
            </w:tcBorders>
          </w:tcPr>
          <w:p w:rsidR="005C7E57" w:rsidRPr="0026596B" w:rsidRDefault="005C7E57" w:rsidP="00F06623">
            <w:pPr>
              <w:spacing w:line="276" w:lineRule="exact"/>
              <w:ind w:left="107" w:right="99"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Мәдени-рухани жетістіктері</w:t>
            </w:r>
          </w:p>
        </w:tc>
        <w:tc>
          <w:tcPr>
            <w:tcW w:w="1134" w:type="dxa"/>
            <w:tcBorders>
              <w:left w:val="single" w:sz="4" w:space="0" w:color="auto"/>
              <w:bottom w:val="single" w:sz="4" w:space="0" w:color="auto"/>
            </w:tcBorders>
          </w:tcPr>
          <w:p w:rsidR="005C7E57" w:rsidRPr="0026596B" w:rsidRDefault="005C7E57" w:rsidP="00F06623">
            <w:pPr>
              <w:spacing w:line="276" w:lineRule="exact"/>
              <w:ind w:right="99"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ЭТ</w:t>
            </w:r>
          </w:p>
        </w:tc>
        <w:tc>
          <w:tcPr>
            <w:tcW w:w="1348" w:type="dxa"/>
            <w:tcBorders>
              <w:bottom w:val="single" w:sz="4" w:space="0" w:color="auto"/>
              <w:right w:val="single" w:sz="4" w:space="0" w:color="auto"/>
            </w:tcBorders>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c>
          <w:tcPr>
            <w:tcW w:w="1487" w:type="dxa"/>
            <w:gridSpan w:val="3"/>
            <w:tcBorders>
              <w:left w:val="single" w:sz="4" w:space="0" w:color="auto"/>
              <w:bottom w:val="single" w:sz="4" w:space="0" w:color="auto"/>
            </w:tcBorders>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tc>
      </w:tr>
      <w:tr w:rsidR="005C7E57" w:rsidRPr="0026596B" w:rsidTr="003A6DDD">
        <w:trPr>
          <w:trHeight w:val="261"/>
        </w:trPr>
        <w:tc>
          <w:tcPr>
            <w:tcW w:w="918" w:type="dxa"/>
            <w:vMerge/>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p>
        </w:tc>
        <w:tc>
          <w:tcPr>
            <w:tcW w:w="4327" w:type="dxa"/>
            <w:vMerge/>
            <w:tcBorders>
              <w:right w:val="single" w:sz="4" w:space="0" w:color="auto"/>
            </w:tcBorders>
          </w:tcPr>
          <w:p w:rsidR="005C7E57" w:rsidRDefault="005C7E57" w:rsidP="00F06623">
            <w:pPr>
              <w:spacing w:line="276" w:lineRule="exact"/>
              <w:ind w:left="107" w:right="99" w:firstLine="567"/>
              <w:rPr>
                <w:rFonts w:ascii="Times New Roman" w:eastAsia="Times New Roman" w:hAnsi="Times New Roman" w:cs="Times New Roman"/>
                <w:sz w:val="24"/>
                <w:lang w:val="kk-KZ"/>
              </w:rPr>
            </w:pPr>
          </w:p>
        </w:tc>
        <w:tc>
          <w:tcPr>
            <w:tcW w:w="1134" w:type="dxa"/>
            <w:tcBorders>
              <w:top w:val="single" w:sz="4" w:space="0" w:color="auto"/>
              <w:left w:val="single" w:sz="4" w:space="0" w:color="auto"/>
            </w:tcBorders>
          </w:tcPr>
          <w:p w:rsidR="005C7E57" w:rsidRPr="0026596B" w:rsidRDefault="005C7E57" w:rsidP="00F06623">
            <w:pPr>
              <w:spacing w:line="276" w:lineRule="exact"/>
              <w:ind w:right="99"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БТ</w:t>
            </w:r>
          </w:p>
        </w:tc>
        <w:tc>
          <w:tcPr>
            <w:tcW w:w="1348" w:type="dxa"/>
            <w:tcBorders>
              <w:top w:val="single" w:sz="4" w:space="0" w:color="auto"/>
              <w:right w:val="single" w:sz="4" w:space="0" w:color="auto"/>
            </w:tcBorders>
          </w:tcPr>
          <w:p w:rsidR="005C7E57"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c>
          <w:tcPr>
            <w:tcW w:w="1487" w:type="dxa"/>
            <w:gridSpan w:val="3"/>
            <w:tcBorders>
              <w:top w:val="single" w:sz="4" w:space="0" w:color="auto"/>
              <w:left w:val="single" w:sz="4" w:space="0" w:color="auto"/>
            </w:tcBorders>
          </w:tcPr>
          <w:p w:rsidR="005C7E57"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r>
      <w:tr w:rsidR="005C7E57" w:rsidRPr="0026596B" w:rsidTr="003A6DDD">
        <w:trPr>
          <w:trHeight w:val="278"/>
        </w:trPr>
        <w:tc>
          <w:tcPr>
            <w:tcW w:w="918" w:type="dxa"/>
            <w:vMerge w:val="restart"/>
          </w:tcPr>
          <w:p w:rsidR="005C7E57" w:rsidRPr="0026596B" w:rsidRDefault="005C7E57" w:rsidP="003A6DDD">
            <w:pPr>
              <w:spacing w:line="275" w:lineRule="exact"/>
              <w:rPr>
                <w:rFonts w:ascii="Times New Roman" w:eastAsia="Times New Roman" w:hAnsi="Times New Roman" w:cs="Times New Roman"/>
                <w:sz w:val="24"/>
                <w:lang w:val="kk-KZ"/>
              </w:rPr>
            </w:pPr>
            <w:r w:rsidRPr="0026596B">
              <w:rPr>
                <w:rFonts w:ascii="Times New Roman" w:eastAsia="Times New Roman" w:hAnsi="Times New Roman" w:cs="Times New Roman"/>
                <w:sz w:val="24"/>
                <w:lang w:val="kk-KZ"/>
              </w:rPr>
              <w:t>6</w:t>
            </w:r>
          </w:p>
        </w:tc>
        <w:tc>
          <w:tcPr>
            <w:tcW w:w="4327" w:type="dxa"/>
            <w:vMerge w:val="restart"/>
            <w:tcBorders>
              <w:right w:val="single" w:sz="4" w:space="0" w:color="auto"/>
            </w:tcBorders>
          </w:tcPr>
          <w:p w:rsidR="005C7E57" w:rsidRPr="0026596B" w:rsidRDefault="005C7E57" w:rsidP="00F06623">
            <w:pPr>
              <w:spacing w:line="276" w:lineRule="exact"/>
              <w:ind w:left="107" w:right="92"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Ұлттық мүддеге қызмет етуі</w:t>
            </w:r>
          </w:p>
        </w:tc>
        <w:tc>
          <w:tcPr>
            <w:tcW w:w="1134" w:type="dxa"/>
            <w:tcBorders>
              <w:left w:val="single" w:sz="4" w:space="0" w:color="auto"/>
              <w:bottom w:val="single" w:sz="4" w:space="0" w:color="auto"/>
            </w:tcBorders>
          </w:tcPr>
          <w:p w:rsidR="005C7E57" w:rsidRPr="0026596B" w:rsidRDefault="005C7E57" w:rsidP="00F06623">
            <w:pPr>
              <w:spacing w:line="276" w:lineRule="exact"/>
              <w:ind w:right="92"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ЭТ</w:t>
            </w:r>
          </w:p>
        </w:tc>
        <w:tc>
          <w:tcPr>
            <w:tcW w:w="1348" w:type="dxa"/>
            <w:tcBorders>
              <w:bottom w:val="single" w:sz="4" w:space="0" w:color="auto"/>
              <w:right w:val="single" w:sz="4" w:space="0" w:color="auto"/>
            </w:tcBorders>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2</w:t>
            </w:r>
          </w:p>
        </w:tc>
        <w:tc>
          <w:tcPr>
            <w:tcW w:w="1487" w:type="dxa"/>
            <w:gridSpan w:val="3"/>
            <w:tcBorders>
              <w:left w:val="single" w:sz="4" w:space="0" w:color="auto"/>
              <w:bottom w:val="single" w:sz="4" w:space="0" w:color="auto"/>
            </w:tcBorders>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5</w:t>
            </w:r>
          </w:p>
        </w:tc>
      </w:tr>
      <w:tr w:rsidR="005C7E57" w:rsidRPr="0026596B" w:rsidTr="003A6DDD">
        <w:trPr>
          <w:trHeight w:val="261"/>
        </w:trPr>
        <w:tc>
          <w:tcPr>
            <w:tcW w:w="918" w:type="dxa"/>
            <w:vMerge/>
          </w:tcPr>
          <w:p w:rsidR="005C7E57" w:rsidRPr="0026596B" w:rsidRDefault="005C7E57" w:rsidP="00F06623">
            <w:pPr>
              <w:spacing w:line="275" w:lineRule="exact"/>
              <w:ind w:left="107" w:firstLine="567"/>
              <w:rPr>
                <w:rFonts w:ascii="Times New Roman" w:eastAsia="Times New Roman" w:hAnsi="Times New Roman" w:cs="Times New Roman"/>
                <w:sz w:val="24"/>
                <w:lang w:val="kk-KZ"/>
              </w:rPr>
            </w:pPr>
          </w:p>
        </w:tc>
        <w:tc>
          <w:tcPr>
            <w:tcW w:w="4327" w:type="dxa"/>
            <w:vMerge/>
            <w:tcBorders>
              <w:right w:val="single" w:sz="4" w:space="0" w:color="auto"/>
            </w:tcBorders>
          </w:tcPr>
          <w:p w:rsidR="005C7E57" w:rsidRDefault="005C7E57" w:rsidP="00F06623">
            <w:pPr>
              <w:spacing w:line="276" w:lineRule="exact"/>
              <w:ind w:left="107" w:right="92" w:firstLine="567"/>
              <w:rPr>
                <w:rFonts w:ascii="Times New Roman" w:eastAsia="Times New Roman" w:hAnsi="Times New Roman" w:cs="Times New Roman"/>
                <w:sz w:val="24"/>
                <w:lang w:val="kk-KZ"/>
              </w:rPr>
            </w:pPr>
          </w:p>
        </w:tc>
        <w:tc>
          <w:tcPr>
            <w:tcW w:w="1134" w:type="dxa"/>
            <w:tcBorders>
              <w:top w:val="single" w:sz="4" w:space="0" w:color="auto"/>
              <w:left w:val="single" w:sz="4" w:space="0" w:color="auto"/>
            </w:tcBorders>
          </w:tcPr>
          <w:p w:rsidR="005C7E57" w:rsidRPr="0026596B" w:rsidRDefault="005C7E57" w:rsidP="00F06623">
            <w:pPr>
              <w:spacing w:line="276" w:lineRule="exact"/>
              <w:ind w:right="92"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БТ</w:t>
            </w:r>
          </w:p>
        </w:tc>
        <w:tc>
          <w:tcPr>
            <w:tcW w:w="1348" w:type="dxa"/>
            <w:tcBorders>
              <w:top w:val="single" w:sz="4" w:space="0" w:color="auto"/>
              <w:right w:val="single" w:sz="4" w:space="0" w:color="auto"/>
            </w:tcBorders>
          </w:tcPr>
          <w:p w:rsidR="005C7E57"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2</w:t>
            </w:r>
          </w:p>
        </w:tc>
        <w:tc>
          <w:tcPr>
            <w:tcW w:w="1487" w:type="dxa"/>
            <w:gridSpan w:val="3"/>
            <w:tcBorders>
              <w:top w:val="single" w:sz="4" w:space="0" w:color="auto"/>
              <w:left w:val="single" w:sz="4" w:space="0" w:color="auto"/>
            </w:tcBorders>
          </w:tcPr>
          <w:p w:rsidR="005C7E57" w:rsidRDefault="005C7E57" w:rsidP="00F06623">
            <w:pPr>
              <w:spacing w:line="275"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r>
      <w:tr w:rsidR="005C7E57" w:rsidRPr="0026596B" w:rsidTr="003A6DDD">
        <w:trPr>
          <w:trHeight w:val="230"/>
        </w:trPr>
        <w:tc>
          <w:tcPr>
            <w:tcW w:w="918" w:type="dxa"/>
            <w:vMerge w:val="restart"/>
          </w:tcPr>
          <w:p w:rsidR="005C7E57" w:rsidRPr="0026596B" w:rsidRDefault="005C7E57" w:rsidP="003A6DDD">
            <w:pPr>
              <w:spacing w:line="274" w:lineRule="exact"/>
              <w:rPr>
                <w:rFonts w:ascii="Times New Roman" w:eastAsia="Times New Roman" w:hAnsi="Times New Roman" w:cs="Times New Roman"/>
                <w:sz w:val="24"/>
                <w:lang w:val="kk-KZ"/>
              </w:rPr>
            </w:pPr>
            <w:r w:rsidRPr="0026596B">
              <w:rPr>
                <w:rFonts w:ascii="Times New Roman" w:eastAsia="Times New Roman" w:hAnsi="Times New Roman" w:cs="Times New Roman"/>
                <w:sz w:val="24"/>
                <w:lang w:val="kk-KZ"/>
              </w:rPr>
              <w:t>7</w:t>
            </w:r>
          </w:p>
        </w:tc>
        <w:tc>
          <w:tcPr>
            <w:tcW w:w="4327" w:type="dxa"/>
            <w:vMerge w:val="restart"/>
            <w:tcBorders>
              <w:right w:val="single" w:sz="4" w:space="0" w:color="auto"/>
            </w:tcBorders>
          </w:tcPr>
          <w:p w:rsidR="005C7E57" w:rsidRPr="0026596B" w:rsidRDefault="005C7E57" w:rsidP="00F06623">
            <w:pPr>
              <w:tabs>
                <w:tab w:val="left" w:pos="1350"/>
                <w:tab w:val="left" w:pos="2280"/>
                <w:tab w:val="left" w:pos="2925"/>
              </w:tabs>
              <w:spacing w:line="276" w:lineRule="exact"/>
              <w:ind w:left="107" w:right="9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Тұлғааралық қатынастардағы мәдениеті</w:t>
            </w:r>
          </w:p>
        </w:tc>
        <w:tc>
          <w:tcPr>
            <w:tcW w:w="1134" w:type="dxa"/>
            <w:tcBorders>
              <w:left w:val="single" w:sz="4" w:space="0" w:color="auto"/>
              <w:bottom w:val="single" w:sz="4" w:space="0" w:color="auto"/>
            </w:tcBorders>
          </w:tcPr>
          <w:p w:rsidR="005C7E57" w:rsidRPr="0026596B" w:rsidRDefault="005C7E57" w:rsidP="00F06623">
            <w:pPr>
              <w:tabs>
                <w:tab w:val="left" w:pos="1350"/>
                <w:tab w:val="left" w:pos="2280"/>
                <w:tab w:val="left" w:pos="2925"/>
              </w:tabs>
              <w:spacing w:line="276" w:lineRule="exact"/>
              <w:ind w:left="107" w:right="9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ЭТ</w:t>
            </w:r>
          </w:p>
        </w:tc>
        <w:tc>
          <w:tcPr>
            <w:tcW w:w="1348" w:type="dxa"/>
            <w:tcBorders>
              <w:bottom w:val="single" w:sz="4" w:space="0" w:color="auto"/>
              <w:right w:val="single" w:sz="4" w:space="0" w:color="auto"/>
            </w:tcBorders>
          </w:tcPr>
          <w:p w:rsidR="005C7E57" w:rsidRPr="0026596B" w:rsidRDefault="005C7E57" w:rsidP="00F06623">
            <w:pPr>
              <w:spacing w:line="274"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2</w:t>
            </w:r>
          </w:p>
        </w:tc>
        <w:tc>
          <w:tcPr>
            <w:tcW w:w="1487" w:type="dxa"/>
            <w:gridSpan w:val="3"/>
            <w:tcBorders>
              <w:left w:val="single" w:sz="4" w:space="0" w:color="auto"/>
              <w:bottom w:val="single" w:sz="4" w:space="0" w:color="auto"/>
            </w:tcBorders>
          </w:tcPr>
          <w:p w:rsidR="005C7E57" w:rsidRPr="0026596B" w:rsidRDefault="005C7E57" w:rsidP="00F06623">
            <w:pPr>
              <w:spacing w:line="274"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r>
      <w:tr w:rsidR="005C7E57" w:rsidRPr="0026596B" w:rsidTr="003A6DDD">
        <w:trPr>
          <w:trHeight w:val="327"/>
        </w:trPr>
        <w:tc>
          <w:tcPr>
            <w:tcW w:w="918" w:type="dxa"/>
            <w:vMerge/>
          </w:tcPr>
          <w:p w:rsidR="005C7E57" w:rsidRPr="0026596B" w:rsidRDefault="005C7E57" w:rsidP="00F06623">
            <w:pPr>
              <w:spacing w:line="274" w:lineRule="exact"/>
              <w:ind w:left="107" w:firstLine="567"/>
              <w:rPr>
                <w:rFonts w:ascii="Times New Roman" w:eastAsia="Times New Roman" w:hAnsi="Times New Roman" w:cs="Times New Roman"/>
                <w:sz w:val="24"/>
                <w:lang w:val="kk-KZ"/>
              </w:rPr>
            </w:pPr>
          </w:p>
        </w:tc>
        <w:tc>
          <w:tcPr>
            <w:tcW w:w="4327" w:type="dxa"/>
            <w:vMerge/>
            <w:tcBorders>
              <w:right w:val="single" w:sz="4" w:space="0" w:color="auto"/>
            </w:tcBorders>
          </w:tcPr>
          <w:p w:rsidR="005C7E57" w:rsidRDefault="005C7E57" w:rsidP="00F06623">
            <w:pPr>
              <w:tabs>
                <w:tab w:val="left" w:pos="1350"/>
                <w:tab w:val="left" w:pos="2280"/>
                <w:tab w:val="left" w:pos="2925"/>
              </w:tabs>
              <w:spacing w:line="276" w:lineRule="exact"/>
              <w:ind w:left="107" w:right="97" w:firstLine="567"/>
              <w:rPr>
                <w:rFonts w:ascii="Times New Roman" w:eastAsia="Times New Roman" w:hAnsi="Times New Roman" w:cs="Times New Roman"/>
                <w:sz w:val="24"/>
                <w:lang w:val="kk-KZ"/>
              </w:rPr>
            </w:pPr>
          </w:p>
        </w:tc>
        <w:tc>
          <w:tcPr>
            <w:tcW w:w="1134" w:type="dxa"/>
            <w:tcBorders>
              <w:top w:val="single" w:sz="4" w:space="0" w:color="auto"/>
              <w:left w:val="single" w:sz="4" w:space="0" w:color="auto"/>
            </w:tcBorders>
          </w:tcPr>
          <w:p w:rsidR="005C7E57" w:rsidRPr="0026596B" w:rsidRDefault="005C7E57" w:rsidP="00F06623">
            <w:pPr>
              <w:tabs>
                <w:tab w:val="left" w:pos="1350"/>
                <w:tab w:val="left" w:pos="2280"/>
                <w:tab w:val="left" w:pos="2925"/>
              </w:tabs>
              <w:spacing w:line="276" w:lineRule="exact"/>
              <w:ind w:left="107" w:right="9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БТ</w:t>
            </w:r>
          </w:p>
        </w:tc>
        <w:tc>
          <w:tcPr>
            <w:tcW w:w="1348" w:type="dxa"/>
            <w:tcBorders>
              <w:top w:val="single" w:sz="4" w:space="0" w:color="auto"/>
              <w:right w:val="single" w:sz="4" w:space="0" w:color="auto"/>
            </w:tcBorders>
          </w:tcPr>
          <w:p w:rsidR="005C7E57" w:rsidRDefault="005C7E57" w:rsidP="00F06623">
            <w:pPr>
              <w:spacing w:line="274"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2</w:t>
            </w:r>
          </w:p>
        </w:tc>
        <w:tc>
          <w:tcPr>
            <w:tcW w:w="1487" w:type="dxa"/>
            <w:gridSpan w:val="3"/>
            <w:tcBorders>
              <w:top w:val="single" w:sz="4" w:space="0" w:color="auto"/>
              <w:left w:val="single" w:sz="4" w:space="0" w:color="auto"/>
            </w:tcBorders>
          </w:tcPr>
          <w:p w:rsidR="005C7E57" w:rsidRDefault="005C7E57" w:rsidP="00F06623">
            <w:pPr>
              <w:spacing w:line="274"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2</w:t>
            </w:r>
          </w:p>
        </w:tc>
      </w:tr>
      <w:tr w:rsidR="005C7E57" w:rsidRPr="0026596B" w:rsidTr="003A6DDD">
        <w:trPr>
          <w:trHeight w:val="230"/>
        </w:trPr>
        <w:tc>
          <w:tcPr>
            <w:tcW w:w="918" w:type="dxa"/>
            <w:vMerge w:val="restart"/>
          </w:tcPr>
          <w:p w:rsidR="005C7E57" w:rsidRPr="0026596B" w:rsidRDefault="005C7E57" w:rsidP="003A6DDD">
            <w:pPr>
              <w:spacing w:line="274" w:lineRule="exact"/>
              <w:rPr>
                <w:rFonts w:ascii="Times New Roman" w:eastAsia="Times New Roman" w:hAnsi="Times New Roman" w:cs="Times New Roman"/>
                <w:sz w:val="24"/>
                <w:lang w:val="kk-KZ"/>
              </w:rPr>
            </w:pPr>
            <w:r w:rsidRPr="0026596B">
              <w:rPr>
                <w:rFonts w:ascii="Times New Roman" w:eastAsia="Times New Roman" w:hAnsi="Times New Roman" w:cs="Times New Roman"/>
                <w:sz w:val="24"/>
                <w:lang w:val="kk-KZ"/>
              </w:rPr>
              <w:t>8</w:t>
            </w:r>
          </w:p>
        </w:tc>
        <w:tc>
          <w:tcPr>
            <w:tcW w:w="4327" w:type="dxa"/>
            <w:vMerge w:val="restart"/>
            <w:tcBorders>
              <w:right w:val="single" w:sz="4" w:space="0" w:color="auto"/>
            </w:tcBorders>
          </w:tcPr>
          <w:p w:rsidR="005C7E57" w:rsidRPr="0026596B" w:rsidRDefault="005C7E57" w:rsidP="00F06623">
            <w:pPr>
              <w:spacing w:line="276" w:lineRule="exact"/>
              <w:ind w:left="107" w:right="97" w:firstLine="567"/>
              <w:jc w:val="both"/>
              <w:rPr>
                <w:rFonts w:ascii="Times New Roman" w:eastAsia="Times New Roman" w:hAnsi="Times New Roman" w:cs="Times New Roman"/>
                <w:sz w:val="24"/>
                <w:lang w:val="kk-KZ"/>
              </w:rPr>
            </w:pPr>
            <w:r>
              <w:rPr>
                <w:rFonts w:ascii="Times New Roman" w:eastAsia="Times New Roman" w:hAnsi="Times New Roman" w:cs="Times New Roman"/>
                <w:sz w:val="24"/>
                <w:lang w:val="kk-KZ"/>
              </w:rPr>
              <w:t>Шығармашылық жетістіктері</w:t>
            </w:r>
          </w:p>
        </w:tc>
        <w:tc>
          <w:tcPr>
            <w:tcW w:w="1134" w:type="dxa"/>
            <w:tcBorders>
              <w:left w:val="single" w:sz="4" w:space="0" w:color="auto"/>
              <w:bottom w:val="single" w:sz="4" w:space="0" w:color="auto"/>
            </w:tcBorders>
          </w:tcPr>
          <w:p w:rsidR="005C7E57" w:rsidRPr="0026596B" w:rsidRDefault="005C7E57" w:rsidP="00F06623">
            <w:pPr>
              <w:spacing w:line="276" w:lineRule="exact"/>
              <w:ind w:right="97" w:firstLine="567"/>
              <w:jc w:val="both"/>
              <w:rPr>
                <w:rFonts w:ascii="Times New Roman" w:eastAsia="Times New Roman" w:hAnsi="Times New Roman" w:cs="Times New Roman"/>
                <w:sz w:val="24"/>
                <w:lang w:val="kk-KZ"/>
              </w:rPr>
            </w:pPr>
            <w:r>
              <w:rPr>
                <w:rFonts w:ascii="Times New Roman" w:eastAsia="Times New Roman" w:hAnsi="Times New Roman" w:cs="Times New Roman"/>
                <w:sz w:val="24"/>
                <w:lang w:val="kk-KZ"/>
              </w:rPr>
              <w:t>ЭТ</w:t>
            </w:r>
          </w:p>
        </w:tc>
        <w:tc>
          <w:tcPr>
            <w:tcW w:w="1360" w:type="dxa"/>
            <w:gridSpan w:val="2"/>
            <w:tcBorders>
              <w:bottom w:val="single" w:sz="4" w:space="0" w:color="auto"/>
              <w:right w:val="single" w:sz="4" w:space="0" w:color="auto"/>
            </w:tcBorders>
          </w:tcPr>
          <w:p w:rsidR="005C7E57" w:rsidRPr="0026596B" w:rsidRDefault="005C7E57" w:rsidP="00F06623">
            <w:pPr>
              <w:spacing w:line="274"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tc>
        <w:tc>
          <w:tcPr>
            <w:tcW w:w="1475" w:type="dxa"/>
            <w:gridSpan w:val="2"/>
            <w:tcBorders>
              <w:left w:val="single" w:sz="4" w:space="0" w:color="auto"/>
              <w:bottom w:val="single" w:sz="4" w:space="0" w:color="auto"/>
            </w:tcBorders>
          </w:tcPr>
          <w:p w:rsidR="005C7E57" w:rsidRPr="0026596B" w:rsidRDefault="005C7E57" w:rsidP="00F06623">
            <w:pPr>
              <w:spacing w:line="274"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r>
      <w:tr w:rsidR="005C7E57" w:rsidRPr="0026596B" w:rsidTr="003A6DDD">
        <w:trPr>
          <w:trHeight w:val="213"/>
        </w:trPr>
        <w:tc>
          <w:tcPr>
            <w:tcW w:w="918" w:type="dxa"/>
            <w:vMerge/>
          </w:tcPr>
          <w:p w:rsidR="005C7E57" w:rsidRPr="0026596B" w:rsidRDefault="005C7E57" w:rsidP="00F06623">
            <w:pPr>
              <w:spacing w:line="274" w:lineRule="exact"/>
              <w:ind w:left="107" w:firstLine="567"/>
              <w:rPr>
                <w:rFonts w:ascii="Times New Roman" w:eastAsia="Times New Roman" w:hAnsi="Times New Roman" w:cs="Times New Roman"/>
                <w:sz w:val="24"/>
                <w:lang w:val="kk-KZ"/>
              </w:rPr>
            </w:pPr>
          </w:p>
        </w:tc>
        <w:tc>
          <w:tcPr>
            <w:tcW w:w="4327" w:type="dxa"/>
            <w:vMerge/>
            <w:tcBorders>
              <w:right w:val="single" w:sz="4" w:space="0" w:color="auto"/>
            </w:tcBorders>
          </w:tcPr>
          <w:p w:rsidR="005C7E57" w:rsidRDefault="005C7E57" w:rsidP="00F06623">
            <w:pPr>
              <w:spacing w:line="276" w:lineRule="exact"/>
              <w:ind w:left="107" w:right="97" w:firstLine="567"/>
              <w:jc w:val="both"/>
              <w:rPr>
                <w:rFonts w:ascii="Times New Roman" w:eastAsia="Times New Roman" w:hAnsi="Times New Roman" w:cs="Times New Roman"/>
                <w:sz w:val="24"/>
                <w:lang w:val="kk-KZ"/>
              </w:rPr>
            </w:pPr>
          </w:p>
        </w:tc>
        <w:tc>
          <w:tcPr>
            <w:tcW w:w="1134" w:type="dxa"/>
            <w:tcBorders>
              <w:top w:val="single" w:sz="4" w:space="0" w:color="auto"/>
              <w:left w:val="single" w:sz="4" w:space="0" w:color="auto"/>
            </w:tcBorders>
          </w:tcPr>
          <w:p w:rsidR="005C7E57" w:rsidRPr="0026596B" w:rsidRDefault="005C7E57" w:rsidP="00F06623">
            <w:pPr>
              <w:spacing w:line="276" w:lineRule="exact"/>
              <w:ind w:right="97" w:firstLine="567"/>
              <w:jc w:val="both"/>
              <w:rPr>
                <w:rFonts w:ascii="Times New Roman" w:eastAsia="Times New Roman" w:hAnsi="Times New Roman" w:cs="Times New Roman"/>
                <w:sz w:val="24"/>
                <w:lang w:val="kk-KZ"/>
              </w:rPr>
            </w:pPr>
            <w:r>
              <w:rPr>
                <w:rFonts w:ascii="Times New Roman" w:eastAsia="Times New Roman" w:hAnsi="Times New Roman" w:cs="Times New Roman"/>
                <w:sz w:val="24"/>
                <w:lang w:val="kk-KZ"/>
              </w:rPr>
              <w:t>БТ</w:t>
            </w:r>
          </w:p>
        </w:tc>
        <w:tc>
          <w:tcPr>
            <w:tcW w:w="1360" w:type="dxa"/>
            <w:gridSpan w:val="2"/>
            <w:tcBorders>
              <w:top w:val="single" w:sz="4" w:space="0" w:color="auto"/>
              <w:right w:val="single" w:sz="4" w:space="0" w:color="auto"/>
            </w:tcBorders>
          </w:tcPr>
          <w:p w:rsidR="005C7E57" w:rsidRDefault="005C7E57" w:rsidP="00F06623">
            <w:pPr>
              <w:spacing w:line="274"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tc>
        <w:tc>
          <w:tcPr>
            <w:tcW w:w="1475" w:type="dxa"/>
            <w:gridSpan w:val="2"/>
            <w:tcBorders>
              <w:top w:val="single" w:sz="4" w:space="0" w:color="auto"/>
              <w:left w:val="single" w:sz="4" w:space="0" w:color="auto"/>
            </w:tcBorders>
          </w:tcPr>
          <w:p w:rsidR="005C7E57" w:rsidRDefault="005C7E57" w:rsidP="00F06623">
            <w:pPr>
              <w:spacing w:line="274"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tc>
      </w:tr>
      <w:tr w:rsidR="005C7E57" w:rsidRPr="0026596B" w:rsidTr="003A6DDD">
        <w:trPr>
          <w:trHeight w:val="218"/>
        </w:trPr>
        <w:tc>
          <w:tcPr>
            <w:tcW w:w="918" w:type="dxa"/>
            <w:vMerge w:val="restart"/>
          </w:tcPr>
          <w:p w:rsidR="005C7E57" w:rsidRPr="0026596B" w:rsidRDefault="005C7E57" w:rsidP="003A6DDD">
            <w:pPr>
              <w:spacing w:line="274" w:lineRule="exact"/>
              <w:rPr>
                <w:rFonts w:ascii="Times New Roman" w:eastAsia="Times New Roman" w:hAnsi="Times New Roman" w:cs="Times New Roman"/>
                <w:sz w:val="24"/>
                <w:lang w:val="kk-KZ"/>
              </w:rPr>
            </w:pPr>
            <w:r w:rsidRPr="0026596B">
              <w:rPr>
                <w:rFonts w:ascii="Times New Roman" w:eastAsia="Times New Roman" w:hAnsi="Times New Roman" w:cs="Times New Roman"/>
                <w:sz w:val="24"/>
                <w:lang w:val="kk-KZ"/>
              </w:rPr>
              <w:t>9</w:t>
            </w:r>
          </w:p>
        </w:tc>
        <w:tc>
          <w:tcPr>
            <w:tcW w:w="4327" w:type="dxa"/>
            <w:vMerge w:val="restart"/>
            <w:tcBorders>
              <w:right w:val="single" w:sz="4" w:space="0" w:color="auto"/>
            </w:tcBorders>
          </w:tcPr>
          <w:p w:rsidR="005C7E57" w:rsidRPr="0026596B" w:rsidRDefault="005C7E57" w:rsidP="00F06623">
            <w:pPr>
              <w:tabs>
                <w:tab w:val="left" w:pos="1895"/>
              </w:tabs>
              <w:spacing w:line="276" w:lineRule="exact"/>
              <w:ind w:left="107" w:right="97" w:firstLine="567"/>
              <w:jc w:val="both"/>
              <w:rPr>
                <w:rFonts w:ascii="Times New Roman" w:eastAsia="Times New Roman" w:hAnsi="Times New Roman" w:cs="Times New Roman"/>
                <w:sz w:val="24"/>
                <w:lang w:val="kk-KZ"/>
              </w:rPr>
            </w:pPr>
            <w:r>
              <w:rPr>
                <w:rFonts w:ascii="Times New Roman" w:eastAsia="Times New Roman" w:hAnsi="Times New Roman" w:cs="Times New Roman"/>
                <w:sz w:val="24"/>
                <w:lang w:val="kk-KZ"/>
              </w:rPr>
              <w:t>Саяси-азаматтық өнегесі</w:t>
            </w:r>
          </w:p>
        </w:tc>
        <w:tc>
          <w:tcPr>
            <w:tcW w:w="1134" w:type="dxa"/>
            <w:tcBorders>
              <w:left w:val="single" w:sz="4" w:space="0" w:color="auto"/>
              <w:bottom w:val="single" w:sz="4" w:space="0" w:color="auto"/>
            </w:tcBorders>
          </w:tcPr>
          <w:p w:rsidR="005C7E57" w:rsidRPr="0026596B" w:rsidRDefault="005C7E57" w:rsidP="00F06623">
            <w:pPr>
              <w:tabs>
                <w:tab w:val="left" w:pos="1895"/>
              </w:tabs>
              <w:spacing w:line="276" w:lineRule="exact"/>
              <w:ind w:right="97" w:firstLine="567"/>
              <w:jc w:val="both"/>
              <w:rPr>
                <w:rFonts w:ascii="Times New Roman" w:eastAsia="Times New Roman" w:hAnsi="Times New Roman" w:cs="Times New Roman"/>
                <w:sz w:val="24"/>
                <w:lang w:val="kk-KZ"/>
              </w:rPr>
            </w:pPr>
            <w:r>
              <w:rPr>
                <w:rFonts w:ascii="Times New Roman" w:eastAsia="Times New Roman" w:hAnsi="Times New Roman" w:cs="Times New Roman"/>
                <w:sz w:val="24"/>
                <w:lang w:val="kk-KZ"/>
              </w:rPr>
              <w:t>ЭТ</w:t>
            </w:r>
          </w:p>
        </w:tc>
        <w:tc>
          <w:tcPr>
            <w:tcW w:w="1360" w:type="dxa"/>
            <w:gridSpan w:val="2"/>
            <w:tcBorders>
              <w:bottom w:val="single" w:sz="4" w:space="0" w:color="auto"/>
              <w:right w:val="single" w:sz="4" w:space="0" w:color="auto"/>
            </w:tcBorders>
          </w:tcPr>
          <w:p w:rsidR="005C7E57" w:rsidRPr="0026596B" w:rsidRDefault="005C7E57" w:rsidP="00F06623">
            <w:pPr>
              <w:spacing w:line="274"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c>
          <w:tcPr>
            <w:tcW w:w="1475" w:type="dxa"/>
            <w:gridSpan w:val="2"/>
            <w:tcBorders>
              <w:left w:val="single" w:sz="4" w:space="0" w:color="auto"/>
              <w:bottom w:val="single" w:sz="4" w:space="0" w:color="auto"/>
            </w:tcBorders>
          </w:tcPr>
          <w:p w:rsidR="005C7E57" w:rsidRPr="0026596B" w:rsidRDefault="005C7E57" w:rsidP="00F06623">
            <w:pPr>
              <w:spacing w:line="274"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5</w:t>
            </w:r>
          </w:p>
        </w:tc>
      </w:tr>
      <w:tr w:rsidR="005C7E57" w:rsidRPr="0026596B" w:rsidTr="003A6DDD">
        <w:trPr>
          <w:trHeight w:val="170"/>
        </w:trPr>
        <w:tc>
          <w:tcPr>
            <w:tcW w:w="918" w:type="dxa"/>
            <w:vMerge/>
          </w:tcPr>
          <w:p w:rsidR="005C7E57" w:rsidRPr="0026596B" w:rsidRDefault="005C7E57" w:rsidP="00F06623">
            <w:pPr>
              <w:spacing w:line="274" w:lineRule="exact"/>
              <w:ind w:left="107" w:firstLine="567"/>
              <w:rPr>
                <w:rFonts w:ascii="Times New Roman" w:eastAsia="Times New Roman" w:hAnsi="Times New Roman" w:cs="Times New Roman"/>
                <w:sz w:val="24"/>
                <w:lang w:val="kk-KZ"/>
              </w:rPr>
            </w:pPr>
          </w:p>
        </w:tc>
        <w:tc>
          <w:tcPr>
            <w:tcW w:w="4327" w:type="dxa"/>
            <w:vMerge/>
            <w:tcBorders>
              <w:right w:val="single" w:sz="4" w:space="0" w:color="auto"/>
            </w:tcBorders>
          </w:tcPr>
          <w:p w:rsidR="005C7E57" w:rsidRDefault="005C7E57" w:rsidP="00F06623">
            <w:pPr>
              <w:tabs>
                <w:tab w:val="left" w:pos="1895"/>
              </w:tabs>
              <w:spacing w:line="276" w:lineRule="exact"/>
              <w:ind w:left="107" w:right="97" w:firstLine="567"/>
              <w:jc w:val="both"/>
              <w:rPr>
                <w:rFonts w:ascii="Times New Roman" w:eastAsia="Times New Roman" w:hAnsi="Times New Roman" w:cs="Times New Roman"/>
                <w:sz w:val="24"/>
                <w:lang w:val="kk-KZ"/>
              </w:rPr>
            </w:pPr>
          </w:p>
        </w:tc>
        <w:tc>
          <w:tcPr>
            <w:tcW w:w="1134" w:type="dxa"/>
            <w:tcBorders>
              <w:top w:val="single" w:sz="4" w:space="0" w:color="auto"/>
              <w:left w:val="single" w:sz="4" w:space="0" w:color="auto"/>
            </w:tcBorders>
          </w:tcPr>
          <w:p w:rsidR="005C7E57" w:rsidRPr="0026596B" w:rsidRDefault="005C7E57" w:rsidP="00F06623">
            <w:pPr>
              <w:tabs>
                <w:tab w:val="left" w:pos="1895"/>
              </w:tabs>
              <w:spacing w:line="276" w:lineRule="exact"/>
              <w:ind w:right="97" w:firstLine="567"/>
              <w:jc w:val="both"/>
              <w:rPr>
                <w:rFonts w:ascii="Times New Roman" w:eastAsia="Times New Roman" w:hAnsi="Times New Roman" w:cs="Times New Roman"/>
                <w:sz w:val="24"/>
                <w:lang w:val="kk-KZ"/>
              </w:rPr>
            </w:pPr>
            <w:r>
              <w:rPr>
                <w:rFonts w:ascii="Times New Roman" w:eastAsia="Times New Roman" w:hAnsi="Times New Roman" w:cs="Times New Roman"/>
                <w:sz w:val="24"/>
                <w:lang w:val="kk-KZ"/>
              </w:rPr>
              <w:t>БТ</w:t>
            </w:r>
          </w:p>
        </w:tc>
        <w:tc>
          <w:tcPr>
            <w:tcW w:w="1360" w:type="dxa"/>
            <w:gridSpan w:val="2"/>
            <w:tcBorders>
              <w:top w:val="single" w:sz="4" w:space="0" w:color="auto"/>
              <w:right w:val="single" w:sz="4" w:space="0" w:color="auto"/>
            </w:tcBorders>
          </w:tcPr>
          <w:p w:rsidR="005C7E57" w:rsidRDefault="005C7E57" w:rsidP="00F06623">
            <w:pPr>
              <w:spacing w:line="274"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c>
          <w:tcPr>
            <w:tcW w:w="1475" w:type="dxa"/>
            <w:gridSpan w:val="2"/>
            <w:tcBorders>
              <w:top w:val="single" w:sz="4" w:space="0" w:color="auto"/>
              <w:left w:val="single" w:sz="4" w:space="0" w:color="auto"/>
            </w:tcBorders>
          </w:tcPr>
          <w:p w:rsidR="005C7E57" w:rsidRDefault="005C7E57" w:rsidP="00F06623">
            <w:pPr>
              <w:spacing w:line="274"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r>
      <w:tr w:rsidR="005C7E57" w:rsidRPr="0026596B" w:rsidTr="003A6DDD">
        <w:trPr>
          <w:trHeight w:val="303"/>
        </w:trPr>
        <w:tc>
          <w:tcPr>
            <w:tcW w:w="918" w:type="dxa"/>
            <w:vMerge w:val="restart"/>
          </w:tcPr>
          <w:p w:rsidR="005C7E57" w:rsidRPr="0026596B" w:rsidRDefault="005C7E57" w:rsidP="003A6DDD">
            <w:pPr>
              <w:spacing w:line="273" w:lineRule="exact"/>
              <w:ind w:left="107"/>
              <w:rPr>
                <w:rFonts w:ascii="Times New Roman" w:eastAsia="Times New Roman" w:hAnsi="Times New Roman" w:cs="Times New Roman"/>
                <w:sz w:val="24"/>
                <w:lang w:val="kk-KZ"/>
              </w:rPr>
            </w:pPr>
            <w:r w:rsidRPr="0026596B">
              <w:rPr>
                <w:rFonts w:ascii="Times New Roman" w:eastAsia="Times New Roman" w:hAnsi="Times New Roman" w:cs="Times New Roman"/>
                <w:sz w:val="24"/>
                <w:lang w:val="kk-KZ"/>
              </w:rPr>
              <w:t>10</w:t>
            </w:r>
          </w:p>
        </w:tc>
        <w:tc>
          <w:tcPr>
            <w:tcW w:w="4327" w:type="dxa"/>
            <w:vMerge w:val="restart"/>
            <w:tcBorders>
              <w:right w:val="single" w:sz="4" w:space="0" w:color="auto"/>
            </w:tcBorders>
          </w:tcPr>
          <w:p w:rsidR="005C7E57" w:rsidRPr="0026596B" w:rsidRDefault="005C7E57" w:rsidP="00F06623">
            <w:pPr>
              <w:tabs>
                <w:tab w:val="left" w:pos="1710"/>
              </w:tabs>
              <w:spacing w:line="276" w:lineRule="exact"/>
              <w:ind w:left="107" w:right="9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Материалдық-қаржылық жағдайы</w:t>
            </w:r>
          </w:p>
        </w:tc>
        <w:tc>
          <w:tcPr>
            <w:tcW w:w="1134" w:type="dxa"/>
            <w:tcBorders>
              <w:left w:val="single" w:sz="4" w:space="0" w:color="auto"/>
              <w:bottom w:val="single" w:sz="4" w:space="0" w:color="auto"/>
            </w:tcBorders>
          </w:tcPr>
          <w:p w:rsidR="005C7E57" w:rsidRPr="0026596B" w:rsidRDefault="005C7E57" w:rsidP="00F06623">
            <w:pPr>
              <w:tabs>
                <w:tab w:val="left" w:pos="1710"/>
              </w:tabs>
              <w:spacing w:line="276" w:lineRule="exact"/>
              <w:ind w:right="9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ЭТ</w:t>
            </w:r>
          </w:p>
        </w:tc>
        <w:tc>
          <w:tcPr>
            <w:tcW w:w="1360" w:type="dxa"/>
            <w:gridSpan w:val="2"/>
            <w:tcBorders>
              <w:bottom w:val="single" w:sz="4" w:space="0" w:color="auto"/>
              <w:right w:val="single" w:sz="4" w:space="0" w:color="auto"/>
            </w:tcBorders>
          </w:tcPr>
          <w:p w:rsidR="005C7E57" w:rsidRPr="0026596B" w:rsidRDefault="005C7E57" w:rsidP="00F06623">
            <w:pPr>
              <w:spacing w:line="273"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2</w:t>
            </w:r>
          </w:p>
        </w:tc>
        <w:tc>
          <w:tcPr>
            <w:tcW w:w="1475" w:type="dxa"/>
            <w:gridSpan w:val="2"/>
            <w:tcBorders>
              <w:left w:val="single" w:sz="4" w:space="0" w:color="auto"/>
              <w:bottom w:val="single" w:sz="4" w:space="0" w:color="auto"/>
            </w:tcBorders>
          </w:tcPr>
          <w:p w:rsidR="005C7E57" w:rsidRPr="0026596B" w:rsidRDefault="005C7E57" w:rsidP="00F06623">
            <w:pPr>
              <w:spacing w:line="273"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5</w:t>
            </w:r>
          </w:p>
        </w:tc>
      </w:tr>
      <w:tr w:rsidR="005C7E57" w:rsidRPr="0026596B" w:rsidTr="003A6DDD">
        <w:trPr>
          <w:trHeight w:val="236"/>
        </w:trPr>
        <w:tc>
          <w:tcPr>
            <w:tcW w:w="918" w:type="dxa"/>
            <w:vMerge/>
          </w:tcPr>
          <w:p w:rsidR="005C7E57" w:rsidRPr="0026596B" w:rsidRDefault="005C7E57" w:rsidP="00F06623">
            <w:pPr>
              <w:spacing w:line="273" w:lineRule="exact"/>
              <w:ind w:left="107" w:firstLine="567"/>
              <w:rPr>
                <w:rFonts w:ascii="Times New Roman" w:eastAsia="Times New Roman" w:hAnsi="Times New Roman" w:cs="Times New Roman"/>
                <w:sz w:val="24"/>
                <w:lang w:val="kk-KZ"/>
              </w:rPr>
            </w:pPr>
          </w:p>
        </w:tc>
        <w:tc>
          <w:tcPr>
            <w:tcW w:w="4327" w:type="dxa"/>
            <w:vMerge/>
            <w:tcBorders>
              <w:right w:val="single" w:sz="4" w:space="0" w:color="auto"/>
            </w:tcBorders>
          </w:tcPr>
          <w:p w:rsidR="005C7E57" w:rsidRDefault="005C7E57" w:rsidP="00F06623">
            <w:pPr>
              <w:tabs>
                <w:tab w:val="left" w:pos="1710"/>
              </w:tabs>
              <w:spacing w:line="276" w:lineRule="exact"/>
              <w:ind w:left="107" w:right="97" w:firstLine="567"/>
              <w:rPr>
                <w:rFonts w:ascii="Times New Roman" w:eastAsia="Times New Roman" w:hAnsi="Times New Roman" w:cs="Times New Roman"/>
                <w:sz w:val="24"/>
                <w:lang w:val="kk-KZ"/>
              </w:rPr>
            </w:pPr>
          </w:p>
        </w:tc>
        <w:tc>
          <w:tcPr>
            <w:tcW w:w="1134" w:type="dxa"/>
            <w:tcBorders>
              <w:top w:val="single" w:sz="4" w:space="0" w:color="auto"/>
              <w:left w:val="single" w:sz="4" w:space="0" w:color="auto"/>
            </w:tcBorders>
          </w:tcPr>
          <w:p w:rsidR="005C7E57" w:rsidRPr="0026596B" w:rsidRDefault="005C7E57" w:rsidP="00F06623">
            <w:pPr>
              <w:tabs>
                <w:tab w:val="left" w:pos="1710"/>
              </w:tabs>
              <w:spacing w:line="276" w:lineRule="exact"/>
              <w:ind w:right="9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БТ</w:t>
            </w:r>
          </w:p>
        </w:tc>
        <w:tc>
          <w:tcPr>
            <w:tcW w:w="1360" w:type="dxa"/>
            <w:gridSpan w:val="2"/>
            <w:tcBorders>
              <w:top w:val="single" w:sz="4" w:space="0" w:color="auto"/>
              <w:right w:val="single" w:sz="4" w:space="0" w:color="auto"/>
            </w:tcBorders>
          </w:tcPr>
          <w:p w:rsidR="005C7E57" w:rsidRDefault="005C7E57" w:rsidP="00F06623">
            <w:pPr>
              <w:spacing w:line="273"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2</w:t>
            </w:r>
          </w:p>
        </w:tc>
        <w:tc>
          <w:tcPr>
            <w:tcW w:w="1475" w:type="dxa"/>
            <w:gridSpan w:val="2"/>
            <w:tcBorders>
              <w:top w:val="single" w:sz="4" w:space="0" w:color="auto"/>
              <w:left w:val="single" w:sz="4" w:space="0" w:color="auto"/>
            </w:tcBorders>
          </w:tcPr>
          <w:p w:rsidR="005C7E57" w:rsidRDefault="005C7E57" w:rsidP="00F06623">
            <w:pPr>
              <w:spacing w:line="273" w:lineRule="exact"/>
              <w:ind w:left="107" w:firstLine="567"/>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r>
      <w:tr w:rsidR="005C7E57" w:rsidTr="003A6D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9" w:type="dxa"/>
          <w:trHeight w:val="424"/>
        </w:trPr>
        <w:tc>
          <w:tcPr>
            <w:tcW w:w="918" w:type="dxa"/>
          </w:tcPr>
          <w:p w:rsidR="005C7E57" w:rsidRDefault="005C7E57" w:rsidP="00F06623">
            <w:pPr>
              <w:spacing w:before="11"/>
              <w:ind w:firstLine="567"/>
              <w:rPr>
                <w:rFonts w:ascii="Times New Roman" w:eastAsia="Times New Roman" w:hAnsi="Times New Roman" w:cs="Times New Roman"/>
                <w:sz w:val="27"/>
                <w:szCs w:val="28"/>
                <w:lang w:val="kk-KZ"/>
              </w:rPr>
            </w:pPr>
          </w:p>
        </w:tc>
        <w:tc>
          <w:tcPr>
            <w:tcW w:w="8277" w:type="dxa"/>
            <w:gridSpan w:val="5"/>
            <w:shd w:val="clear" w:color="auto" w:fill="auto"/>
          </w:tcPr>
          <w:p w:rsidR="005C7E57" w:rsidRPr="007B05A1" w:rsidRDefault="005C7E57" w:rsidP="00F06623">
            <w:pPr>
              <w:ind w:firstLine="567"/>
              <w:rPr>
                <w:rFonts w:ascii="Times New Roman" w:eastAsia="Times New Roman" w:hAnsi="Times New Roman" w:cs="Times New Roman"/>
                <w:sz w:val="24"/>
                <w:szCs w:val="24"/>
                <w:lang w:val="kk-KZ"/>
              </w:rPr>
            </w:pPr>
            <w:r w:rsidRPr="001A54C8">
              <w:rPr>
                <w:rFonts w:ascii="Times New Roman" w:eastAsia="Times New Roman" w:hAnsi="Times New Roman" w:cs="Times New Roman"/>
                <w:i/>
                <w:sz w:val="24"/>
                <w:szCs w:val="24"/>
                <w:lang w:val="kk-KZ"/>
              </w:rPr>
              <w:t>Бұл жерде:</w:t>
            </w:r>
            <w:r w:rsidRPr="007B05A1">
              <w:rPr>
                <w:rFonts w:ascii="Times New Roman" w:eastAsia="Times New Roman" w:hAnsi="Times New Roman" w:cs="Times New Roman"/>
                <w:sz w:val="24"/>
                <w:szCs w:val="24"/>
                <w:lang w:val="kk-KZ"/>
              </w:rPr>
              <w:t xml:space="preserve"> ЭТ – эксперимент тобы, БТ –Бақылау тобы, АЭ –Айқындаушы эксперимент, ҚЭ –</w:t>
            </w:r>
            <w:r>
              <w:rPr>
                <w:rFonts w:ascii="Times New Roman" w:eastAsia="Times New Roman" w:hAnsi="Times New Roman" w:cs="Times New Roman"/>
                <w:sz w:val="24"/>
                <w:szCs w:val="24"/>
                <w:lang w:val="kk-KZ"/>
              </w:rPr>
              <w:t xml:space="preserve"> қорытынды</w:t>
            </w:r>
            <w:r w:rsidRPr="007B05A1">
              <w:rPr>
                <w:rFonts w:ascii="Times New Roman" w:eastAsia="Times New Roman" w:hAnsi="Times New Roman" w:cs="Times New Roman"/>
                <w:sz w:val="24"/>
                <w:szCs w:val="24"/>
                <w:lang w:val="kk-KZ"/>
              </w:rPr>
              <w:t xml:space="preserve"> эксперимет</w:t>
            </w:r>
          </w:p>
        </w:tc>
      </w:tr>
    </w:tbl>
    <w:p w:rsidR="005C7E57" w:rsidRDefault="005C7E57"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Білімалушыларға ұсынылған тест сауалдары дәстүрлі, кеңестік қоғамдардың және тәуелсіздік кезеңіндегі тарихи тұлғалардың қоғамдағы атқарған рөлі мен тарихи санадан алатын орын анықтау барысында дербес, сыртқы ықпалға тәуелсіз көзқарасын білдіруге, өздігінше шешім қабылдап, қорытынды жасауға дағдыларын игеруінің деңгейін анықтайды. Бұл дағдылар олардың қоғамдық ойдағы идеал тұлғаны ұстанған құндылықтары бойынша бағалау арқылы өзінің құндылықтық бағдарына, саяси және азаматтық позициясына түзету енгізеді. Ендігі кезекте осы тест қорытындысын талдайық.</w:t>
      </w:r>
    </w:p>
    <w:p w:rsidR="005C7E57" w:rsidRDefault="005C7E57"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Тестің алғашқы сауалы </w:t>
      </w:r>
      <w:r w:rsidRPr="00F34FB7">
        <w:rPr>
          <w:rFonts w:ascii="Times New Roman" w:eastAsia="Times New Roman" w:hAnsi="Times New Roman" w:cs="Times New Roman"/>
          <w:sz w:val="28"/>
          <w:szCs w:val="28"/>
          <w:lang w:val="kk-KZ"/>
        </w:rPr>
        <w:t>«Билікке шынайы берілгендігі»</w:t>
      </w:r>
      <w:r>
        <w:rPr>
          <w:rFonts w:ascii="Times New Roman" w:eastAsia="Times New Roman" w:hAnsi="Times New Roman" w:cs="Times New Roman"/>
          <w:sz w:val="28"/>
          <w:szCs w:val="28"/>
          <w:lang w:val="kk-KZ"/>
        </w:rPr>
        <w:t xml:space="preserve"> деген өлшем көбіне кеңестік қоғамдағы партиялық-мемлекеттік номенклатура өкілдеріне қатысты қолданылып келеді. Бүгінгі күні бұл өлшем олардың қызметіне деген жатырқаушылық көзқарас қалыптастыруға негіз болды. Тест тапсырушылардың барлығының жауабы айқындаушы кезеңде  бұл өлшемге «4» деген балл берген. Қорытынды кезеңде БТ-ның жауабы өзгеріссіз қалса, ЭТ қатысушыларының пікірі жаңаланғаны байқалады. Олар бөл өлшемге «2» ұпай берген.</w:t>
      </w:r>
    </w:p>
    <w:p w:rsidR="005C7E57" w:rsidRDefault="005C7E57"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Келесі сауал </w:t>
      </w:r>
      <w:r w:rsidRPr="00F34FB7">
        <w:rPr>
          <w:rFonts w:ascii="Times New Roman" w:eastAsia="Times New Roman" w:hAnsi="Times New Roman" w:cs="Times New Roman"/>
          <w:sz w:val="28"/>
          <w:szCs w:val="28"/>
          <w:lang w:val="kk-KZ"/>
        </w:rPr>
        <w:t>«Саяси-идеялық көзқарасы»</w:t>
      </w:r>
      <w:r>
        <w:rPr>
          <w:rFonts w:ascii="Times New Roman" w:eastAsia="Times New Roman" w:hAnsi="Times New Roman" w:cs="Times New Roman"/>
          <w:sz w:val="28"/>
          <w:szCs w:val="28"/>
          <w:lang w:val="kk-KZ"/>
        </w:rPr>
        <w:t xml:space="preserve"> тарихи тұлғаны өзге замандастарынан ерекшелендіретін өлшемдердің бірі болғандықтан жауап берушілерден тарихи-салыстырмалы талдау мен бағалауды талап етеді. Бұл сауалға жауап қайтаррған БТ өкілдерінің жауабында ілгерілеушілік анық байқалады.</w:t>
      </w:r>
    </w:p>
    <w:p w:rsidR="005C7E57" w:rsidRPr="00F34FB7" w:rsidRDefault="005C7E57"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Тарихи тұлғаларды қызметі мен қоғамдағы орнын айқындауда олардың биліктен алған м</w:t>
      </w:r>
      <w:r w:rsidRPr="00F34FB7">
        <w:rPr>
          <w:rFonts w:ascii="Times New Roman" w:eastAsia="Times New Roman" w:hAnsi="Times New Roman" w:cs="Times New Roman"/>
          <w:sz w:val="28"/>
          <w:szCs w:val="28"/>
          <w:lang w:val="kk-KZ"/>
        </w:rPr>
        <w:t>емлекеттік марапаттары</w:t>
      </w:r>
      <w:r>
        <w:rPr>
          <w:rFonts w:ascii="Times New Roman" w:eastAsia="Times New Roman" w:hAnsi="Times New Roman" w:cs="Times New Roman"/>
          <w:sz w:val="28"/>
          <w:szCs w:val="28"/>
          <w:lang w:val="kk-KZ"/>
        </w:rPr>
        <w:t xml:space="preserve"> көбіне алдамшы пікір қалыптастырып, тұлғаға қатысты пкірлерде жаңылыс көзқарас қалыптастырады. Оның ақ-қарасын ажырату үшін білімалушының марапаттау жүйесінің қыр-сырын білуі керек. Айқындау кезеңінде жауап берушілердің барлығы дерлік осындай алдамшы пікірді қуаттап, «5» балл берген екен. Ал қорытынды кезеңде ЭТ қатысушылардың пікірі ақиқатқа қарай өзгеріп, «2» балл берілген.</w:t>
      </w:r>
    </w:p>
    <w:p w:rsidR="005C7E57" w:rsidRPr="00F34FB7" w:rsidRDefault="005C7E57" w:rsidP="00F06623">
      <w:pPr>
        <w:spacing w:after="0" w:line="240" w:lineRule="auto"/>
        <w:ind w:firstLine="567"/>
        <w:jc w:val="both"/>
        <w:rPr>
          <w:rFonts w:ascii="Times New Roman" w:eastAsia="Times New Roman" w:hAnsi="Times New Roman" w:cs="Times New Roman"/>
          <w:sz w:val="28"/>
          <w:szCs w:val="28"/>
          <w:lang w:val="kk-KZ"/>
        </w:rPr>
      </w:pPr>
      <w:r w:rsidRPr="00F34FB7">
        <w:rPr>
          <w:rFonts w:ascii="Times New Roman" w:eastAsia="Times New Roman" w:hAnsi="Times New Roman" w:cs="Times New Roman"/>
          <w:sz w:val="28"/>
          <w:szCs w:val="28"/>
          <w:lang w:val="kk-KZ"/>
        </w:rPr>
        <w:t>«Билікке оппозицияда болуы»</w:t>
      </w:r>
      <w:r>
        <w:rPr>
          <w:rFonts w:ascii="Times New Roman" w:eastAsia="Times New Roman" w:hAnsi="Times New Roman" w:cs="Times New Roman"/>
          <w:sz w:val="28"/>
          <w:szCs w:val="28"/>
          <w:lang w:val="kk-KZ"/>
        </w:rPr>
        <w:t xml:space="preserve"> деген өлшемге айқындаушы кезеңде барлығы «3» балл берсе, қорытынды кезеңде БТ қатысушылары «5» балға бағалаған. Бұл жағдай тәуелсіздік жағдайында елімізде демократияның орнығуына қатысты оппозициялық тұлғалардың кеңінен танымал болуымен байланыстырылады.</w:t>
      </w:r>
    </w:p>
    <w:p w:rsidR="005C7E57" w:rsidRPr="00F34FB7" w:rsidRDefault="005C7E57" w:rsidP="00F06623">
      <w:pPr>
        <w:spacing w:after="0" w:line="240" w:lineRule="auto"/>
        <w:ind w:firstLine="567"/>
        <w:jc w:val="both"/>
        <w:rPr>
          <w:rFonts w:ascii="Times New Roman" w:eastAsia="Times New Roman" w:hAnsi="Times New Roman" w:cs="Times New Roman"/>
          <w:sz w:val="28"/>
          <w:szCs w:val="28"/>
          <w:lang w:val="kk-KZ"/>
        </w:rPr>
      </w:pPr>
      <w:r w:rsidRPr="00F34FB7">
        <w:rPr>
          <w:rFonts w:ascii="Times New Roman" w:eastAsia="Times New Roman" w:hAnsi="Times New Roman" w:cs="Times New Roman"/>
          <w:sz w:val="28"/>
          <w:szCs w:val="28"/>
          <w:lang w:val="kk-KZ"/>
        </w:rPr>
        <w:t>«Мәдени-рухани жетістіктері»</w:t>
      </w:r>
      <w:r>
        <w:rPr>
          <w:rFonts w:ascii="Times New Roman" w:eastAsia="Times New Roman" w:hAnsi="Times New Roman" w:cs="Times New Roman"/>
          <w:sz w:val="28"/>
          <w:szCs w:val="28"/>
          <w:lang w:val="kk-KZ"/>
        </w:rPr>
        <w:t xml:space="preserve"> өлшемінде де осындай көрсеткіш орын алған. БТ қатысушыларының пікірлері ақиқатқа қарай өзгерген.</w:t>
      </w:r>
    </w:p>
    <w:p w:rsidR="005C7E57" w:rsidRPr="00F34FB7" w:rsidRDefault="005C7E57"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Келесі </w:t>
      </w:r>
      <w:r w:rsidRPr="00F34FB7">
        <w:rPr>
          <w:rFonts w:ascii="Times New Roman" w:eastAsia="Times New Roman" w:hAnsi="Times New Roman" w:cs="Times New Roman"/>
          <w:sz w:val="28"/>
          <w:szCs w:val="28"/>
          <w:lang w:val="kk-KZ"/>
        </w:rPr>
        <w:t>«Ұлттық мүддеге қызмет етуі»</w:t>
      </w:r>
      <w:r>
        <w:rPr>
          <w:rFonts w:ascii="Times New Roman" w:eastAsia="Times New Roman" w:hAnsi="Times New Roman" w:cs="Times New Roman"/>
          <w:sz w:val="28"/>
          <w:szCs w:val="28"/>
          <w:lang w:val="kk-KZ"/>
        </w:rPr>
        <w:t xml:space="preserve"> өлшемі қандай қоғамда болса да тарихи тұлғаның ерекшелігін айқындайтын болғанымен кеңестік идеология догмаларының инерциясымен қалыптасқан дәстүрлі көзқарас өміршең болып тұрғандығын айқындаушы кезеңдегі жауаптар анық көрсетеді. Қатысушылардың барлығы бұл өлшемге «2» балл бергендігі соны көрсетеді. Ал қорытынды кезеңде БТ қатысушылары «3» баллмен бағаласа, ЭТ </w:t>
      </w:r>
      <w:r>
        <w:rPr>
          <w:rFonts w:ascii="Times New Roman" w:eastAsia="Times New Roman" w:hAnsi="Times New Roman" w:cs="Times New Roman"/>
          <w:sz w:val="28"/>
          <w:szCs w:val="28"/>
          <w:lang w:val="kk-KZ"/>
        </w:rPr>
        <w:lastRenderedPageBreak/>
        <w:t>қатысушылары «5» балға бағалағандығы пәннің мазмұны білімалушылардың танымын мүлдем өзгерткендігін көрсетеді.</w:t>
      </w:r>
    </w:p>
    <w:p w:rsidR="005C7E57" w:rsidRPr="00F34FB7" w:rsidRDefault="005C7E57" w:rsidP="00F06623">
      <w:pPr>
        <w:spacing w:after="0" w:line="240" w:lineRule="auto"/>
        <w:ind w:firstLine="567"/>
        <w:jc w:val="both"/>
        <w:rPr>
          <w:rFonts w:ascii="Times New Roman" w:eastAsia="Times New Roman" w:hAnsi="Times New Roman" w:cs="Times New Roman"/>
          <w:sz w:val="28"/>
          <w:szCs w:val="28"/>
          <w:lang w:val="kk-KZ"/>
        </w:rPr>
      </w:pPr>
      <w:r w:rsidRPr="00F34FB7">
        <w:rPr>
          <w:rFonts w:ascii="Times New Roman" w:eastAsia="Times New Roman" w:hAnsi="Times New Roman" w:cs="Times New Roman"/>
          <w:sz w:val="28"/>
          <w:szCs w:val="28"/>
          <w:lang w:val="kk-KZ"/>
        </w:rPr>
        <w:t>«Тұлғааралық қатынастардағы мәдениеті»</w:t>
      </w:r>
      <w:r>
        <w:rPr>
          <w:rFonts w:ascii="Times New Roman" w:eastAsia="Times New Roman" w:hAnsi="Times New Roman" w:cs="Times New Roman"/>
          <w:sz w:val="28"/>
          <w:szCs w:val="28"/>
          <w:lang w:val="kk-KZ"/>
        </w:rPr>
        <w:t xml:space="preserve"> өлшеміне қатысты қорытынды кезеңдегі ЭТ қатысушыларының алдыңғы кезеңге қарағанда көтеріңкі баға бергенімен ең жоғары баға бермеуі олардың тарихи тұлғатанудың теориясы мен әдіснамалық негіздерін игергендігін танытады. Өйткені бұл өлшемнің тұлғаның қоғамдық-саяси өмірге жасайтын ықпалының пәрменділігімен ерекшелене қоймайды. </w:t>
      </w:r>
      <w:r w:rsidRPr="00F34FB7">
        <w:rPr>
          <w:rFonts w:ascii="Times New Roman" w:eastAsia="Times New Roman" w:hAnsi="Times New Roman" w:cs="Times New Roman"/>
          <w:sz w:val="28"/>
          <w:szCs w:val="28"/>
          <w:lang w:val="kk-KZ"/>
        </w:rPr>
        <w:t>«Шығармашылық жетістіктері»</w:t>
      </w:r>
      <w:r>
        <w:rPr>
          <w:rFonts w:ascii="Times New Roman" w:eastAsia="Times New Roman" w:hAnsi="Times New Roman" w:cs="Times New Roman"/>
          <w:sz w:val="28"/>
          <w:szCs w:val="28"/>
          <w:lang w:val="kk-KZ"/>
        </w:rPr>
        <w:t xml:space="preserve"> өлшемі де осы мазмұндас. ЭТ қатысушылары бұл өлшемнің де кілтипанын дөп таба алған.</w:t>
      </w:r>
    </w:p>
    <w:p w:rsidR="005C7E57" w:rsidRPr="00F34FB7" w:rsidRDefault="005C7E57"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Қазіргі кезде қазақстандық қоғамда тұлғаларды бағалаудың </w:t>
      </w:r>
      <w:r w:rsidRPr="00F34FB7">
        <w:rPr>
          <w:rFonts w:ascii="Times New Roman" w:eastAsia="Times New Roman" w:hAnsi="Times New Roman" w:cs="Times New Roman"/>
          <w:sz w:val="28"/>
          <w:szCs w:val="28"/>
          <w:lang w:val="kk-KZ"/>
        </w:rPr>
        <w:t xml:space="preserve">«Саяси-азаматтық өнегесі» </w:t>
      </w:r>
      <w:r>
        <w:rPr>
          <w:rFonts w:ascii="Times New Roman" w:eastAsia="Times New Roman" w:hAnsi="Times New Roman" w:cs="Times New Roman"/>
          <w:sz w:val="28"/>
          <w:szCs w:val="28"/>
          <w:lang w:val="kk-KZ"/>
        </w:rPr>
        <w:t xml:space="preserve">және </w:t>
      </w:r>
      <w:r w:rsidRPr="00F34FB7">
        <w:rPr>
          <w:rFonts w:ascii="Times New Roman" w:eastAsia="Times New Roman" w:hAnsi="Times New Roman" w:cs="Times New Roman"/>
          <w:sz w:val="28"/>
          <w:szCs w:val="28"/>
          <w:lang w:val="kk-KZ"/>
        </w:rPr>
        <w:t>«Материалдық-қаржылық жағдайы»</w:t>
      </w:r>
      <w:r>
        <w:rPr>
          <w:rFonts w:ascii="Times New Roman" w:eastAsia="Times New Roman" w:hAnsi="Times New Roman" w:cs="Times New Roman"/>
          <w:sz w:val="28"/>
          <w:szCs w:val="28"/>
          <w:lang w:val="kk-KZ"/>
        </w:rPr>
        <w:t xml:space="preserve"> деген екі өлшемнің тұлғатануда бір-біріне қарама-қайшылығы қатар болғандықтан қоғамдық пікірде көп әуезе болады. Осы өлшемге қатысты БТ қатысушыларының пікірінде елеулі өзгеріс жоқ, оның есесіне ЭТ қатысушылары бұл өлшемге барынша жоғары «5» балл берген. Бұл қорытындыдан білімалушылардың тәуелсіздік жылдарында қалыптасқан ұлттық элита туралы толық теориялық білімді меңгергендігін танытады.</w:t>
      </w:r>
    </w:p>
    <w:p w:rsidR="005C7E57" w:rsidRPr="00C360A6" w:rsidRDefault="001A54C8" w:rsidP="00F06623">
      <w:pPr>
        <w:tabs>
          <w:tab w:val="left" w:pos="567"/>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Тәжірибелік-э</w:t>
      </w:r>
      <w:r w:rsidR="005C7E57" w:rsidRPr="00C360A6">
        <w:rPr>
          <w:rFonts w:ascii="Times New Roman" w:eastAsia="Times New Roman" w:hAnsi="Times New Roman" w:cs="Times New Roman"/>
          <w:sz w:val="28"/>
          <w:szCs w:val="28"/>
          <w:lang w:val="kk-KZ"/>
        </w:rPr>
        <w:t xml:space="preserve">ксперименттік зерттеуімізде </w:t>
      </w:r>
      <w:r w:rsidR="005C7E57">
        <w:rPr>
          <w:rFonts w:ascii="Times New Roman" w:eastAsia="Times New Roman" w:hAnsi="Times New Roman" w:cs="Times New Roman"/>
          <w:sz w:val="28"/>
          <w:szCs w:val="28"/>
          <w:lang w:val="kk-KZ"/>
        </w:rPr>
        <w:t xml:space="preserve">жүргізген </w:t>
      </w:r>
      <w:r w:rsidR="005C7E57" w:rsidRPr="00C360A6">
        <w:rPr>
          <w:rFonts w:ascii="Times New Roman" w:eastAsia="Times New Roman" w:hAnsi="Times New Roman" w:cs="Times New Roman"/>
          <w:sz w:val="28"/>
          <w:szCs w:val="28"/>
          <w:lang w:val="kk-KZ"/>
        </w:rPr>
        <w:t xml:space="preserve">педагогикалық </w:t>
      </w:r>
      <w:r w:rsidR="005C7E57">
        <w:rPr>
          <w:rFonts w:ascii="Times New Roman" w:eastAsia="Times New Roman" w:hAnsi="Times New Roman" w:cs="Times New Roman"/>
          <w:sz w:val="28"/>
          <w:szCs w:val="28"/>
          <w:lang w:val="kk-KZ"/>
        </w:rPr>
        <w:t>іс-әрекеттер</w:t>
      </w:r>
      <w:r w:rsidR="005C7E57" w:rsidRPr="00C360A6">
        <w:rPr>
          <w:rFonts w:ascii="Times New Roman" w:eastAsia="Times New Roman" w:hAnsi="Times New Roman" w:cs="Times New Roman"/>
          <w:sz w:val="28"/>
          <w:szCs w:val="28"/>
          <w:lang w:val="kk-KZ"/>
        </w:rPr>
        <w:t xml:space="preserve"> арқылы </w:t>
      </w:r>
      <w:r w:rsidR="005C7E57">
        <w:rPr>
          <w:rFonts w:ascii="Times New Roman" w:eastAsia="Times New Roman" w:hAnsi="Times New Roman" w:cs="Times New Roman"/>
          <w:sz w:val="28"/>
          <w:szCs w:val="28"/>
          <w:lang w:val="kk-KZ"/>
        </w:rPr>
        <w:t xml:space="preserve">тарихи тұлғатану негіздерін </w:t>
      </w:r>
      <w:r w:rsidR="005C7E57" w:rsidRPr="00C360A6">
        <w:rPr>
          <w:rFonts w:ascii="Times New Roman" w:eastAsia="Times New Roman" w:hAnsi="Times New Roman" w:cs="Times New Roman"/>
          <w:sz w:val="28"/>
          <w:szCs w:val="28"/>
          <w:lang w:val="kk-KZ"/>
        </w:rPr>
        <w:t xml:space="preserve">оқыту </w:t>
      </w:r>
      <w:r w:rsidR="005C7E57">
        <w:rPr>
          <w:rFonts w:ascii="Times New Roman" w:eastAsia="Times New Roman" w:hAnsi="Times New Roman" w:cs="Times New Roman"/>
          <w:sz w:val="28"/>
          <w:szCs w:val="28"/>
          <w:lang w:val="kk-KZ"/>
        </w:rPr>
        <w:t>барысында білімалушылардың</w:t>
      </w:r>
      <w:r>
        <w:rPr>
          <w:rFonts w:ascii="Times New Roman" w:eastAsia="Times New Roman" w:hAnsi="Times New Roman" w:cs="Times New Roman"/>
          <w:sz w:val="28"/>
          <w:szCs w:val="28"/>
          <w:lang w:val="kk-KZ"/>
        </w:rPr>
        <w:t xml:space="preserve"> </w:t>
      </w:r>
      <w:r w:rsidR="005C7E57">
        <w:rPr>
          <w:rFonts w:ascii="Times New Roman" w:eastAsia="Times New Roman" w:hAnsi="Times New Roman" w:cs="Times New Roman"/>
          <w:sz w:val="28"/>
          <w:szCs w:val="28"/>
          <w:lang w:val="kk-KZ"/>
        </w:rPr>
        <w:t xml:space="preserve">тарихи танымын қалыптастыру, оларды осы бағыттағы ізденістерге ынталандыру, ғылыми ізденіске деген қызығушылығын оятуда қолданған оқыту, зерттеу </w:t>
      </w:r>
      <w:r w:rsidR="005C7E57" w:rsidRPr="00C360A6">
        <w:rPr>
          <w:rFonts w:ascii="Times New Roman" w:eastAsia="Times New Roman" w:hAnsi="Times New Roman" w:cs="Times New Roman"/>
          <w:sz w:val="28"/>
          <w:szCs w:val="28"/>
          <w:lang w:val="kk-KZ"/>
        </w:rPr>
        <w:t>әдіс</w:t>
      </w:r>
      <w:r w:rsidR="005C7E57">
        <w:rPr>
          <w:rFonts w:ascii="Times New Roman" w:eastAsia="Times New Roman" w:hAnsi="Times New Roman" w:cs="Times New Roman"/>
          <w:sz w:val="28"/>
          <w:szCs w:val="28"/>
          <w:lang w:val="kk-KZ"/>
        </w:rPr>
        <w:t>-</w:t>
      </w:r>
      <w:r w:rsidR="005C7E57" w:rsidRPr="00C360A6">
        <w:rPr>
          <w:rFonts w:ascii="Times New Roman" w:eastAsia="Times New Roman" w:hAnsi="Times New Roman" w:cs="Times New Roman"/>
          <w:sz w:val="28"/>
          <w:szCs w:val="28"/>
          <w:lang w:val="kk-KZ"/>
        </w:rPr>
        <w:t>т</w:t>
      </w:r>
      <w:r w:rsidR="005C7E57">
        <w:rPr>
          <w:rFonts w:ascii="Times New Roman" w:eastAsia="Times New Roman" w:hAnsi="Times New Roman" w:cs="Times New Roman"/>
          <w:sz w:val="28"/>
          <w:szCs w:val="28"/>
          <w:lang w:val="kk-KZ"/>
        </w:rPr>
        <w:t>әсілдерінің</w:t>
      </w:r>
      <w:r w:rsidR="005C7E57" w:rsidRPr="00C360A6">
        <w:rPr>
          <w:rFonts w:ascii="Times New Roman" w:eastAsia="Times New Roman" w:hAnsi="Times New Roman" w:cs="Times New Roman"/>
          <w:sz w:val="28"/>
          <w:szCs w:val="28"/>
          <w:lang w:val="kk-KZ"/>
        </w:rPr>
        <w:t xml:space="preserve"> нәтижелілігін </w:t>
      </w:r>
      <w:r w:rsidR="005C7E57">
        <w:rPr>
          <w:rFonts w:ascii="Times New Roman" w:eastAsia="Times New Roman" w:hAnsi="Times New Roman" w:cs="Times New Roman"/>
          <w:sz w:val="28"/>
          <w:szCs w:val="28"/>
          <w:lang w:val="kk-KZ"/>
        </w:rPr>
        <w:t>танытаты</w:t>
      </w:r>
      <w:r w:rsidR="005C7E57" w:rsidRPr="00C360A6">
        <w:rPr>
          <w:rFonts w:ascii="Times New Roman" w:eastAsia="Times New Roman" w:hAnsi="Times New Roman" w:cs="Times New Roman"/>
          <w:sz w:val="28"/>
          <w:szCs w:val="28"/>
          <w:lang w:val="kk-KZ"/>
        </w:rPr>
        <w:t xml:space="preserve">н мәліметтер </w:t>
      </w:r>
      <w:r w:rsidR="005C7E57">
        <w:rPr>
          <w:rFonts w:ascii="Times New Roman" w:eastAsia="Times New Roman" w:hAnsi="Times New Roman" w:cs="Times New Roman"/>
          <w:sz w:val="28"/>
          <w:szCs w:val="28"/>
          <w:lang w:val="kk-KZ"/>
        </w:rPr>
        <w:t>талда</w:t>
      </w:r>
      <w:r w:rsidR="005C7E57" w:rsidRPr="00C360A6">
        <w:rPr>
          <w:rFonts w:ascii="Times New Roman" w:eastAsia="Times New Roman" w:hAnsi="Times New Roman" w:cs="Times New Roman"/>
          <w:sz w:val="28"/>
          <w:szCs w:val="28"/>
          <w:lang w:val="kk-KZ"/>
        </w:rPr>
        <w:t xml:space="preserve">нды. Бұл </w:t>
      </w:r>
      <w:r w:rsidR="005C7E57">
        <w:rPr>
          <w:rFonts w:ascii="Times New Roman" w:eastAsia="Times New Roman" w:hAnsi="Times New Roman" w:cs="Times New Roman"/>
          <w:sz w:val="28"/>
          <w:szCs w:val="28"/>
          <w:lang w:val="kk-KZ"/>
        </w:rPr>
        <w:t xml:space="preserve">талдау </w:t>
      </w:r>
      <w:r w:rsidR="005C7E57" w:rsidRPr="00C360A6">
        <w:rPr>
          <w:rFonts w:ascii="Times New Roman" w:eastAsia="Times New Roman" w:hAnsi="Times New Roman" w:cs="Times New Roman"/>
          <w:sz w:val="28"/>
          <w:szCs w:val="28"/>
          <w:lang w:val="kk-KZ"/>
        </w:rPr>
        <w:t xml:space="preserve">біздің ғылыми болжамымыздың </w:t>
      </w:r>
      <w:r w:rsidR="005C7E57">
        <w:rPr>
          <w:rFonts w:ascii="Times New Roman" w:eastAsia="Times New Roman" w:hAnsi="Times New Roman" w:cs="Times New Roman"/>
          <w:sz w:val="28"/>
          <w:szCs w:val="28"/>
          <w:lang w:val="kk-KZ"/>
        </w:rPr>
        <w:t>негізділігін және дәйектілігін көрсетеді</w:t>
      </w:r>
      <w:r w:rsidR="005C7E57" w:rsidRPr="00C360A6">
        <w:rPr>
          <w:rFonts w:ascii="Times New Roman" w:eastAsia="Times New Roman" w:hAnsi="Times New Roman" w:cs="Times New Roman"/>
          <w:sz w:val="28"/>
          <w:szCs w:val="28"/>
          <w:lang w:val="kk-KZ"/>
        </w:rPr>
        <w:t>.</w:t>
      </w:r>
    </w:p>
    <w:p w:rsidR="005C7E57" w:rsidRDefault="005C7E57"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7333E" w:rsidRDefault="0057333E"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7333E" w:rsidRDefault="0057333E"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7333E" w:rsidRDefault="0057333E"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7333E" w:rsidRDefault="0057333E"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7333E" w:rsidRDefault="0057333E"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7333E" w:rsidRDefault="0057333E"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7333E" w:rsidRDefault="0057333E"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7333E" w:rsidRDefault="0057333E"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7333E" w:rsidRDefault="0057333E"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7333E" w:rsidRDefault="0057333E"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7333E" w:rsidRPr="00C360A6" w:rsidRDefault="0057333E" w:rsidP="00F06623">
      <w:pPr>
        <w:tabs>
          <w:tab w:val="left" w:pos="567"/>
        </w:tabs>
        <w:spacing w:after="0" w:line="240" w:lineRule="auto"/>
        <w:ind w:firstLine="567"/>
        <w:jc w:val="both"/>
        <w:rPr>
          <w:rFonts w:ascii="Times New Roman" w:eastAsia="Times New Roman" w:hAnsi="Times New Roman" w:cs="Times New Roman"/>
          <w:sz w:val="28"/>
          <w:szCs w:val="28"/>
          <w:lang w:val="kk-KZ"/>
        </w:rPr>
      </w:pPr>
    </w:p>
    <w:p w:rsidR="005C7E57" w:rsidRDefault="005C7E57" w:rsidP="00F06623">
      <w:pPr>
        <w:tabs>
          <w:tab w:val="left" w:pos="567"/>
        </w:tabs>
        <w:spacing w:after="0" w:line="240" w:lineRule="auto"/>
        <w:ind w:firstLine="567"/>
        <w:jc w:val="center"/>
        <w:rPr>
          <w:rFonts w:ascii="Times New Roman" w:eastAsia="Times New Roman" w:hAnsi="Times New Roman" w:cs="Times New Roman"/>
          <w:sz w:val="28"/>
          <w:szCs w:val="28"/>
          <w:lang w:val="kk-KZ"/>
        </w:rPr>
      </w:pPr>
    </w:p>
    <w:p w:rsidR="005C7E57" w:rsidRDefault="005C7E57" w:rsidP="00F06623">
      <w:pPr>
        <w:tabs>
          <w:tab w:val="left" w:pos="567"/>
        </w:tabs>
        <w:spacing w:after="0" w:line="240" w:lineRule="auto"/>
        <w:ind w:firstLine="567"/>
        <w:jc w:val="center"/>
        <w:rPr>
          <w:rFonts w:ascii="Times New Roman" w:eastAsia="Times New Roman" w:hAnsi="Times New Roman" w:cs="Times New Roman"/>
          <w:sz w:val="28"/>
          <w:szCs w:val="28"/>
          <w:lang w:val="kk-KZ"/>
        </w:rPr>
      </w:pPr>
    </w:p>
    <w:p w:rsidR="005C7E57" w:rsidRDefault="005C7E57" w:rsidP="00F06623">
      <w:pPr>
        <w:tabs>
          <w:tab w:val="left" w:pos="567"/>
        </w:tabs>
        <w:spacing w:after="0" w:line="240" w:lineRule="auto"/>
        <w:ind w:firstLine="567"/>
        <w:jc w:val="center"/>
        <w:rPr>
          <w:rFonts w:ascii="Times New Roman" w:eastAsia="Times New Roman" w:hAnsi="Times New Roman" w:cs="Times New Roman"/>
          <w:sz w:val="28"/>
          <w:szCs w:val="28"/>
          <w:lang w:val="kk-KZ"/>
        </w:rPr>
      </w:pPr>
    </w:p>
    <w:p w:rsidR="005C7E57" w:rsidRPr="0026596B" w:rsidRDefault="005C7E57" w:rsidP="00F06623">
      <w:pPr>
        <w:ind w:firstLine="567"/>
        <w:rPr>
          <w:lang w:val="kk-KZ"/>
        </w:rPr>
      </w:pPr>
    </w:p>
    <w:p w:rsidR="009C561B" w:rsidRDefault="009C561B" w:rsidP="00F06623">
      <w:pPr>
        <w:tabs>
          <w:tab w:val="left" w:pos="567"/>
        </w:tabs>
        <w:spacing w:after="0" w:line="240" w:lineRule="auto"/>
        <w:ind w:firstLine="567"/>
        <w:jc w:val="center"/>
        <w:rPr>
          <w:rFonts w:ascii="Times New Roman" w:eastAsia="Times New Roman" w:hAnsi="Times New Roman" w:cs="Times New Roman"/>
          <w:sz w:val="28"/>
          <w:szCs w:val="28"/>
          <w:lang w:val="kk-KZ"/>
        </w:rPr>
      </w:pPr>
    </w:p>
    <w:p w:rsidR="009C561B" w:rsidRDefault="009C561B" w:rsidP="00F06623">
      <w:pPr>
        <w:tabs>
          <w:tab w:val="left" w:pos="567"/>
        </w:tabs>
        <w:spacing w:after="0" w:line="240" w:lineRule="auto"/>
        <w:ind w:firstLine="567"/>
        <w:jc w:val="center"/>
        <w:rPr>
          <w:rFonts w:ascii="Times New Roman" w:eastAsia="Times New Roman" w:hAnsi="Times New Roman" w:cs="Times New Roman"/>
          <w:sz w:val="28"/>
          <w:szCs w:val="28"/>
          <w:lang w:val="kk-KZ"/>
        </w:rPr>
      </w:pPr>
    </w:p>
    <w:p w:rsidR="009C561B" w:rsidRDefault="009C561B" w:rsidP="00F06623">
      <w:pPr>
        <w:tabs>
          <w:tab w:val="left" w:pos="567"/>
        </w:tabs>
        <w:spacing w:after="0" w:line="240" w:lineRule="auto"/>
        <w:ind w:firstLine="567"/>
        <w:jc w:val="center"/>
        <w:rPr>
          <w:rFonts w:ascii="Times New Roman" w:eastAsia="Times New Roman" w:hAnsi="Times New Roman" w:cs="Times New Roman"/>
          <w:sz w:val="28"/>
          <w:szCs w:val="28"/>
          <w:lang w:val="kk-KZ"/>
        </w:rPr>
      </w:pPr>
    </w:p>
    <w:p w:rsidR="00420594" w:rsidRDefault="00420594" w:rsidP="00420594">
      <w:pPr>
        <w:spacing w:after="0" w:line="240" w:lineRule="auto"/>
        <w:jc w:val="center"/>
        <w:rPr>
          <w:rFonts w:ascii="Times New Roman" w:eastAsia="Calibri" w:hAnsi="Times New Roman" w:cs="Times New Roman"/>
          <w:b/>
          <w:sz w:val="28"/>
          <w:szCs w:val="28"/>
          <w:lang w:val="kk-KZ" w:eastAsia="en-US"/>
        </w:rPr>
      </w:pPr>
      <w:r w:rsidRPr="00420594">
        <w:rPr>
          <w:rFonts w:ascii="Times New Roman" w:eastAsia="Calibri" w:hAnsi="Times New Roman" w:cs="Times New Roman"/>
          <w:b/>
          <w:sz w:val="28"/>
          <w:szCs w:val="28"/>
          <w:lang w:val="kk-KZ" w:eastAsia="en-US"/>
        </w:rPr>
        <w:lastRenderedPageBreak/>
        <w:t>ҚОРЫТЫНДЫ</w:t>
      </w:r>
    </w:p>
    <w:p w:rsidR="001A54C8" w:rsidRPr="00420594" w:rsidRDefault="001A54C8" w:rsidP="00420594">
      <w:pPr>
        <w:spacing w:after="0" w:line="240" w:lineRule="auto"/>
        <w:jc w:val="center"/>
        <w:rPr>
          <w:rFonts w:ascii="Times New Roman" w:eastAsia="Calibri" w:hAnsi="Times New Roman" w:cs="Times New Roman"/>
          <w:b/>
          <w:sz w:val="28"/>
          <w:szCs w:val="28"/>
          <w:lang w:val="kk-KZ" w:eastAsia="en-US"/>
        </w:rPr>
      </w:pPr>
    </w:p>
    <w:p w:rsidR="00420594" w:rsidRPr="00420594" w:rsidRDefault="00420594" w:rsidP="00420594">
      <w:pPr>
        <w:spacing w:after="0" w:line="240" w:lineRule="auto"/>
        <w:ind w:firstLine="708"/>
        <w:jc w:val="both"/>
        <w:rPr>
          <w:rFonts w:ascii="Times New Roman" w:eastAsia="Calibri" w:hAnsi="Times New Roman" w:cs="Times New Roman"/>
          <w:sz w:val="28"/>
          <w:szCs w:val="28"/>
          <w:lang w:val="kk-KZ" w:eastAsia="en-US"/>
        </w:rPr>
      </w:pPr>
      <w:r w:rsidRPr="00420594">
        <w:rPr>
          <w:rFonts w:ascii="Times New Roman" w:eastAsia="Times New Roman" w:hAnsi="Times New Roman" w:cs="Times New Roman"/>
          <w:sz w:val="28"/>
          <w:szCs w:val="28"/>
          <w:lang w:val="kk-KZ"/>
        </w:rPr>
        <w:t>«Отандық тарихи тұлғатану бағыты (Академик С.Б. Бәйішевтің өмірбаяны мысалында</w:t>
      </w:r>
      <w:r w:rsidRPr="00420594">
        <w:rPr>
          <w:rFonts w:ascii="Times New Roman" w:eastAsia="Times New Roman" w:hAnsi="Times New Roman" w:cs="Times New Roman"/>
          <w:b/>
          <w:sz w:val="28"/>
          <w:szCs w:val="28"/>
          <w:lang w:val="kk-KZ"/>
        </w:rPr>
        <w:t xml:space="preserve">)» </w:t>
      </w:r>
      <w:r w:rsidRPr="00420594">
        <w:rPr>
          <w:rFonts w:ascii="Times New Roman" w:eastAsia="Times New Roman" w:hAnsi="Times New Roman" w:cs="Times New Roman"/>
          <w:sz w:val="28"/>
          <w:szCs w:val="28"/>
          <w:lang w:val="kk-KZ"/>
        </w:rPr>
        <w:t>тақырыбында</w:t>
      </w:r>
      <w:r w:rsidRPr="00420594">
        <w:rPr>
          <w:rFonts w:ascii="Times New Roman" w:eastAsia="Times New Roman" w:hAnsi="Times New Roman" w:cs="Times New Roman"/>
          <w:b/>
          <w:sz w:val="28"/>
          <w:szCs w:val="28"/>
          <w:lang w:val="kk-KZ"/>
        </w:rPr>
        <w:t xml:space="preserve"> </w:t>
      </w:r>
      <w:r w:rsidRPr="00420594">
        <w:rPr>
          <w:rFonts w:ascii="Times New Roman" w:eastAsia="Calibri" w:hAnsi="Times New Roman" w:cs="Times New Roman"/>
          <w:sz w:val="28"/>
          <w:szCs w:val="28"/>
          <w:lang w:val="kk-KZ" w:eastAsia="en-US"/>
        </w:rPr>
        <w:t xml:space="preserve">жүргізілген зерттеу бойынша келесі қорытынды жасалды: </w:t>
      </w:r>
    </w:p>
    <w:p w:rsidR="00420594" w:rsidRPr="00420594" w:rsidRDefault="00420594" w:rsidP="00420594">
      <w:pPr>
        <w:spacing w:after="0" w:line="240" w:lineRule="auto"/>
        <w:ind w:firstLine="708"/>
        <w:jc w:val="both"/>
        <w:rPr>
          <w:rFonts w:ascii="Times New Roman" w:eastAsia="Calibri" w:hAnsi="Times New Roman" w:cs="Times New Roman"/>
          <w:sz w:val="28"/>
          <w:szCs w:val="28"/>
          <w:lang w:val="kk-KZ" w:eastAsia="en-US"/>
        </w:rPr>
      </w:pPr>
      <w:r w:rsidRPr="00420594">
        <w:rPr>
          <w:rFonts w:ascii="Times New Roman" w:eastAsia="Calibri" w:hAnsi="Times New Roman" w:cs="Times New Roman"/>
          <w:sz w:val="28"/>
          <w:szCs w:val="28"/>
          <w:lang w:val="kk-KZ" w:eastAsia="en-US"/>
        </w:rPr>
        <w:t xml:space="preserve">1. Зерттеу жұмысымызда ғылыми еңбектерді талдау және зерделеу негізінде тарихи танымды жаңалау арқылы болашақ тарих пәні мұғалімдерінің интеллектуалдық дағдыларын игеріп, кәсіби құзыреттілігін қалыптастыруының теориялық-әдіснамалық негіздері жүйеленді, «тарихи тұлғатану», «тарихи таным» «құзыреттілік» және «креативтілік» ұғымдарының мәні ашылды. Тарихи тұлғатану негіздері болашақ тарих пәні мұғалімдерінің кәсіби құзыреттілікті игеру әрекетіндегі ынтасы мен мотивациясын арттырудың жүйелі тұлғалық сапасы ретінде сипатталды. </w:t>
      </w:r>
    </w:p>
    <w:p w:rsidR="00420594" w:rsidRPr="00420594" w:rsidRDefault="00420594" w:rsidP="00420594">
      <w:pPr>
        <w:spacing w:after="0" w:line="240" w:lineRule="auto"/>
        <w:ind w:firstLine="708"/>
        <w:jc w:val="both"/>
        <w:rPr>
          <w:rFonts w:ascii="Times New Roman" w:eastAsia="Calibri" w:hAnsi="Times New Roman" w:cs="Times New Roman"/>
          <w:sz w:val="28"/>
          <w:szCs w:val="28"/>
          <w:lang w:val="kk-KZ" w:eastAsia="en-US"/>
        </w:rPr>
      </w:pPr>
      <w:r w:rsidRPr="00420594">
        <w:rPr>
          <w:rFonts w:ascii="Times New Roman" w:eastAsia="Calibri" w:hAnsi="Times New Roman" w:cs="Times New Roman"/>
          <w:sz w:val="28"/>
          <w:szCs w:val="28"/>
          <w:lang w:val="kk-KZ" w:eastAsia="en-US"/>
        </w:rPr>
        <w:t>2. Тарихи тұлғатану негіздерін оқытудың құрылымы мен мазмұны нақтыланды және оны модельдеуде ғылыми тұжырымдамалар, заманауи теориялар, құқықтық-реттеушілік құжаттар, тақырып бойынша іргелі және қолданбалы зерттеулер зерделенді. Тарихи тұлғатану негіздерінің құрылымында тарихи таным, тұлғатану өлшемдері, құзыреттілік, креативтілік ұғымдарының мазмұны пәнаралық байланыстар тоғысында нақтыланды.</w:t>
      </w:r>
    </w:p>
    <w:p w:rsidR="00420594" w:rsidRPr="00420594" w:rsidRDefault="00420594" w:rsidP="00420594">
      <w:pPr>
        <w:spacing w:after="0" w:line="240" w:lineRule="auto"/>
        <w:ind w:firstLine="708"/>
        <w:jc w:val="both"/>
        <w:rPr>
          <w:rFonts w:ascii="Times New Roman" w:eastAsia="Calibri" w:hAnsi="Times New Roman" w:cs="Times New Roman"/>
          <w:sz w:val="28"/>
          <w:szCs w:val="28"/>
          <w:lang w:val="kk-KZ" w:eastAsia="en-US"/>
        </w:rPr>
      </w:pPr>
      <w:r w:rsidRPr="00420594">
        <w:rPr>
          <w:rFonts w:ascii="Times New Roman" w:eastAsia="Calibri" w:hAnsi="Times New Roman" w:cs="Times New Roman"/>
          <w:sz w:val="28"/>
          <w:szCs w:val="28"/>
          <w:lang w:val="kk-KZ" w:eastAsia="en-US"/>
        </w:rPr>
        <w:t xml:space="preserve">3. Тарихи тұлғатану негіздерін оқытуда болашақ тарих мұғалімдерінің тарихи танымын жаңалауға арналған таңдау пәнінің оқу-әдістемелік кешені құрастырылды. Білім контентінің құрылымы мазмұндық, мақсаттық тұрғыда модульдерге топтастырылып, зерттеу мен оқыту әдістемесі, бағалау өлшемдері, білімалушының жаңа креативті тұжырымдарды игеруі мен қолданудағы іс-әрекетін ынталандыру мен мотивациялаудың тарихи және әдістемелік компоненттерінің өзара ықпалдастығынан тұрады. Зерттеуде таңдау пәнінің міндеттерін жүзеге асырудың тиімділігін арттырудың психологиялық-педагогикалық міндетті шарттары айқындалды және тәжірбиелік-эксперименттік жұмыста басшылыққа алынды. </w:t>
      </w:r>
    </w:p>
    <w:p w:rsidR="00420594" w:rsidRPr="00420594" w:rsidRDefault="00420594" w:rsidP="00420594">
      <w:pPr>
        <w:spacing w:after="0" w:line="240" w:lineRule="auto"/>
        <w:ind w:firstLine="708"/>
        <w:jc w:val="both"/>
        <w:rPr>
          <w:rFonts w:ascii="Times New Roman" w:eastAsia="Calibri" w:hAnsi="Times New Roman" w:cs="Times New Roman"/>
          <w:sz w:val="28"/>
          <w:szCs w:val="28"/>
          <w:lang w:val="kk-KZ" w:eastAsia="en-US"/>
        </w:rPr>
      </w:pPr>
      <w:r w:rsidRPr="00420594">
        <w:rPr>
          <w:rFonts w:ascii="Times New Roman" w:eastAsia="Calibri" w:hAnsi="Times New Roman" w:cs="Times New Roman"/>
          <w:sz w:val="28"/>
          <w:szCs w:val="28"/>
          <w:lang w:val="kk-KZ" w:eastAsia="en-US"/>
        </w:rPr>
        <w:t xml:space="preserve">4 </w:t>
      </w:r>
      <w:r w:rsidRPr="00420594">
        <w:rPr>
          <w:rFonts w:ascii="Times New Roman" w:eastAsia="Calibri" w:hAnsi="Times New Roman" w:cs="Times New Roman"/>
          <w:bCs/>
          <w:kern w:val="2"/>
          <w:sz w:val="28"/>
          <w:szCs w:val="28"/>
          <w:lang w:val="kk-KZ"/>
        </w:rPr>
        <w:t>«</w:t>
      </w:r>
      <w:r w:rsidRPr="00420594">
        <w:rPr>
          <w:rFonts w:ascii="Times New Roman" w:eastAsia="Times New Roman" w:hAnsi="Times New Roman" w:cs="Times New Roman"/>
          <w:kern w:val="2"/>
          <w:sz w:val="28"/>
          <w:szCs w:val="28"/>
          <w:lang w:val="kk-KZ" w:eastAsia="kk-KZ"/>
        </w:rPr>
        <w:t>Тарихи тұлғатану бағытының мәселелері (академик Сақтаған Бәйішевтің мысалында)» атты таңдау пәні</w:t>
      </w:r>
      <w:r w:rsidRPr="00420594">
        <w:rPr>
          <w:rFonts w:ascii="Times New Roman" w:eastAsia="Calibri" w:hAnsi="Times New Roman" w:cs="Times New Roman"/>
          <w:bCs/>
          <w:kern w:val="2"/>
          <w:sz w:val="28"/>
          <w:szCs w:val="28"/>
          <w:lang w:val="kk-KZ"/>
        </w:rPr>
        <w:t xml:space="preserve">нің </w:t>
      </w:r>
      <w:r w:rsidRPr="00420594">
        <w:rPr>
          <w:rFonts w:ascii="Times New Roman" w:eastAsia="Calibri" w:hAnsi="Times New Roman" w:cs="Times New Roman"/>
          <w:sz w:val="28"/>
          <w:szCs w:val="28"/>
          <w:lang w:val="kk-KZ" w:eastAsia="en-US"/>
        </w:rPr>
        <w:t xml:space="preserve">дайындалып, 2023-2024 оқу жылында университеттегі </w:t>
      </w:r>
      <w:r w:rsidRPr="00420594">
        <w:rPr>
          <w:rFonts w:ascii="Times New Roman" w:eastAsia="Times New Roman" w:hAnsi="Times New Roman" w:cs="Times New Roman"/>
          <w:sz w:val="28"/>
          <w:szCs w:val="28"/>
          <w:lang w:val="kk-KZ"/>
        </w:rPr>
        <w:t xml:space="preserve">6B022 - Тарих білім беру бағдарламасы, 6В01615 –Тарих білім беру бағдарламасы білімалушыларының оқу үдерісінде </w:t>
      </w:r>
      <w:r w:rsidRPr="00420594">
        <w:rPr>
          <w:rFonts w:ascii="Times New Roman" w:eastAsia="Calibri" w:hAnsi="Times New Roman" w:cs="Times New Roman"/>
          <w:sz w:val="28"/>
          <w:szCs w:val="28"/>
          <w:lang w:val="kk-KZ" w:eastAsia="en-US"/>
        </w:rPr>
        <w:t xml:space="preserve">жүзеге асырылды және таңдау пәнінің тақырыптары 2023-2024 оқу жылында Қазақстан тарихы пәні курстарының мазмұнына енгізілді. </w:t>
      </w:r>
    </w:p>
    <w:p w:rsidR="00420594" w:rsidRPr="00420594" w:rsidRDefault="00420594" w:rsidP="00420594">
      <w:pPr>
        <w:spacing w:after="0" w:line="240" w:lineRule="auto"/>
        <w:ind w:firstLine="709"/>
        <w:jc w:val="both"/>
        <w:rPr>
          <w:rFonts w:ascii="Times New Roman" w:eastAsia="Times New Roman" w:hAnsi="Times New Roman" w:cs="Times New Roman"/>
          <w:kern w:val="16"/>
          <w:sz w:val="28"/>
          <w:szCs w:val="28"/>
          <w:lang w:val="kk-KZ"/>
        </w:rPr>
      </w:pPr>
      <w:r w:rsidRPr="00420594">
        <w:rPr>
          <w:rFonts w:ascii="Times New Roman" w:eastAsia="Times New Roman" w:hAnsi="Times New Roman" w:cs="Times New Roman"/>
          <w:kern w:val="16"/>
          <w:sz w:val="28"/>
          <w:szCs w:val="28"/>
          <w:lang w:val="kk-KZ"/>
        </w:rPr>
        <w:t>Жүргізілген зерттеу қорытындылары бойынша мынадай ұсыныстар жасалады:</w:t>
      </w:r>
    </w:p>
    <w:p w:rsidR="00420594" w:rsidRPr="00420594" w:rsidRDefault="00420594" w:rsidP="00420594">
      <w:pPr>
        <w:numPr>
          <w:ilvl w:val="0"/>
          <w:numId w:val="17"/>
        </w:numPr>
        <w:spacing w:after="0" w:line="240" w:lineRule="auto"/>
        <w:ind w:left="0" w:firstLine="567"/>
        <w:contextualSpacing/>
        <w:jc w:val="both"/>
        <w:rPr>
          <w:rFonts w:ascii="Times New Roman" w:eastAsia="Times New Roman" w:hAnsi="Times New Roman" w:cs="Times New Roman"/>
          <w:color w:val="000000"/>
          <w:sz w:val="28"/>
          <w:szCs w:val="28"/>
          <w:lang w:val="kk-KZ"/>
        </w:rPr>
      </w:pPr>
      <w:r w:rsidRPr="00420594">
        <w:rPr>
          <w:rFonts w:ascii="Times New Roman" w:eastAsia="Times New Roman" w:hAnsi="Times New Roman" w:cs="Times New Roman"/>
          <w:kern w:val="16"/>
          <w:sz w:val="28"/>
          <w:szCs w:val="28"/>
          <w:lang w:val="kk-KZ"/>
        </w:rPr>
        <w:t>Отандық тарихтағы тұлғатану бағыты әдіснамалық ұстанымдарының әралуандылығына байланысты жүргізілген зерттеулерде дүниетанымдық, көзқарастық ерекшеліктер мен айырмашылықтар орын алып отыр. Тәуелсіз тарихи таным, тарихи сана қалыптастыруда тұлғалардың қоғамдық-саяси қызметі мен шығармашылығын бағалаудың ортақ өлшемдерін қалыптастыру бағытында ғылыми зерттеулер жүргізілуі керек;</w:t>
      </w:r>
      <w:r w:rsidRPr="00420594">
        <w:rPr>
          <w:rFonts w:ascii="Times New Roman" w:eastAsia="Times New Roman" w:hAnsi="Times New Roman" w:cs="Times New Roman"/>
          <w:color w:val="000000"/>
          <w:sz w:val="28"/>
          <w:szCs w:val="28"/>
          <w:lang w:val="kk-KZ"/>
        </w:rPr>
        <w:t xml:space="preserve"> </w:t>
      </w:r>
    </w:p>
    <w:p w:rsidR="00420594" w:rsidRPr="00420594" w:rsidRDefault="00420594" w:rsidP="00420594">
      <w:pPr>
        <w:numPr>
          <w:ilvl w:val="0"/>
          <w:numId w:val="12"/>
        </w:numPr>
        <w:tabs>
          <w:tab w:val="left" w:pos="0"/>
        </w:tabs>
        <w:spacing w:after="0" w:line="240" w:lineRule="auto"/>
        <w:ind w:left="0" w:firstLine="567"/>
        <w:contextualSpacing/>
        <w:jc w:val="both"/>
        <w:rPr>
          <w:rFonts w:ascii="Times New Roman" w:eastAsia="Calibri" w:hAnsi="Times New Roman" w:cs="Times New Roman"/>
          <w:sz w:val="28"/>
          <w:szCs w:val="28"/>
          <w:lang w:val="kk-KZ" w:eastAsia="en-US"/>
        </w:rPr>
      </w:pPr>
      <w:r w:rsidRPr="00420594">
        <w:rPr>
          <w:rFonts w:ascii="Times New Roman" w:eastAsia="Calibri" w:hAnsi="Times New Roman" w:cs="Times New Roman"/>
          <w:bCs/>
          <w:kern w:val="2"/>
          <w:sz w:val="28"/>
          <w:szCs w:val="28"/>
          <w:lang w:val="kk-KZ"/>
        </w:rPr>
        <w:lastRenderedPageBreak/>
        <w:t xml:space="preserve"> «</w:t>
      </w:r>
      <w:r w:rsidRPr="00420594">
        <w:rPr>
          <w:rFonts w:ascii="Times New Roman" w:eastAsia="Times New Roman" w:hAnsi="Times New Roman" w:cs="Times New Roman"/>
          <w:kern w:val="2"/>
          <w:sz w:val="28"/>
          <w:szCs w:val="28"/>
          <w:lang w:val="kk-KZ" w:eastAsia="kk-KZ"/>
        </w:rPr>
        <w:t xml:space="preserve">Тарихи тұлғатану бағытының мәселелері (академик Сақтаған Бәйішевтің мысалында)» атты оқу бағдарламасы таңдау пәні ретінде </w:t>
      </w:r>
      <w:r w:rsidRPr="00420594">
        <w:rPr>
          <w:rFonts w:ascii="Times New Roman" w:eastAsia="Times New Roman" w:hAnsi="Times New Roman" w:cs="Times New Roman"/>
          <w:sz w:val="28"/>
          <w:szCs w:val="28"/>
          <w:lang w:val="kk-KZ" w:eastAsia="en-US"/>
        </w:rPr>
        <w:t xml:space="preserve">тарих білім беру бағдарламаларының оқу үдерісіне енгізілуі тиіс. </w:t>
      </w:r>
    </w:p>
    <w:p w:rsidR="00420594" w:rsidRPr="00420594" w:rsidRDefault="00420594" w:rsidP="00420594">
      <w:pPr>
        <w:spacing w:after="0" w:line="240" w:lineRule="auto"/>
        <w:ind w:firstLine="709"/>
        <w:jc w:val="both"/>
        <w:rPr>
          <w:rFonts w:ascii="Times New Roman" w:eastAsia="Calibri" w:hAnsi="Times New Roman" w:cs="Times New Roman"/>
          <w:sz w:val="28"/>
          <w:szCs w:val="28"/>
          <w:lang w:val="kk-KZ" w:eastAsia="en-US"/>
        </w:rPr>
      </w:pPr>
      <w:r w:rsidRPr="00420594">
        <w:rPr>
          <w:rFonts w:ascii="Times New Roman" w:eastAsia="Calibri" w:hAnsi="Times New Roman" w:cs="Times New Roman"/>
          <w:sz w:val="28"/>
          <w:szCs w:val="28"/>
          <w:lang w:val="kk-KZ" w:eastAsia="en-US"/>
        </w:rPr>
        <w:t>Тарих тұлғатану негіздері арқылы білімалушылардың тарихи танымын жаңалау аса күрделі болғандықтан алдағы уақытта жан-жақты және терең зерттеуді қажет етеді. С. Бәйішевтің және басқа да тарихи тұлғалардың қоғамдық-саяси қызметінің бағалануы жаңа деректердің айналымға ұсынылуына және әдіснамалық ұстанымдарға сай жаңалануы мүмкін.</w:t>
      </w:r>
    </w:p>
    <w:p w:rsidR="00420594" w:rsidRPr="00420594" w:rsidRDefault="00420594" w:rsidP="00420594">
      <w:pPr>
        <w:spacing w:after="0" w:line="240" w:lineRule="auto"/>
        <w:jc w:val="both"/>
        <w:rPr>
          <w:rFonts w:ascii="Times New Roman" w:eastAsia="Calibri" w:hAnsi="Times New Roman" w:cs="Times New Roman"/>
          <w:sz w:val="28"/>
          <w:szCs w:val="28"/>
          <w:lang w:val="kk-KZ" w:eastAsia="en-US"/>
        </w:rPr>
      </w:pPr>
    </w:p>
    <w:p w:rsidR="00FA3546" w:rsidRDefault="00FA3546" w:rsidP="00F06623">
      <w:pPr>
        <w:ind w:firstLine="567"/>
        <w:rPr>
          <w:lang w:val="kk-KZ"/>
        </w:rPr>
      </w:pPr>
    </w:p>
    <w:p w:rsidR="00FA3546" w:rsidRDefault="00FA3546" w:rsidP="00F06623">
      <w:pPr>
        <w:ind w:firstLine="567"/>
        <w:rPr>
          <w:lang w:val="kk-KZ"/>
        </w:rPr>
      </w:pPr>
    </w:p>
    <w:p w:rsidR="003D1F8A" w:rsidRDefault="003D1F8A" w:rsidP="00F06623">
      <w:pPr>
        <w:ind w:firstLine="567"/>
        <w:rPr>
          <w:lang w:val="kk-KZ"/>
        </w:rPr>
      </w:pPr>
    </w:p>
    <w:p w:rsidR="003D1F8A" w:rsidRDefault="003D1F8A" w:rsidP="00F06623">
      <w:pPr>
        <w:ind w:firstLine="567"/>
        <w:rPr>
          <w:lang w:val="kk-KZ"/>
        </w:rPr>
      </w:pPr>
    </w:p>
    <w:p w:rsidR="00FA3546" w:rsidRDefault="00FA3546" w:rsidP="00F06623">
      <w:pPr>
        <w:ind w:firstLine="567"/>
        <w:rPr>
          <w:lang w:val="kk-KZ"/>
        </w:rPr>
      </w:pPr>
    </w:p>
    <w:p w:rsidR="00FA3546" w:rsidRDefault="00FA3546" w:rsidP="00F06623">
      <w:pPr>
        <w:ind w:firstLine="567"/>
        <w:rPr>
          <w:lang w:val="kk-KZ"/>
        </w:rPr>
      </w:pPr>
    </w:p>
    <w:p w:rsidR="00FA3546" w:rsidRDefault="00FA3546"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1A54C8" w:rsidRDefault="001A54C8" w:rsidP="00F06623">
      <w:pPr>
        <w:ind w:firstLine="567"/>
        <w:rPr>
          <w:lang w:val="kk-KZ"/>
        </w:rPr>
      </w:pPr>
    </w:p>
    <w:p w:rsidR="0029685D" w:rsidRPr="00A73424" w:rsidRDefault="0029685D" w:rsidP="00F06623">
      <w:pPr>
        <w:spacing w:after="0" w:line="240" w:lineRule="auto"/>
        <w:ind w:firstLine="567"/>
        <w:jc w:val="center"/>
        <w:rPr>
          <w:rFonts w:ascii="Times New Roman" w:eastAsia="Times New Roman" w:hAnsi="Times New Roman" w:cs="Times New Roman"/>
          <w:b/>
          <w:sz w:val="28"/>
          <w:szCs w:val="28"/>
          <w:lang w:val="kk-KZ"/>
        </w:rPr>
      </w:pPr>
      <w:r w:rsidRPr="00A73424">
        <w:rPr>
          <w:rFonts w:ascii="Times New Roman" w:eastAsia="Times New Roman" w:hAnsi="Times New Roman" w:cs="Times New Roman"/>
          <w:b/>
          <w:sz w:val="28"/>
          <w:szCs w:val="28"/>
          <w:lang w:val="kk-KZ"/>
        </w:rPr>
        <w:lastRenderedPageBreak/>
        <w:t>ПАЙДАЛАНЫЛҒАН ӘДЕБИЕТТЕР ТІЗІМІ</w:t>
      </w:r>
    </w:p>
    <w:p w:rsidR="0029685D" w:rsidRPr="00A73424" w:rsidRDefault="0029685D" w:rsidP="00F06623">
      <w:pPr>
        <w:spacing w:after="0" w:line="240" w:lineRule="auto"/>
        <w:ind w:firstLine="567"/>
        <w:jc w:val="center"/>
        <w:rPr>
          <w:rFonts w:ascii="Times New Roman" w:eastAsia="Times New Roman" w:hAnsi="Times New Roman" w:cs="Times New Roman"/>
          <w:b/>
          <w:sz w:val="28"/>
          <w:szCs w:val="28"/>
          <w:lang w:val="kk-KZ"/>
        </w:rPr>
      </w:pP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sidRPr="00A73424">
        <w:rPr>
          <w:rFonts w:ascii="Times New Roman" w:eastAsia="Times New Roman" w:hAnsi="Times New Roman" w:cs="Times New Roman"/>
          <w:sz w:val="28"/>
          <w:szCs w:val="28"/>
          <w:lang w:val="kk-KZ"/>
        </w:rPr>
        <w:t xml:space="preserve">1 </w:t>
      </w:r>
      <w:r>
        <w:rPr>
          <w:rFonts w:ascii="Times New Roman" w:hAnsi="Times New Roman"/>
          <w:sz w:val="28"/>
          <w:szCs w:val="28"/>
          <w:lang w:val="kk-KZ" w:eastAsia="ko-KR"/>
        </w:rPr>
        <w:t>Қазақстан Республикасында тарихи сана қалыптасуының тұжырымдамасы. //Саясат. №3. 1995 ж.</w:t>
      </w:r>
    </w:p>
    <w:p w:rsidR="0029685D" w:rsidRPr="00A73424" w:rsidRDefault="0029685D" w:rsidP="00F06623">
      <w:pPr>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2 </w:t>
      </w:r>
      <w:r w:rsidRPr="00A73424">
        <w:rPr>
          <w:rFonts w:ascii="Times New Roman" w:eastAsia="Times New Roman" w:hAnsi="Times New Roman" w:cs="Times New Roman"/>
          <w:sz w:val="28"/>
          <w:szCs w:val="28"/>
          <w:lang w:val="kk-KZ"/>
        </w:rPr>
        <w:t xml:space="preserve">Қазақстан Республикасының Президенті Қ.-Ж. Тоқаев. </w:t>
      </w:r>
      <w:r w:rsidRPr="00A73424">
        <w:rPr>
          <w:rFonts w:ascii="Times New Roman" w:eastAsia="Times New Roman" w:hAnsi="Times New Roman" w:cs="Times New Roman"/>
          <w:bCs/>
          <w:color w:val="000000"/>
          <w:kern w:val="36"/>
          <w:sz w:val="28"/>
          <w:szCs w:val="28"/>
          <w:lang w:val="kk-KZ"/>
        </w:rPr>
        <w:t xml:space="preserve">Атырау қаласында өткен III Ұлттық құрылтайда сөйлеген сөзі // </w:t>
      </w:r>
      <w:hyperlink r:id="rId8" w:history="1">
        <w:r w:rsidRPr="00A73424">
          <w:rPr>
            <w:rFonts w:ascii="Times New Roman" w:eastAsia="Times New Roman" w:hAnsi="Times New Roman" w:cs="Times New Roman"/>
            <w:sz w:val="28"/>
            <w:szCs w:val="28"/>
            <w:lang w:val="kk-KZ"/>
          </w:rPr>
          <w:t>https://quryltai.kz/kk/article/vystuplenie-glavy-gosudarstva-na-iii. 30.04.2024</w:t>
        </w:r>
      </w:hyperlink>
      <w:r w:rsidRPr="00A73424">
        <w:rPr>
          <w:rFonts w:ascii="Times New Roman" w:eastAsia="Times New Roman" w:hAnsi="Times New Roman" w:cs="Times New Roman"/>
          <w:sz w:val="28"/>
          <w:szCs w:val="28"/>
          <w:lang w:val="kk-KZ"/>
        </w:rPr>
        <w:t>.</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3</w:t>
      </w:r>
      <w:r w:rsidRPr="00A73424">
        <w:rPr>
          <w:rFonts w:ascii="Times New Roman" w:eastAsia="Times New Roman" w:hAnsi="Times New Roman" w:cs="Times New Roman"/>
          <w:color w:val="000000"/>
          <w:sz w:val="28"/>
          <w:szCs w:val="28"/>
          <w:lang w:val="kk-KZ"/>
        </w:rPr>
        <w:t xml:space="preserve"> Мамбетов Б., Тұрсұн Х. Академик С. Бәйішевтің қызметін зерттеуде биографиялық тәсілді қолдану // Абай атындағы ҚазҰПУ. – 2022. </w:t>
      </w:r>
      <w:r w:rsidR="00F11932">
        <w:rPr>
          <w:rFonts w:ascii="Times New Roman" w:eastAsia="Times New Roman" w:hAnsi="Times New Roman" w:cs="Times New Roman"/>
          <w:color w:val="000000"/>
          <w:sz w:val="28"/>
          <w:szCs w:val="28"/>
          <w:lang w:val="kk-KZ"/>
        </w:rPr>
        <w:t>– №3(74). – б.</w:t>
      </w:r>
      <w:r w:rsidRPr="00A73424">
        <w:rPr>
          <w:rFonts w:ascii="Times New Roman" w:eastAsia="Times New Roman" w:hAnsi="Times New Roman" w:cs="Times New Roman"/>
          <w:bCs/>
          <w:sz w:val="28"/>
          <w:szCs w:val="28"/>
          <w:lang w:val="kk-KZ"/>
        </w:rPr>
        <w:t xml:space="preserve">268-278. </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sidRPr="00A73424">
        <w:rPr>
          <w:rFonts w:ascii="Times New Roman" w:eastAsia="Times New Roman" w:hAnsi="Times New Roman" w:cs="Times New Roman"/>
          <w:sz w:val="28"/>
          <w:szCs w:val="28"/>
          <w:lang w:val="kk-KZ"/>
        </w:rPr>
        <w:t>4 Тұлғалар тұғыры / құраст. М</w:t>
      </w:r>
      <w:r>
        <w:rPr>
          <w:rFonts w:ascii="Times New Roman" w:eastAsia="Times New Roman" w:hAnsi="Times New Roman" w:cs="Times New Roman"/>
          <w:sz w:val="28"/>
          <w:szCs w:val="28"/>
          <w:lang w:val="kk-KZ"/>
        </w:rPr>
        <w:t>.</w:t>
      </w:r>
      <w:r w:rsidRPr="00A73424">
        <w:rPr>
          <w:rFonts w:ascii="Times New Roman" w:eastAsia="Times New Roman" w:hAnsi="Times New Roman" w:cs="Times New Roman"/>
          <w:sz w:val="28"/>
          <w:szCs w:val="28"/>
          <w:lang w:val="kk-KZ"/>
        </w:rPr>
        <w:t xml:space="preserve"> Қозыбаев. – Алматы, 2009. – 540 б.</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r w:rsidRPr="00A73424">
        <w:rPr>
          <w:rFonts w:ascii="Times New Roman" w:eastAsia="Times New Roman" w:hAnsi="Times New Roman" w:cs="Times New Roman"/>
          <w:sz w:val="28"/>
          <w:szCs w:val="28"/>
          <w:lang w:val="kk-KZ"/>
        </w:rPr>
        <w:t xml:space="preserve"> Историк меняющемся мире: сб. докум. и матер. / сост. М.К. Козыбаев, Ш.О.Тулеуова. – Алматы: Раритет, 2021. – 480 с.</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r w:rsidRPr="00A73424">
        <w:rPr>
          <w:rFonts w:ascii="Times New Roman" w:eastAsia="Times New Roman" w:hAnsi="Times New Roman" w:cs="Times New Roman"/>
          <w:sz w:val="28"/>
          <w:szCs w:val="28"/>
          <w:lang w:val="kk-KZ"/>
        </w:rPr>
        <w:t xml:space="preserve"> Нұрпейіс К. Тарихи тұлғалар / ред. Б. Аяған. – Алматы, 2007. –376 б.</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r w:rsidRPr="00A73424">
        <w:rPr>
          <w:rFonts w:ascii="Times New Roman" w:eastAsia="Times New Roman" w:hAnsi="Times New Roman" w:cs="Times New Roman"/>
          <w:sz w:val="28"/>
          <w:szCs w:val="28"/>
          <w:lang w:val="kk-KZ"/>
        </w:rPr>
        <w:t xml:space="preserve"> Асылбек М.–А.Х. Тұлғалар мен тарих туралы: мақалалар жинағы. –Алматы, 2014. – 480 б.</w:t>
      </w:r>
    </w:p>
    <w:p w:rsidR="0029685D" w:rsidRPr="00A73424" w:rsidRDefault="0029685D" w:rsidP="00F06623">
      <w:pPr>
        <w:spacing w:after="0" w:line="240" w:lineRule="auto"/>
        <w:ind w:firstLine="567"/>
        <w:jc w:val="both"/>
        <w:rPr>
          <w:rFonts w:ascii="Times New Roman" w:eastAsia="Batang" w:hAnsi="Times New Roman" w:cs="Times New Roman"/>
          <w:sz w:val="28"/>
          <w:szCs w:val="28"/>
          <w:lang w:val="kk-KZ"/>
        </w:rPr>
      </w:pPr>
      <w:r>
        <w:rPr>
          <w:rFonts w:ascii="Times New Roman" w:eastAsia="Times New Roman" w:hAnsi="Times New Roman" w:cs="Times New Roman"/>
          <w:sz w:val="28"/>
          <w:szCs w:val="28"/>
          <w:lang w:val="kk-KZ"/>
        </w:rPr>
        <w:t>8</w:t>
      </w:r>
      <w:r w:rsidRPr="00A73424">
        <w:rPr>
          <w:rFonts w:ascii="Times New Roman" w:eastAsia="Times New Roman" w:hAnsi="Times New Roman" w:cs="Times New Roman"/>
          <w:sz w:val="28"/>
          <w:szCs w:val="28"/>
          <w:lang w:val="kk-KZ"/>
        </w:rPr>
        <w:t xml:space="preserve"> </w:t>
      </w:r>
      <w:r w:rsidRPr="00A73424">
        <w:rPr>
          <w:rFonts w:ascii="Times New Roman" w:eastAsia="Batang" w:hAnsi="Times New Roman" w:cs="Times New Roman"/>
          <w:sz w:val="28"/>
          <w:szCs w:val="28"/>
          <w:lang w:val="kk-KZ"/>
        </w:rPr>
        <w:t>Қойгелдиев М. Алаш ісі. 1920-1930 жж.: ОГПУ жүргізген жасанды тергеу істерінің құжаттары мен материалдары. – Алматы, 828 б.</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Batang" w:hAnsi="Times New Roman" w:cs="Times New Roman"/>
          <w:sz w:val="28"/>
          <w:szCs w:val="28"/>
          <w:lang w:val="kk-KZ"/>
        </w:rPr>
        <w:t>9</w:t>
      </w:r>
      <w:r w:rsidRPr="00A73424">
        <w:rPr>
          <w:rFonts w:ascii="Times New Roman" w:eastAsia="Batang" w:hAnsi="Times New Roman" w:cs="Times New Roman"/>
          <w:sz w:val="28"/>
          <w:szCs w:val="28"/>
          <w:lang w:val="kk-KZ"/>
        </w:rPr>
        <w:t xml:space="preserve"> </w:t>
      </w:r>
      <w:r w:rsidRPr="00A73424">
        <w:rPr>
          <w:rFonts w:ascii="Times New Roman" w:eastAsia="Times New Roman" w:hAnsi="Times New Roman" w:cs="Times New Roman"/>
          <w:sz w:val="28"/>
          <w:szCs w:val="28"/>
          <w:lang w:val="kk-KZ"/>
        </w:rPr>
        <w:t>Қойшыбаев Б. Түнектен оралған есімдер: тұлға ж</w:t>
      </w:r>
      <w:r>
        <w:rPr>
          <w:rFonts w:ascii="Times New Roman" w:eastAsia="Times New Roman" w:hAnsi="Times New Roman" w:cs="Times New Roman"/>
          <w:sz w:val="28"/>
          <w:szCs w:val="28"/>
          <w:lang w:val="kk-KZ"/>
        </w:rPr>
        <w:t xml:space="preserve">әне тарих. – Алматы, 2016. – </w:t>
      </w:r>
      <w:r w:rsidRPr="00A73424">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-томдық</w:t>
      </w:r>
      <w:r w:rsidRPr="00A73424">
        <w:rPr>
          <w:rFonts w:ascii="Times New Roman" w:eastAsia="Times New Roman" w:hAnsi="Times New Roman" w:cs="Times New Roman"/>
          <w:sz w:val="28"/>
          <w:szCs w:val="28"/>
          <w:lang w:val="kk-KZ"/>
        </w:rPr>
        <w:t>. – 248 б.</w:t>
      </w:r>
    </w:p>
    <w:p w:rsidR="0029685D" w:rsidRPr="00A73424" w:rsidRDefault="0029685D" w:rsidP="00F06623">
      <w:pPr>
        <w:spacing w:after="0" w:line="240" w:lineRule="auto"/>
        <w:ind w:firstLine="567"/>
        <w:jc w:val="both"/>
        <w:rPr>
          <w:rFonts w:ascii="Times New Roman" w:eastAsia="Calibri" w:hAnsi="Times New Roman" w:cs="Times New Roman"/>
          <w:sz w:val="28"/>
          <w:szCs w:val="28"/>
          <w:lang w:val="kk-KZ"/>
        </w:rPr>
      </w:pPr>
      <w:r w:rsidRPr="00A73424">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0</w:t>
      </w:r>
      <w:r w:rsidRPr="00A73424">
        <w:rPr>
          <w:rFonts w:ascii="Times New Roman" w:eastAsia="Calibri" w:hAnsi="Times New Roman" w:cs="Times New Roman"/>
          <w:sz w:val="28"/>
          <w:szCs w:val="28"/>
          <w:lang w:val="kk-KZ"/>
        </w:rPr>
        <w:t xml:space="preserve"> Мажитов С.Ф. Жизнь, деятельность и исторические </w:t>
      </w:r>
      <w:r>
        <w:rPr>
          <w:rFonts w:ascii="Times New Roman" w:eastAsia="Calibri" w:hAnsi="Times New Roman" w:cs="Times New Roman"/>
          <w:sz w:val="28"/>
          <w:szCs w:val="28"/>
          <w:lang w:val="kk-KZ"/>
        </w:rPr>
        <w:t xml:space="preserve">взгляды Е.Б. </w:t>
      </w:r>
      <w:r w:rsidRPr="00A73424">
        <w:rPr>
          <w:rFonts w:ascii="Times New Roman" w:eastAsia="Calibri" w:hAnsi="Times New Roman" w:cs="Times New Roman"/>
          <w:sz w:val="28"/>
          <w:szCs w:val="28"/>
          <w:lang w:val="kk-KZ"/>
        </w:rPr>
        <w:t>Бекмаханова. – Алма-Ата, 1992. – 172 с.</w:t>
      </w:r>
    </w:p>
    <w:p w:rsidR="0029685D" w:rsidRPr="00A73424" w:rsidRDefault="0029685D" w:rsidP="00F06623">
      <w:pPr>
        <w:spacing w:after="0" w:line="240" w:lineRule="auto"/>
        <w:ind w:firstLine="567"/>
        <w:jc w:val="both"/>
        <w:rPr>
          <w:rFonts w:ascii="Times New Roman" w:eastAsia="Calibri" w:hAnsi="Times New Roman" w:cs="Times New Roman"/>
          <w:sz w:val="28"/>
          <w:szCs w:val="28"/>
          <w:lang w:val="kk-KZ"/>
        </w:rPr>
      </w:pPr>
      <w:r w:rsidRPr="00A73424">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1</w:t>
      </w:r>
      <w:r w:rsidRPr="00A73424">
        <w:rPr>
          <w:rFonts w:ascii="Times New Roman" w:eastAsia="Calibri" w:hAnsi="Times New Roman" w:cs="Times New Roman"/>
          <w:sz w:val="28"/>
          <w:szCs w:val="28"/>
          <w:lang w:val="kk-KZ"/>
        </w:rPr>
        <w:t xml:space="preserve"> Жүгенбаева Г.С. Мұхаметжан Тынышпаевтың өмірі мен қызметі (1979-1938 жж): тар. ғыл. канд. ... дис. – Алматы, 1999. – 179 б.</w:t>
      </w:r>
    </w:p>
    <w:p w:rsidR="0029685D" w:rsidRPr="00A73424" w:rsidRDefault="0029685D" w:rsidP="00F06623">
      <w:pPr>
        <w:spacing w:after="0" w:line="240" w:lineRule="auto"/>
        <w:ind w:firstLine="567"/>
        <w:jc w:val="both"/>
        <w:rPr>
          <w:rFonts w:ascii="Times New Roman" w:eastAsia="Calibri" w:hAnsi="Times New Roman" w:cs="Times New Roman"/>
          <w:sz w:val="28"/>
          <w:szCs w:val="28"/>
          <w:lang w:val="kk-KZ"/>
        </w:rPr>
      </w:pPr>
      <w:r w:rsidRPr="00A73424">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2</w:t>
      </w:r>
      <w:r w:rsidRPr="00A73424">
        <w:rPr>
          <w:rFonts w:ascii="Times New Roman" w:eastAsia="Calibri" w:hAnsi="Times New Roman" w:cs="Times New Roman"/>
          <w:sz w:val="28"/>
          <w:szCs w:val="28"/>
          <w:lang w:val="kk-KZ"/>
        </w:rPr>
        <w:t xml:space="preserve"> Батырбеков Г.О. Наследие академика К.И. Сатпаева по общественным наукам в историческом освещении. – Алматы, 2000. – 310 с.</w:t>
      </w:r>
    </w:p>
    <w:p w:rsidR="0029685D" w:rsidRPr="00A73424" w:rsidRDefault="0029685D" w:rsidP="00F06623">
      <w:pPr>
        <w:spacing w:after="0" w:line="240" w:lineRule="auto"/>
        <w:ind w:firstLine="567"/>
        <w:jc w:val="both"/>
        <w:rPr>
          <w:rFonts w:ascii="Times New Roman" w:eastAsia="Calibri" w:hAnsi="Times New Roman" w:cs="Times New Roman"/>
          <w:sz w:val="28"/>
          <w:szCs w:val="28"/>
          <w:lang w:val="kk-KZ"/>
        </w:rPr>
      </w:pPr>
      <w:r w:rsidRPr="00A73424">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3</w:t>
      </w:r>
      <w:r w:rsidRPr="00A73424">
        <w:rPr>
          <w:rFonts w:ascii="Times New Roman" w:eastAsia="Calibri" w:hAnsi="Times New Roman" w:cs="Times New Roman"/>
          <w:sz w:val="28"/>
          <w:szCs w:val="28"/>
          <w:lang w:val="kk-KZ"/>
        </w:rPr>
        <w:t xml:space="preserve"> Төленова З. </w:t>
      </w:r>
      <w:r w:rsidRPr="00A73424">
        <w:rPr>
          <w:rFonts w:ascii="Times New Roman" w:eastAsia="Calibri" w:hAnsi="Times New Roman" w:cs="Times New Roman"/>
          <w:color w:val="474747"/>
          <w:sz w:val="28"/>
          <w:szCs w:val="28"/>
          <w:shd w:val="clear" w:color="auto" w:fill="FFFFFF"/>
          <w:lang w:val="kk-KZ"/>
        </w:rPr>
        <w:t>Академик М. Қ. Қозыбаев: өмірі, қоғамдық қызметі және ғылыми мұрасы: 07.00.02:</w:t>
      </w:r>
      <w:r w:rsidRPr="00A73424">
        <w:rPr>
          <w:rFonts w:ascii="Times New Roman" w:eastAsia="Calibri" w:hAnsi="Times New Roman" w:cs="Times New Roman"/>
          <w:sz w:val="28"/>
          <w:szCs w:val="28"/>
          <w:lang w:val="kk-KZ"/>
        </w:rPr>
        <w:t xml:space="preserve"> тар. ғыл. канд. ... автореф. – Алматы, 2005. – 30 б.</w:t>
      </w:r>
    </w:p>
    <w:p w:rsidR="0029685D" w:rsidRPr="00A73424" w:rsidRDefault="0029685D" w:rsidP="00F06623">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w:t>
      </w:r>
      <w:r w:rsidRPr="00A73424">
        <w:rPr>
          <w:rFonts w:ascii="Times New Roman" w:eastAsia="Calibri" w:hAnsi="Times New Roman" w:cs="Times New Roman"/>
          <w:sz w:val="28"/>
          <w:szCs w:val="28"/>
          <w:lang w:val="kk-KZ"/>
        </w:rPr>
        <w:t xml:space="preserve"> Исабек Б.Қ. Академик Р.Б. Сүлейменов: Қазақстан тарихын зерттеудегі үлесі, ғылыми ұйымдастырушылық қызметі: 07.00.02: тар. ғыл. канд. ... дис. – Алматы, 1999. – 145 б.</w:t>
      </w:r>
    </w:p>
    <w:p w:rsidR="0029685D" w:rsidRPr="00A73424" w:rsidRDefault="0029685D" w:rsidP="00F06623">
      <w:pPr>
        <w:spacing w:after="0" w:line="240" w:lineRule="auto"/>
        <w:ind w:firstLine="567"/>
        <w:jc w:val="both"/>
        <w:rPr>
          <w:rFonts w:ascii="Times New Roman" w:eastAsia="Calibri" w:hAnsi="Times New Roman" w:cs="Times New Roman"/>
          <w:sz w:val="28"/>
          <w:szCs w:val="28"/>
          <w:lang w:val="kk-KZ"/>
        </w:rPr>
      </w:pPr>
      <w:r w:rsidRPr="00A73424">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5</w:t>
      </w:r>
      <w:r w:rsidRPr="00A73424">
        <w:rPr>
          <w:rFonts w:ascii="Times New Roman" w:eastAsia="Calibri" w:hAnsi="Times New Roman" w:cs="Times New Roman"/>
          <w:sz w:val="28"/>
          <w:szCs w:val="28"/>
          <w:lang w:val="kk-KZ"/>
        </w:rPr>
        <w:t xml:space="preserve"> Досжанова К.Т. Академик А.Н. Нүсіпбековтің өмірі, қоғамдық және ғылыми-ұйымдастырушылық қызметі. – Алматы, 1997. – 161 б.</w:t>
      </w:r>
    </w:p>
    <w:p w:rsidR="0029685D" w:rsidRDefault="0029685D" w:rsidP="00F06623">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w:t>
      </w:r>
      <w:r w:rsidRPr="00A73424">
        <w:rPr>
          <w:rFonts w:ascii="Times New Roman" w:eastAsia="Calibri" w:hAnsi="Times New Roman" w:cs="Times New Roman"/>
          <w:sz w:val="28"/>
          <w:szCs w:val="28"/>
          <w:lang w:val="kk-KZ"/>
        </w:rPr>
        <w:t xml:space="preserve"> Ескалиев С.А. Б. Сүлейменовтың өмірі мен ғылыми мұрасы. – Алматы, 2001. – 226 б.</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17</w:t>
      </w:r>
      <w:r w:rsidRPr="00A73424">
        <w:rPr>
          <w:rFonts w:ascii="Times New Roman" w:eastAsia="Times New Roman" w:hAnsi="Times New Roman" w:cs="Times New Roman"/>
          <w:sz w:val="28"/>
          <w:szCs w:val="28"/>
          <w:lang w:val="kk-KZ"/>
        </w:rPr>
        <w:t xml:space="preserve"> Мамбетов Б. Комиссар Сақтаған Бәйішев // Ұлы Отан соғысындағы Жеңістің 60-жылдығына арналған «Тарих пен қауіпсіздік қазіргі заманда»: аймақтық ғыл.-практ. конф. баянд. тез.. – Шымкент, 2005. – Б. 52-54. </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18</w:t>
      </w:r>
      <w:r w:rsidRPr="00A73424">
        <w:rPr>
          <w:rFonts w:ascii="Times New Roman" w:eastAsia="Times New Roman" w:hAnsi="Times New Roman" w:cs="Times New Roman"/>
          <w:sz w:val="28"/>
          <w:szCs w:val="28"/>
          <w:lang w:val="kk-KZ"/>
        </w:rPr>
        <w:t xml:space="preserve"> Мамбетов Б. Академик Сақтаған Бәйішевтің өмір жолы және қоғамдық-саяси қызметі // Қазақстан Республикасы тәуелсіздігіне 15 жыл және университеттің 5 жыл. арнал. «Педагогикалық білімнің өзекті мәселелері»: халық. ғыл.-практ. конф. еңбек. – Шымкент, 2006. – Б. 231-232. </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19</w:t>
      </w:r>
      <w:r w:rsidRPr="00A73424">
        <w:rPr>
          <w:rFonts w:ascii="Times New Roman" w:eastAsia="Times New Roman" w:hAnsi="Times New Roman" w:cs="Times New Roman"/>
          <w:sz w:val="28"/>
          <w:szCs w:val="28"/>
          <w:lang w:val="kk-KZ"/>
        </w:rPr>
        <w:t xml:space="preserve"> Мамбетов Б. Академик Сақтаған Бәйішев // Қазақстан білім беру жүйесіндегі тарих пәндерінің өзектің мәселелері: тақырыпта өткен Шымкент </w:t>
      </w:r>
      <w:r w:rsidRPr="00A73424">
        <w:rPr>
          <w:rFonts w:ascii="Times New Roman" w:eastAsia="Times New Roman" w:hAnsi="Times New Roman" w:cs="Times New Roman"/>
          <w:sz w:val="28"/>
          <w:szCs w:val="28"/>
          <w:lang w:val="kk-KZ"/>
        </w:rPr>
        <w:lastRenderedPageBreak/>
        <w:t xml:space="preserve">педагогикалық институтының 70-жыл. арнал. 2-ші халық. ғыл.-практ. конф. матер. – Шымкент, 2008. – </w:t>
      </w:r>
      <w:r w:rsidR="00F11932">
        <w:rPr>
          <w:rFonts w:ascii="Times New Roman" w:eastAsia="Times New Roman" w:hAnsi="Times New Roman" w:cs="Times New Roman"/>
          <w:sz w:val="28"/>
          <w:szCs w:val="28"/>
          <w:lang w:val="kk-KZ"/>
        </w:rPr>
        <w:t>б</w:t>
      </w:r>
      <w:r w:rsidRPr="00A73424">
        <w:rPr>
          <w:rFonts w:ascii="Times New Roman" w:eastAsia="Times New Roman" w:hAnsi="Times New Roman" w:cs="Times New Roman"/>
          <w:sz w:val="28"/>
          <w:szCs w:val="28"/>
          <w:lang w:val="kk-KZ"/>
        </w:rPr>
        <w:t xml:space="preserve">. 301-303. </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w:t>
      </w:r>
      <w:r w:rsidRPr="00A73424">
        <w:rPr>
          <w:rFonts w:ascii="Times New Roman" w:eastAsia="Times New Roman" w:hAnsi="Times New Roman" w:cs="Times New Roman"/>
          <w:sz w:val="28"/>
          <w:szCs w:val="28"/>
          <w:lang w:val="kk-KZ"/>
        </w:rPr>
        <w:t xml:space="preserve"> Мамбетов Б. С. Бәйішев Ұлы Отан соғысы жылдарында // Шымкент университетінде өткен «ХХІ ғасырдағы жоғары кәсіби білімді мамандар даярлаудың мәселелері: кешегісі, бүгіні және болашағы»: халық. ғыл.-прак. конф. матер. – Шымкент, 2009. – Б. 116-118. </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21</w:t>
      </w:r>
      <w:r w:rsidRPr="00A73424">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rPr>
        <w:t>Мамбетов Б. Академик С. Бәйішевтің</w:t>
      </w:r>
      <w:r w:rsidR="00D53B5E">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rPr>
        <w:t>өмірі мен қызметі //Актуальные проблемы исторической науки Казахстана</w:t>
      </w:r>
      <w:r w:rsidRPr="00A73424">
        <w:rPr>
          <w:rFonts w:ascii="Times New Roman" w:eastAsia="Times New Roman" w:hAnsi="Times New Roman" w:cs="Times New Roman"/>
          <w:sz w:val="28"/>
          <w:szCs w:val="28"/>
          <w:lang w:val="kk-KZ"/>
        </w:rPr>
        <w:t>:</w:t>
      </w:r>
      <w:r w:rsidRPr="00A73424">
        <w:rPr>
          <w:rFonts w:ascii="Times New Roman" w:eastAsia="Times New Roman" w:hAnsi="Times New Roman" w:cs="Times New Roman"/>
          <w:sz w:val="28"/>
          <w:szCs w:val="28"/>
        </w:rPr>
        <w:t xml:space="preserve"> матер</w:t>
      </w:r>
      <w:r w:rsidRPr="00A73424">
        <w:rPr>
          <w:rFonts w:ascii="Times New Roman" w:eastAsia="Times New Roman" w:hAnsi="Times New Roman" w:cs="Times New Roman"/>
          <w:sz w:val="28"/>
          <w:szCs w:val="28"/>
          <w:lang w:val="kk-KZ"/>
        </w:rPr>
        <w:t>.</w:t>
      </w:r>
      <w:r w:rsidRPr="00A73424">
        <w:rPr>
          <w:rFonts w:ascii="Times New Roman" w:eastAsia="Times New Roman" w:hAnsi="Times New Roman" w:cs="Times New Roman"/>
          <w:sz w:val="28"/>
          <w:szCs w:val="28"/>
        </w:rPr>
        <w:t>междунар</w:t>
      </w:r>
      <w:r w:rsidRPr="00A73424">
        <w:rPr>
          <w:rFonts w:ascii="Times New Roman" w:eastAsia="Times New Roman" w:hAnsi="Times New Roman" w:cs="Times New Roman"/>
          <w:sz w:val="28"/>
          <w:szCs w:val="28"/>
          <w:lang w:val="kk-KZ"/>
        </w:rPr>
        <w:t>.</w:t>
      </w:r>
      <w:r w:rsidRPr="00A73424">
        <w:rPr>
          <w:rFonts w:ascii="Times New Roman" w:eastAsia="Times New Roman" w:hAnsi="Times New Roman" w:cs="Times New Roman"/>
          <w:sz w:val="28"/>
          <w:szCs w:val="28"/>
        </w:rPr>
        <w:t>науч</w:t>
      </w:r>
      <w:r w:rsidRPr="00A73424">
        <w:rPr>
          <w:rFonts w:ascii="Times New Roman" w:eastAsia="Times New Roman" w:hAnsi="Times New Roman" w:cs="Times New Roman"/>
          <w:sz w:val="28"/>
          <w:szCs w:val="28"/>
          <w:lang w:val="kk-KZ"/>
        </w:rPr>
        <w:t>.</w:t>
      </w:r>
      <w:r w:rsidRPr="00A73424">
        <w:rPr>
          <w:rFonts w:ascii="Times New Roman" w:eastAsia="Times New Roman" w:hAnsi="Times New Roman" w:cs="Times New Roman"/>
          <w:sz w:val="28"/>
          <w:szCs w:val="28"/>
        </w:rPr>
        <w:t>-практ</w:t>
      </w:r>
      <w:r w:rsidRPr="00A73424">
        <w:rPr>
          <w:rFonts w:ascii="Times New Roman" w:eastAsia="Times New Roman" w:hAnsi="Times New Roman" w:cs="Times New Roman"/>
          <w:sz w:val="28"/>
          <w:szCs w:val="28"/>
          <w:lang w:val="kk-KZ"/>
        </w:rPr>
        <w:t>.</w:t>
      </w:r>
      <w:r w:rsidRPr="00A73424">
        <w:rPr>
          <w:rFonts w:ascii="Times New Roman" w:eastAsia="Times New Roman" w:hAnsi="Times New Roman" w:cs="Times New Roman"/>
          <w:sz w:val="28"/>
          <w:szCs w:val="28"/>
        </w:rPr>
        <w:t>конф</w:t>
      </w:r>
      <w:r w:rsidRPr="00A73424">
        <w:rPr>
          <w:rFonts w:ascii="Times New Roman" w:eastAsia="Times New Roman" w:hAnsi="Times New Roman" w:cs="Times New Roman"/>
          <w:sz w:val="28"/>
          <w:szCs w:val="28"/>
          <w:lang w:val="kk-KZ"/>
        </w:rPr>
        <w:t xml:space="preserve">.– Шымкент, </w:t>
      </w:r>
      <w:r w:rsidRPr="00A73424">
        <w:rPr>
          <w:rFonts w:ascii="Times New Roman" w:eastAsia="Times New Roman" w:hAnsi="Times New Roman" w:cs="Times New Roman"/>
          <w:sz w:val="28"/>
          <w:szCs w:val="28"/>
        </w:rPr>
        <w:t xml:space="preserve">2009. </w:t>
      </w:r>
      <w:r w:rsidRPr="00A73424">
        <w:rPr>
          <w:rFonts w:ascii="Times New Roman" w:eastAsia="Times New Roman" w:hAnsi="Times New Roman" w:cs="Times New Roman"/>
          <w:sz w:val="28"/>
          <w:szCs w:val="28"/>
          <w:lang w:val="kk-KZ"/>
        </w:rPr>
        <w:t xml:space="preserve">– </w:t>
      </w:r>
      <w:r w:rsidR="00F11932">
        <w:rPr>
          <w:rFonts w:ascii="Times New Roman" w:eastAsia="Times New Roman" w:hAnsi="Times New Roman" w:cs="Times New Roman"/>
          <w:sz w:val="28"/>
          <w:szCs w:val="28"/>
          <w:lang w:val="kk-KZ"/>
        </w:rPr>
        <w:t>б</w:t>
      </w:r>
      <w:r w:rsidRPr="00A73424">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rPr>
        <w:t>291-296</w:t>
      </w:r>
      <w:r w:rsidRPr="00A73424">
        <w:rPr>
          <w:rFonts w:ascii="Times New Roman" w:eastAsia="Times New Roman" w:hAnsi="Times New Roman" w:cs="Times New Roman"/>
          <w:sz w:val="28"/>
          <w:szCs w:val="28"/>
          <w:lang w:val="kk-KZ"/>
        </w:rPr>
        <w:t>.</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22</w:t>
      </w:r>
      <w:r w:rsidRPr="00A73424">
        <w:rPr>
          <w:rFonts w:ascii="Times New Roman" w:eastAsia="Times New Roman" w:hAnsi="Times New Roman" w:cs="Times New Roman"/>
          <w:sz w:val="28"/>
          <w:szCs w:val="28"/>
          <w:lang w:val="kk-KZ"/>
        </w:rPr>
        <w:t xml:space="preserve"> Мамбетов Б. Сақтаған Бәйішұлына 100 жыл толды // Әл-Фараби атындағы Қазақ Ұлттық университетінің Хабаршысы тарих</w:t>
      </w:r>
      <w:r w:rsidR="00F11932">
        <w:rPr>
          <w:rFonts w:ascii="Times New Roman" w:eastAsia="Times New Roman" w:hAnsi="Times New Roman" w:cs="Times New Roman"/>
          <w:sz w:val="28"/>
          <w:szCs w:val="28"/>
          <w:lang w:val="kk-KZ"/>
        </w:rPr>
        <w:t>и сериясы. – 2010. – №2(57). – б</w:t>
      </w:r>
      <w:r w:rsidRPr="00A73424">
        <w:rPr>
          <w:rFonts w:ascii="Times New Roman" w:eastAsia="Times New Roman" w:hAnsi="Times New Roman" w:cs="Times New Roman"/>
          <w:sz w:val="28"/>
          <w:szCs w:val="28"/>
          <w:lang w:val="kk-KZ"/>
        </w:rPr>
        <w:t xml:space="preserve">. 265-268. </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23</w:t>
      </w:r>
      <w:r w:rsidRPr="00A73424">
        <w:rPr>
          <w:rFonts w:ascii="Times New Roman" w:eastAsia="Times New Roman" w:hAnsi="Times New Roman" w:cs="Times New Roman"/>
          <w:sz w:val="28"/>
          <w:szCs w:val="28"/>
          <w:lang w:val="kk-KZ"/>
        </w:rPr>
        <w:t xml:space="preserve"> Мамбетов Б. Сақтаған Бәйішев туралы // Абай атындағы Қазақ Ұлттық педагогикалық университетінің Хабаршысы. – 2010. – №2(25). – </w:t>
      </w:r>
      <w:r w:rsidR="00F11932">
        <w:rPr>
          <w:rFonts w:ascii="Times New Roman" w:eastAsia="Times New Roman" w:hAnsi="Times New Roman" w:cs="Times New Roman"/>
          <w:sz w:val="28"/>
          <w:szCs w:val="28"/>
          <w:lang w:val="kk-KZ"/>
        </w:rPr>
        <w:t>б</w:t>
      </w:r>
      <w:r w:rsidRPr="00A73424">
        <w:rPr>
          <w:rFonts w:ascii="Times New Roman" w:eastAsia="Times New Roman" w:hAnsi="Times New Roman" w:cs="Times New Roman"/>
          <w:sz w:val="28"/>
          <w:szCs w:val="28"/>
          <w:lang w:val="kk-KZ"/>
        </w:rPr>
        <w:t xml:space="preserve">. 97-99. </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sidRPr="00A73424">
        <w:rPr>
          <w:rFonts w:ascii="Times New Roman" w:eastAsia="Calibri" w:hAnsi="Times New Roman" w:cs="Times New Roman"/>
          <w:sz w:val="28"/>
          <w:szCs w:val="28"/>
          <w:lang w:val="kk-KZ"/>
        </w:rPr>
        <w:t>2</w:t>
      </w:r>
      <w:r>
        <w:rPr>
          <w:rFonts w:ascii="Times New Roman" w:eastAsia="Calibri" w:hAnsi="Times New Roman" w:cs="Times New Roman"/>
          <w:sz w:val="28"/>
          <w:szCs w:val="28"/>
          <w:lang w:val="kk-KZ"/>
        </w:rPr>
        <w:t>4</w:t>
      </w:r>
      <w:r w:rsidRPr="00A73424">
        <w:rPr>
          <w:rFonts w:ascii="Times New Roman" w:eastAsia="Calibri" w:hAnsi="Times New Roman" w:cs="Times New Roman"/>
          <w:sz w:val="28"/>
          <w:szCs w:val="28"/>
          <w:lang w:val="kk-KZ"/>
        </w:rPr>
        <w:t xml:space="preserve"> </w:t>
      </w:r>
      <w:r w:rsidRPr="00A73424">
        <w:rPr>
          <w:rFonts w:ascii="Times New Roman" w:eastAsia="Times New Roman" w:hAnsi="Times New Roman" w:cs="Times New Roman"/>
          <w:sz w:val="28"/>
          <w:szCs w:val="28"/>
          <w:lang w:val="kk-KZ"/>
        </w:rPr>
        <w:t xml:space="preserve">Әбікей А.М. Сұлтанбек Қожановтың қоғамдық-саяси және ғылыми-педагогикалық қызметі: </w:t>
      </w:r>
      <w:r w:rsidRPr="00A73424">
        <w:rPr>
          <w:rFonts w:ascii="Times New Roman" w:hAnsi="Times New Roman" w:cs="Times New Roman"/>
          <w:sz w:val="28"/>
          <w:szCs w:val="28"/>
          <w:lang w:val="kk-KZ"/>
        </w:rPr>
        <w:t>6D011400:</w:t>
      </w:r>
      <w:r w:rsidRPr="00A73424">
        <w:rPr>
          <w:rFonts w:ascii="Times New Roman" w:eastAsia="Times New Roman" w:hAnsi="Times New Roman" w:cs="Times New Roman"/>
          <w:sz w:val="28"/>
          <w:szCs w:val="28"/>
          <w:shd w:val="clear" w:color="auto" w:fill="FFFFFF"/>
          <w:lang w:val="kk-KZ"/>
        </w:rPr>
        <w:t xml:space="preserve"> док. PhD. ... дис.</w:t>
      </w:r>
      <w:r w:rsidRPr="00A73424">
        <w:rPr>
          <w:rFonts w:ascii="Times New Roman" w:eastAsia="Calibri" w:hAnsi="Times New Roman" w:cs="Times New Roman"/>
          <w:sz w:val="28"/>
          <w:szCs w:val="28"/>
          <w:lang w:val="kk-KZ"/>
        </w:rPr>
        <w:t xml:space="preserve"> – Түркістан, 2014</w:t>
      </w:r>
      <w:r w:rsidRPr="00A73424">
        <w:rPr>
          <w:rFonts w:ascii="Times New Roman" w:eastAsia="Times New Roman" w:hAnsi="Times New Roman" w:cs="Times New Roman"/>
          <w:sz w:val="28"/>
          <w:szCs w:val="28"/>
          <w:lang w:val="kk-KZ"/>
        </w:rPr>
        <w:t>. – 159 б.</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sidRPr="00A73424">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5</w:t>
      </w:r>
      <w:r w:rsidRPr="00A73424">
        <w:rPr>
          <w:rFonts w:ascii="Times New Roman" w:eastAsia="Times New Roman" w:hAnsi="Times New Roman" w:cs="Times New Roman"/>
          <w:sz w:val="28"/>
          <w:szCs w:val="28"/>
          <w:lang w:val="kk-KZ"/>
        </w:rPr>
        <w:t xml:space="preserve"> Батырбекқызы Г. Кеңестік билік жүйесіндегі қазақ зиялыларының қызметін Қазақстанның қазіргі заманғы тарихы пәнінде оқыту (Нәзір Төреқұловтың мысалында): </w:t>
      </w:r>
      <w:r w:rsidRPr="00A73424">
        <w:rPr>
          <w:rFonts w:ascii="Times New Roman" w:hAnsi="Times New Roman" w:cs="Times New Roman"/>
          <w:sz w:val="28"/>
          <w:szCs w:val="28"/>
          <w:lang w:val="kk-KZ"/>
        </w:rPr>
        <w:t>6D011400:</w:t>
      </w:r>
      <w:r w:rsidRPr="00A73424">
        <w:rPr>
          <w:rFonts w:ascii="Times New Roman" w:eastAsia="Times New Roman" w:hAnsi="Times New Roman" w:cs="Times New Roman"/>
          <w:sz w:val="28"/>
          <w:szCs w:val="28"/>
          <w:shd w:val="clear" w:color="auto" w:fill="FFFFFF"/>
          <w:lang w:val="kk-KZ"/>
        </w:rPr>
        <w:t xml:space="preserve"> док. PhD. ... дис.</w:t>
      </w:r>
      <w:r w:rsidRPr="00A73424">
        <w:rPr>
          <w:rFonts w:ascii="Times New Roman" w:eastAsia="Calibri" w:hAnsi="Times New Roman" w:cs="Times New Roman"/>
          <w:sz w:val="28"/>
          <w:szCs w:val="28"/>
          <w:lang w:val="kk-KZ"/>
        </w:rPr>
        <w:t xml:space="preserve"> – Түркістан, 2019</w:t>
      </w:r>
      <w:r w:rsidR="00F11932">
        <w:rPr>
          <w:rFonts w:ascii="Times New Roman" w:eastAsia="Times New Roman" w:hAnsi="Times New Roman" w:cs="Times New Roman"/>
          <w:sz w:val="28"/>
          <w:szCs w:val="28"/>
          <w:lang w:val="kk-KZ"/>
        </w:rPr>
        <w:t xml:space="preserve">. – 162 </w:t>
      </w:r>
      <w:r w:rsidRPr="00A73424">
        <w:rPr>
          <w:rFonts w:ascii="Times New Roman" w:eastAsia="Times New Roman" w:hAnsi="Times New Roman" w:cs="Times New Roman"/>
          <w:sz w:val="28"/>
          <w:szCs w:val="28"/>
          <w:lang w:val="kk-KZ"/>
        </w:rPr>
        <w:t>б.</w:t>
      </w:r>
    </w:p>
    <w:p w:rsidR="0029685D" w:rsidRDefault="0029685D" w:rsidP="00F06623">
      <w:pPr>
        <w:spacing w:after="0" w:line="240" w:lineRule="auto"/>
        <w:ind w:firstLine="567"/>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26</w:t>
      </w:r>
      <w:r w:rsidRPr="00A73424">
        <w:rPr>
          <w:rFonts w:ascii="Times New Roman" w:eastAsia="Times New Roman" w:hAnsi="Times New Roman" w:cs="Times New Roman"/>
          <w:sz w:val="28"/>
          <w:szCs w:val="28"/>
          <w:lang w:val="kk-KZ"/>
        </w:rPr>
        <w:t xml:space="preserve"> Вахдет Т.</w:t>
      </w:r>
      <w:r w:rsidRPr="00A73424">
        <w:rPr>
          <w:rFonts w:ascii="Times New Roman" w:eastAsia="Calibri" w:hAnsi="Times New Roman" w:cs="Times New Roman"/>
          <w:sz w:val="28"/>
          <w:szCs w:val="28"/>
          <w:lang w:val="kk-KZ"/>
        </w:rPr>
        <w:t xml:space="preserve"> Түркістан ұлт-азаттық қозғалысы және Мұстафа Шоқай: зерттелу мен оқыту мәселелері: </w:t>
      </w:r>
      <w:r w:rsidRPr="00A73424">
        <w:rPr>
          <w:rFonts w:ascii="Times New Roman" w:hAnsi="Times New Roman" w:cs="Times New Roman"/>
          <w:sz w:val="28"/>
          <w:szCs w:val="28"/>
          <w:lang w:val="kk-KZ"/>
        </w:rPr>
        <w:t>6D011400:</w:t>
      </w:r>
      <w:r w:rsidRPr="00A73424">
        <w:rPr>
          <w:rFonts w:ascii="Times New Roman" w:eastAsia="Times New Roman" w:hAnsi="Times New Roman" w:cs="Times New Roman"/>
          <w:sz w:val="28"/>
          <w:szCs w:val="28"/>
          <w:shd w:val="clear" w:color="auto" w:fill="FFFFFF"/>
          <w:lang w:val="kk-KZ"/>
        </w:rPr>
        <w:t xml:space="preserve"> док. PhD. ... дис.</w:t>
      </w:r>
      <w:r w:rsidRPr="00A73424">
        <w:rPr>
          <w:rFonts w:ascii="Times New Roman" w:eastAsia="Calibri" w:hAnsi="Times New Roman" w:cs="Times New Roman"/>
          <w:sz w:val="28"/>
          <w:szCs w:val="28"/>
          <w:lang w:val="kk-KZ"/>
        </w:rPr>
        <w:t xml:space="preserve"> – Түркістан, 2022</w:t>
      </w:r>
      <w:r w:rsidRPr="00A73424">
        <w:rPr>
          <w:rFonts w:ascii="Times New Roman" w:eastAsia="Times New Roman" w:hAnsi="Times New Roman" w:cs="Times New Roman"/>
          <w:sz w:val="28"/>
          <w:szCs w:val="28"/>
          <w:shd w:val="clear" w:color="auto" w:fill="FFFFFF"/>
          <w:lang w:val="kk-KZ"/>
        </w:rPr>
        <w:t>. –110 б.</w:t>
      </w:r>
    </w:p>
    <w:p w:rsidR="0029685D" w:rsidRPr="00A73424" w:rsidRDefault="0029685D" w:rsidP="00F06623">
      <w:pPr>
        <w:spacing w:after="0" w:line="240" w:lineRule="auto"/>
        <w:ind w:firstLine="567"/>
        <w:jc w:val="both"/>
        <w:rPr>
          <w:rFonts w:ascii="Times New Roman" w:eastAsia="Times New Roman" w:hAnsi="Times New Roman" w:cs="Times New Roman"/>
          <w:kern w:val="2"/>
          <w:sz w:val="28"/>
          <w:szCs w:val="28"/>
          <w:lang w:val="kk-KZ"/>
        </w:rPr>
      </w:pPr>
      <w:r>
        <w:rPr>
          <w:rFonts w:ascii="Times New Roman" w:eastAsia="Times New Roman" w:hAnsi="Times New Roman" w:cs="Times New Roman"/>
          <w:sz w:val="28"/>
          <w:szCs w:val="28"/>
          <w:shd w:val="clear" w:color="auto" w:fill="FFFFFF"/>
          <w:lang w:val="kk-KZ"/>
        </w:rPr>
        <w:t>27</w:t>
      </w:r>
      <w:r w:rsidRPr="00BF137B">
        <w:rPr>
          <w:rFonts w:ascii="Times New Roman" w:eastAsia="Times New Roman" w:hAnsi="Times New Roman" w:cs="Times New Roman"/>
          <w:kern w:val="2"/>
          <w:sz w:val="28"/>
          <w:szCs w:val="28"/>
          <w:lang w:val="kk-KZ"/>
        </w:rPr>
        <w:t xml:space="preserve"> </w:t>
      </w:r>
      <w:r w:rsidRPr="00A73424">
        <w:rPr>
          <w:rFonts w:ascii="Times New Roman" w:eastAsia="Times New Roman" w:hAnsi="Times New Roman" w:cs="Times New Roman"/>
          <w:kern w:val="2"/>
          <w:sz w:val="28"/>
          <w:szCs w:val="28"/>
          <w:lang w:val="kk-KZ"/>
        </w:rPr>
        <w:t>Қозыбаев М.Қ. Тарих зердесі: замана а</w:t>
      </w:r>
      <w:r w:rsidR="00F11932">
        <w:rPr>
          <w:rFonts w:ascii="Times New Roman" w:eastAsia="Times New Roman" w:hAnsi="Times New Roman" w:cs="Times New Roman"/>
          <w:kern w:val="2"/>
          <w:sz w:val="28"/>
          <w:szCs w:val="28"/>
          <w:lang w:val="kk-KZ"/>
        </w:rPr>
        <w:t xml:space="preserve">суы. –Алматы: Ғылым. 1998. -344 </w:t>
      </w:r>
      <w:r w:rsidRPr="00A73424">
        <w:rPr>
          <w:rFonts w:ascii="Times New Roman" w:eastAsia="Times New Roman" w:hAnsi="Times New Roman" w:cs="Times New Roman"/>
          <w:kern w:val="2"/>
          <w:sz w:val="28"/>
          <w:szCs w:val="28"/>
          <w:lang w:val="kk-KZ"/>
        </w:rPr>
        <w:t>б.</w:t>
      </w:r>
    </w:p>
    <w:p w:rsidR="0029685D" w:rsidRDefault="0029685D" w:rsidP="00F06623">
      <w:pPr>
        <w:spacing w:after="0" w:line="240" w:lineRule="auto"/>
        <w:ind w:firstLine="567"/>
        <w:jc w:val="both"/>
        <w:rPr>
          <w:rFonts w:ascii="Times New Roman" w:eastAsia="Calibri" w:hAnsi="Times New Roman" w:cs="Times New Roman"/>
          <w:kern w:val="2"/>
          <w:sz w:val="28"/>
          <w:szCs w:val="28"/>
          <w:lang w:val="kk-KZ"/>
        </w:rPr>
      </w:pPr>
      <w:r>
        <w:rPr>
          <w:rFonts w:ascii="Times New Roman" w:eastAsia="Calibri" w:hAnsi="Times New Roman" w:cs="Times New Roman"/>
          <w:sz w:val="28"/>
          <w:szCs w:val="28"/>
          <w:lang w:val="kk-KZ"/>
        </w:rPr>
        <w:t>28</w:t>
      </w:r>
      <w:r w:rsidRPr="00BF137B">
        <w:rPr>
          <w:rFonts w:ascii="Times New Roman" w:eastAsia="Calibri" w:hAnsi="Times New Roman" w:cs="Times New Roman"/>
          <w:kern w:val="2"/>
          <w:sz w:val="28"/>
          <w:szCs w:val="28"/>
          <w:lang w:val="kk-KZ"/>
        </w:rPr>
        <w:t xml:space="preserve"> </w:t>
      </w:r>
      <w:r w:rsidRPr="00A73424">
        <w:rPr>
          <w:rFonts w:ascii="Times New Roman" w:eastAsia="Calibri" w:hAnsi="Times New Roman" w:cs="Times New Roman"/>
          <w:kern w:val="2"/>
          <w:sz w:val="28"/>
          <w:szCs w:val="28"/>
          <w:lang w:val="kk-KZ"/>
        </w:rPr>
        <w:t>Зуева Л.И. Методика преподавания истории в высшей школе: учеб. пос. – Караганда: Арко, 2016. – 328 с.</w:t>
      </w:r>
    </w:p>
    <w:p w:rsidR="0029685D" w:rsidRDefault="0029685D" w:rsidP="00F06623">
      <w:pPr>
        <w:spacing w:after="0" w:line="240" w:lineRule="auto"/>
        <w:ind w:firstLine="567"/>
        <w:jc w:val="both"/>
        <w:rPr>
          <w:rFonts w:ascii="Times New Roman" w:eastAsia="Times New Roman" w:hAnsi="Times New Roman" w:cs="Times New Roman"/>
          <w:spacing w:val="-2"/>
          <w:sz w:val="28"/>
          <w:szCs w:val="28"/>
          <w:lang w:val="kk-KZ"/>
        </w:rPr>
      </w:pPr>
      <w:r>
        <w:rPr>
          <w:rFonts w:ascii="Times New Roman" w:eastAsia="Calibri" w:hAnsi="Times New Roman" w:cs="Times New Roman"/>
          <w:kern w:val="2"/>
          <w:sz w:val="28"/>
          <w:szCs w:val="28"/>
          <w:lang w:val="kk-KZ"/>
        </w:rPr>
        <w:t>29</w:t>
      </w:r>
      <w:r w:rsidRPr="00BF137B">
        <w:rPr>
          <w:rFonts w:ascii="Times New Roman" w:eastAsia="Times New Roman" w:hAnsi="Times New Roman" w:cs="Times New Roman"/>
          <w:bCs/>
          <w:sz w:val="28"/>
          <w:szCs w:val="28"/>
          <w:lang w:val="kk-KZ"/>
        </w:rPr>
        <w:t xml:space="preserve"> </w:t>
      </w:r>
      <w:r w:rsidRPr="002002DF">
        <w:rPr>
          <w:rFonts w:ascii="Times New Roman" w:eastAsia="Times New Roman" w:hAnsi="Times New Roman" w:cs="Times New Roman"/>
          <w:spacing w:val="-2"/>
          <w:sz w:val="28"/>
          <w:szCs w:val="28"/>
          <w:lang w:val="kk-KZ"/>
        </w:rPr>
        <w:t>Бузаубакова К.Д. Жоғары мектеп педагогикасы: Оқу құралы. – Тараз: Dulaty university, 2022. - 277 б.</w:t>
      </w:r>
    </w:p>
    <w:p w:rsidR="0029685D" w:rsidRPr="00A73424" w:rsidRDefault="0029685D" w:rsidP="00F06623">
      <w:pPr>
        <w:spacing w:after="0" w:line="240" w:lineRule="auto"/>
        <w:ind w:firstLine="567"/>
        <w:jc w:val="both"/>
        <w:rPr>
          <w:rFonts w:ascii="Times New Roman" w:eastAsia="Calibri" w:hAnsi="Times New Roman" w:cs="Times New Roman"/>
          <w:color w:val="484848"/>
          <w:kern w:val="2"/>
          <w:sz w:val="28"/>
          <w:szCs w:val="28"/>
          <w:shd w:val="clear" w:color="auto" w:fill="FFFFFF"/>
          <w:lang w:val="kk-KZ"/>
        </w:rPr>
      </w:pPr>
      <w:r>
        <w:rPr>
          <w:rFonts w:ascii="Times New Roman" w:eastAsia="Times New Roman" w:hAnsi="Times New Roman" w:cs="Times New Roman"/>
          <w:spacing w:val="-2"/>
          <w:sz w:val="28"/>
          <w:szCs w:val="28"/>
          <w:lang w:val="kk-KZ"/>
        </w:rPr>
        <w:t>30</w:t>
      </w:r>
      <w:r w:rsidRPr="00BF137B">
        <w:rPr>
          <w:rFonts w:ascii="Times New Roman" w:eastAsia="Calibri" w:hAnsi="Times New Roman" w:cs="Times New Roman"/>
          <w:color w:val="484848"/>
          <w:kern w:val="2"/>
          <w:sz w:val="28"/>
          <w:szCs w:val="28"/>
          <w:shd w:val="clear" w:color="auto" w:fill="FFFFFF"/>
          <w:lang w:val="kk-KZ"/>
        </w:rPr>
        <w:t xml:space="preserve"> </w:t>
      </w:r>
      <w:r w:rsidRPr="00A73424">
        <w:rPr>
          <w:rFonts w:ascii="Times New Roman" w:eastAsia="Calibri" w:hAnsi="Times New Roman" w:cs="Times New Roman"/>
          <w:color w:val="484848"/>
          <w:kern w:val="2"/>
          <w:sz w:val="28"/>
          <w:szCs w:val="28"/>
          <w:shd w:val="clear" w:color="auto" w:fill="FFFFFF"/>
          <w:lang w:val="kk-KZ"/>
        </w:rPr>
        <w:t>Арзамасцев А.А. Персоналистика. – М.: Остеон-фонд, 2011. – 159 с.</w:t>
      </w:r>
    </w:p>
    <w:p w:rsidR="0029685D" w:rsidRPr="00A73424" w:rsidRDefault="0029685D" w:rsidP="00F06623">
      <w:pPr>
        <w:spacing w:after="0" w:line="240" w:lineRule="auto"/>
        <w:ind w:firstLine="567"/>
        <w:jc w:val="both"/>
        <w:rPr>
          <w:rFonts w:ascii="Times New Roman" w:eastAsia="Calibri" w:hAnsi="Times New Roman" w:cs="Times New Roman"/>
          <w:kern w:val="2"/>
          <w:sz w:val="28"/>
          <w:szCs w:val="28"/>
          <w:lang w:val="kk-KZ"/>
        </w:rPr>
      </w:pPr>
      <w:r w:rsidRPr="00A73424">
        <w:rPr>
          <w:rFonts w:ascii="Times New Roman" w:eastAsia="Calibri" w:hAnsi="Times New Roman" w:cs="Times New Roman"/>
          <w:kern w:val="2"/>
          <w:sz w:val="28"/>
          <w:szCs w:val="28"/>
          <w:lang w:val="kk-KZ"/>
        </w:rPr>
        <w:t>31 Старовойтенко Е.Б. Персонология: жизнь личности в культуре: монография. – М., 2020. – 431 с.</w:t>
      </w:r>
    </w:p>
    <w:p w:rsidR="0029685D" w:rsidRDefault="0029685D" w:rsidP="00F06623">
      <w:pPr>
        <w:spacing w:after="0" w:line="240" w:lineRule="auto"/>
        <w:ind w:firstLine="567"/>
        <w:jc w:val="both"/>
        <w:rPr>
          <w:rFonts w:ascii="Times New Roman" w:eastAsia="Calibri" w:hAnsi="Times New Roman" w:cs="Times New Roman"/>
          <w:kern w:val="2"/>
          <w:sz w:val="28"/>
          <w:szCs w:val="28"/>
          <w:lang w:val="kk-KZ"/>
        </w:rPr>
      </w:pPr>
      <w:r>
        <w:rPr>
          <w:rFonts w:ascii="Times New Roman" w:eastAsia="Calibri" w:hAnsi="Times New Roman" w:cs="Times New Roman"/>
          <w:kern w:val="2"/>
          <w:sz w:val="28"/>
          <w:szCs w:val="28"/>
          <w:lang w:val="kk-KZ"/>
        </w:rPr>
        <w:t xml:space="preserve">32 </w:t>
      </w:r>
      <w:r w:rsidRPr="00A73424">
        <w:rPr>
          <w:rFonts w:ascii="Times New Roman" w:eastAsia="Calibri" w:hAnsi="Times New Roman" w:cs="Times New Roman"/>
          <w:kern w:val="2"/>
          <w:sz w:val="28"/>
          <w:szCs w:val="28"/>
          <w:lang w:val="kk-KZ"/>
        </w:rPr>
        <w:t>Журасова А.Ш. Тарихты оқыту әдістемесі. – Орал, 2012. – 160 б.</w:t>
      </w:r>
    </w:p>
    <w:p w:rsidR="0029685D" w:rsidRDefault="0029685D" w:rsidP="00F06623">
      <w:pPr>
        <w:spacing w:after="0" w:line="240" w:lineRule="auto"/>
        <w:ind w:firstLine="567"/>
        <w:jc w:val="both"/>
        <w:rPr>
          <w:rFonts w:ascii="Times New Roman" w:eastAsia="Calibri" w:hAnsi="Times New Roman" w:cs="Times New Roman"/>
          <w:kern w:val="2"/>
          <w:sz w:val="28"/>
          <w:szCs w:val="28"/>
          <w:lang w:val="kk-KZ"/>
        </w:rPr>
      </w:pPr>
      <w:r>
        <w:rPr>
          <w:rFonts w:ascii="Times New Roman" w:eastAsia="Calibri" w:hAnsi="Times New Roman" w:cs="Times New Roman"/>
          <w:kern w:val="2"/>
          <w:sz w:val="28"/>
          <w:szCs w:val="28"/>
          <w:lang w:val="kk-KZ"/>
        </w:rPr>
        <w:t>33</w:t>
      </w:r>
      <w:r w:rsidRPr="00BF137B">
        <w:rPr>
          <w:rFonts w:ascii="Times New Roman" w:eastAsia="Calibri" w:hAnsi="Times New Roman" w:cs="Times New Roman"/>
          <w:kern w:val="2"/>
          <w:sz w:val="28"/>
          <w:szCs w:val="28"/>
          <w:lang w:val="kk-KZ"/>
        </w:rPr>
        <w:t xml:space="preserve"> </w:t>
      </w:r>
      <w:r w:rsidRPr="00A73424">
        <w:rPr>
          <w:rFonts w:ascii="Times New Roman" w:eastAsia="Calibri" w:hAnsi="Times New Roman" w:cs="Times New Roman"/>
          <w:kern w:val="2"/>
          <w:sz w:val="28"/>
          <w:szCs w:val="28"/>
          <w:lang w:val="kk-KZ"/>
        </w:rPr>
        <w:t>Тұрлығұл Т.Т. Қазақстан тарихын оқытудың теориясы мен әдістемесі: оқу құр. – Алматы: Қарасай, 2017. – 264 б.</w:t>
      </w:r>
    </w:p>
    <w:p w:rsidR="0029685D" w:rsidRDefault="0029685D" w:rsidP="00F06623">
      <w:pPr>
        <w:spacing w:after="0" w:line="240" w:lineRule="auto"/>
        <w:ind w:firstLine="567"/>
        <w:jc w:val="both"/>
        <w:rPr>
          <w:rFonts w:ascii="Times New Roman" w:eastAsia="Calibri" w:hAnsi="Times New Roman" w:cs="Times New Roman"/>
          <w:kern w:val="2"/>
          <w:sz w:val="28"/>
          <w:szCs w:val="28"/>
          <w:lang w:val="kk-KZ"/>
        </w:rPr>
      </w:pPr>
      <w:r>
        <w:rPr>
          <w:rFonts w:ascii="Times New Roman" w:eastAsia="Calibri" w:hAnsi="Times New Roman" w:cs="Times New Roman"/>
          <w:kern w:val="2"/>
          <w:sz w:val="28"/>
          <w:szCs w:val="28"/>
          <w:lang w:val="kk-KZ"/>
        </w:rPr>
        <w:t>34</w:t>
      </w:r>
      <w:r w:rsidRPr="00BF137B">
        <w:rPr>
          <w:rFonts w:ascii="Times New Roman" w:eastAsia="Calibri" w:hAnsi="Times New Roman" w:cs="Times New Roman"/>
          <w:kern w:val="2"/>
          <w:sz w:val="28"/>
          <w:szCs w:val="28"/>
          <w:lang w:val="kk-KZ"/>
        </w:rPr>
        <w:t xml:space="preserve"> </w:t>
      </w:r>
      <w:r w:rsidRPr="00A73424">
        <w:rPr>
          <w:rFonts w:ascii="Times New Roman" w:eastAsia="Calibri" w:hAnsi="Times New Roman" w:cs="Times New Roman"/>
          <w:kern w:val="2"/>
          <w:sz w:val="28"/>
          <w:szCs w:val="28"/>
          <w:lang w:val="kk-KZ"/>
        </w:rPr>
        <w:t>Қозғамбаева Г.Б., Алпысбаева Н.К. Тарихты оқыту әдістемесі: оқу құр. – Бас. 2-ші, толық. – Алматы, 2016. – 260 б.</w:t>
      </w:r>
    </w:p>
    <w:p w:rsidR="0029685D" w:rsidRDefault="0029685D" w:rsidP="00F06623">
      <w:pPr>
        <w:spacing w:after="0" w:line="240" w:lineRule="auto"/>
        <w:ind w:firstLine="567"/>
        <w:jc w:val="both"/>
        <w:rPr>
          <w:rFonts w:ascii="Times New Roman" w:eastAsia="Calibri" w:hAnsi="Times New Roman" w:cs="Times New Roman"/>
          <w:kern w:val="2"/>
          <w:sz w:val="28"/>
          <w:szCs w:val="28"/>
          <w:lang w:val="kk-KZ"/>
        </w:rPr>
      </w:pPr>
      <w:r>
        <w:rPr>
          <w:rFonts w:ascii="Times New Roman" w:eastAsia="Calibri" w:hAnsi="Times New Roman" w:cs="Times New Roman"/>
          <w:sz w:val="28"/>
          <w:szCs w:val="28"/>
          <w:lang w:val="kk-KZ"/>
        </w:rPr>
        <w:t>35</w:t>
      </w:r>
      <w:r w:rsidRPr="00BF137B">
        <w:rPr>
          <w:rFonts w:ascii="Times New Roman" w:eastAsia="Calibri" w:hAnsi="Times New Roman" w:cs="Times New Roman"/>
          <w:kern w:val="2"/>
          <w:sz w:val="28"/>
          <w:szCs w:val="28"/>
          <w:lang w:val="kk-KZ"/>
        </w:rPr>
        <w:t xml:space="preserve"> </w:t>
      </w:r>
      <w:r w:rsidRPr="00A73424">
        <w:rPr>
          <w:rFonts w:ascii="Times New Roman" w:eastAsia="Calibri" w:hAnsi="Times New Roman" w:cs="Times New Roman"/>
          <w:kern w:val="2"/>
          <w:sz w:val="28"/>
          <w:szCs w:val="28"/>
          <w:lang w:val="kk-KZ"/>
        </w:rPr>
        <w:t xml:space="preserve">Масанов Н.Э. и др. Научное знание и мифотворчество в современной историографии Казахстана. – Алматы: Дайк-Пресс, 2007. – 296 с. </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Calibri" w:hAnsi="Times New Roman" w:cs="Times New Roman"/>
          <w:kern w:val="2"/>
          <w:sz w:val="28"/>
          <w:szCs w:val="28"/>
          <w:lang w:val="kk-KZ"/>
        </w:rPr>
        <w:t>36</w:t>
      </w:r>
      <w:r w:rsidRPr="00BF137B">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 xml:space="preserve">Володихин Д.М. Экзистенциальный биографизм в истории // История и компьютер: информ. бюл. – 1999. – №24. – </w:t>
      </w:r>
      <w:r w:rsidR="00F11932">
        <w:rPr>
          <w:rFonts w:ascii="Times New Roman" w:eastAsia="Times New Roman" w:hAnsi="Times New Roman" w:cs="Times New Roman"/>
          <w:sz w:val="28"/>
          <w:szCs w:val="28"/>
          <w:lang w:val="kk-KZ"/>
        </w:rPr>
        <w:t>с</w:t>
      </w:r>
      <w:r w:rsidRPr="00A73424">
        <w:rPr>
          <w:rFonts w:ascii="Times New Roman" w:eastAsia="Times New Roman" w:hAnsi="Times New Roman" w:cs="Times New Roman"/>
          <w:sz w:val="28"/>
          <w:szCs w:val="28"/>
          <w:lang w:val="kk-KZ"/>
        </w:rPr>
        <w:t>. 27-32.</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37</w:t>
      </w:r>
      <w:r w:rsidRPr="00BF137B">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 xml:space="preserve">Бессмертный Ю.А. Метод // В кн.: Человек в мире чувств: очерки по истории частной жизни в Европе и некоторых странах Азии до начала нового времени. – М., 2000. – </w:t>
      </w:r>
      <w:r w:rsidR="00F11932">
        <w:rPr>
          <w:rFonts w:ascii="Times New Roman" w:eastAsia="Times New Roman" w:hAnsi="Times New Roman" w:cs="Times New Roman"/>
          <w:sz w:val="28"/>
          <w:szCs w:val="28"/>
          <w:lang w:val="kk-KZ"/>
        </w:rPr>
        <w:t>с</w:t>
      </w:r>
      <w:r w:rsidRPr="00A73424">
        <w:rPr>
          <w:rFonts w:ascii="Times New Roman" w:eastAsia="Times New Roman" w:hAnsi="Times New Roman" w:cs="Times New Roman"/>
          <w:sz w:val="28"/>
          <w:szCs w:val="28"/>
          <w:lang w:val="kk-KZ"/>
        </w:rPr>
        <w:t>. 16-28.</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38</w:t>
      </w:r>
      <w:r w:rsidRPr="00BF137B">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Персональная история / сост. Д.М. Володихин. – М., 1999. – 336 с.</w:t>
      </w:r>
    </w:p>
    <w:p w:rsidR="0029685D" w:rsidRDefault="0029685D" w:rsidP="00F06623">
      <w:pPr>
        <w:spacing w:after="0" w:line="240" w:lineRule="auto"/>
        <w:ind w:firstLine="567"/>
        <w:jc w:val="both"/>
        <w:rPr>
          <w:rFonts w:ascii="Times New Roman" w:hAnsi="Times New Roman"/>
          <w:color w:val="000000"/>
          <w:sz w:val="28"/>
          <w:szCs w:val="28"/>
          <w:lang w:val="kk-KZ"/>
        </w:rPr>
      </w:pPr>
      <w:r>
        <w:rPr>
          <w:rFonts w:ascii="Times New Roman" w:eastAsia="Times New Roman" w:hAnsi="Times New Roman" w:cs="Times New Roman"/>
          <w:sz w:val="28"/>
          <w:szCs w:val="28"/>
          <w:lang w:val="kk-KZ"/>
        </w:rPr>
        <w:t>39</w:t>
      </w:r>
      <w:r w:rsidRPr="00BF137B">
        <w:rPr>
          <w:rFonts w:ascii="Times New Roman" w:hAnsi="Times New Roman"/>
          <w:color w:val="000000"/>
          <w:sz w:val="28"/>
          <w:szCs w:val="28"/>
          <w:lang w:val="kk-KZ"/>
        </w:rPr>
        <w:t xml:space="preserve"> </w:t>
      </w:r>
      <w:r w:rsidRPr="005C360D">
        <w:rPr>
          <w:rFonts w:ascii="Times New Roman" w:hAnsi="Times New Roman"/>
          <w:color w:val="000000"/>
          <w:sz w:val="28"/>
          <w:szCs w:val="28"/>
          <w:lang w:val="kk-KZ"/>
        </w:rPr>
        <w:t>Куанжанова К.Т. Білім беру субъектілерінің тұлғалық-кәсіби қасиеттерін дамыту.</w:t>
      </w:r>
      <w:r w:rsidRPr="00E468AC">
        <w:rPr>
          <w:rFonts w:ascii="Times New Roman" w:hAnsi="Times New Roman"/>
          <w:color w:val="000000"/>
          <w:sz w:val="28"/>
          <w:szCs w:val="28"/>
          <w:lang w:val="kk-KZ"/>
        </w:rPr>
        <w:t>6D010300 – Педагогика және психология</w:t>
      </w:r>
      <w:r>
        <w:rPr>
          <w:rFonts w:ascii="Times New Roman" w:hAnsi="Times New Roman"/>
          <w:color w:val="000000"/>
          <w:sz w:val="28"/>
          <w:szCs w:val="28"/>
          <w:lang w:val="kk-KZ"/>
        </w:rPr>
        <w:t xml:space="preserve">. </w:t>
      </w:r>
      <w:r w:rsidRPr="00E468AC">
        <w:rPr>
          <w:rFonts w:ascii="Times New Roman" w:hAnsi="Times New Roman"/>
          <w:color w:val="000000"/>
          <w:sz w:val="28"/>
          <w:szCs w:val="28"/>
          <w:lang w:val="kk-KZ"/>
        </w:rPr>
        <w:t>Философия докторы (PhD)ғылыми дәрежесін алу үшін дайындалған диссертация</w:t>
      </w:r>
      <w:r>
        <w:rPr>
          <w:rFonts w:ascii="Times New Roman" w:hAnsi="Times New Roman"/>
          <w:color w:val="000000"/>
          <w:sz w:val="28"/>
          <w:szCs w:val="28"/>
          <w:lang w:val="kk-KZ"/>
        </w:rPr>
        <w:t>. Алматы, 2015. – 200 б.</w:t>
      </w:r>
    </w:p>
    <w:p w:rsidR="0029685D" w:rsidRDefault="0029685D" w:rsidP="00F06623">
      <w:pPr>
        <w:spacing w:after="0" w:line="240" w:lineRule="auto"/>
        <w:ind w:firstLine="567"/>
        <w:jc w:val="both"/>
        <w:rPr>
          <w:rFonts w:ascii="Times New Roman" w:eastAsia="Times New Roman" w:hAnsi="Times New Roman" w:cs="Times New Roman"/>
          <w:color w:val="444444"/>
          <w:sz w:val="28"/>
          <w:szCs w:val="28"/>
          <w:lang w:val="kk-KZ"/>
        </w:rPr>
      </w:pPr>
      <w:r>
        <w:rPr>
          <w:rFonts w:ascii="Times New Roman" w:hAnsi="Times New Roman"/>
          <w:color w:val="000000"/>
          <w:sz w:val="28"/>
          <w:szCs w:val="28"/>
          <w:lang w:val="kk-KZ"/>
        </w:rPr>
        <w:t>40</w:t>
      </w:r>
      <w:r w:rsidRPr="00BF137B">
        <w:rPr>
          <w:rFonts w:ascii="Times New Roman" w:hAnsi="Times New Roman" w:cs="Times New Roman"/>
          <w:sz w:val="28"/>
          <w:szCs w:val="28"/>
          <w:lang w:val="kk-KZ"/>
        </w:rPr>
        <w:t xml:space="preserve"> </w:t>
      </w:r>
      <w:r w:rsidRPr="00365A0D">
        <w:rPr>
          <w:rFonts w:ascii="Times New Roman" w:hAnsi="Times New Roman" w:cs="Times New Roman"/>
          <w:sz w:val="28"/>
          <w:szCs w:val="28"/>
          <w:lang w:val="kk-KZ"/>
        </w:rPr>
        <w:t xml:space="preserve">Вахромеева </w:t>
      </w:r>
      <w:r>
        <w:rPr>
          <w:rFonts w:ascii="Times New Roman" w:hAnsi="Times New Roman" w:cs="Times New Roman"/>
          <w:sz w:val="28"/>
          <w:szCs w:val="28"/>
          <w:lang w:val="kk-KZ"/>
        </w:rPr>
        <w:t xml:space="preserve">О.Б. </w:t>
      </w:r>
      <w:r w:rsidRPr="00AE3C02">
        <w:rPr>
          <w:rFonts w:ascii="Times New Roman" w:eastAsia="Times New Roman" w:hAnsi="Times New Roman" w:cs="Times New Roman"/>
          <w:color w:val="444444"/>
          <w:sz w:val="28"/>
          <w:szCs w:val="28"/>
          <w:lang w:val="kk-KZ"/>
        </w:rPr>
        <w:t xml:space="preserve">Биографика как метод исторического исследования (к изучению материалов научного наследия И.М.Гревса). </w:t>
      </w:r>
      <w:r w:rsidRPr="00ED161E">
        <w:rPr>
          <w:rFonts w:ascii="Times New Roman" w:eastAsia="Times New Roman" w:hAnsi="Times New Roman" w:cs="Times New Roman"/>
          <w:color w:val="444444"/>
          <w:sz w:val="28"/>
          <w:szCs w:val="28"/>
          <w:lang w:val="kk-KZ"/>
        </w:rPr>
        <w:t>(Учебно-методическое пособие для студентов исторического факультета). СПб., 2004. – 43 с.</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color w:val="444444"/>
          <w:sz w:val="28"/>
          <w:szCs w:val="28"/>
          <w:lang w:val="kk-KZ"/>
        </w:rPr>
        <w:t>41</w:t>
      </w:r>
      <w:r w:rsidRPr="00A73424">
        <w:rPr>
          <w:rFonts w:ascii="Times New Roman" w:eastAsia="Times New Roman" w:hAnsi="Times New Roman" w:cs="Times New Roman"/>
          <w:sz w:val="28"/>
          <w:szCs w:val="28"/>
          <w:lang w:val="kk-KZ"/>
        </w:rPr>
        <w:t xml:space="preserve"> Карлейль Т. Французская революция. История / пер. с англ. – СПб., 1907. – 563 с.</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42</w:t>
      </w:r>
      <w:r w:rsidRPr="00A73424">
        <w:rPr>
          <w:rFonts w:ascii="Times New Roman" w:eastAsia="Times New Roman" w:hAnsi="Times New Roman" w:cs="Times New Roman"/>
          <w:sz w:val="28"/>
          <w:szCs w:val="28"/>
          <w:lang w:val="kk-KZ"/>
        </w:rPr>
        <w:t xml:space="preserve"> Добролюбов Н.А. Собр. соч.: в 9 т. – М., 1962. – Т. 3. – 460 с.</w:t>
      </w:r>
    </w:p>
    <w:p w:rsidR="0029685D" w:rsidRPr="00A73424" w:rsidRDefault="0029685D" w:rsidP="00F06623">
      <w:pPr>
        <w:spacing w:after="0" w:line="240" w:lineRule="auto"/>
        <w:ind w:firstLine="567"/>
        <w:jc w:val="both"/>
        <w:rPr>
          <w:rFonts w:ascii="Times New Roman" w:eastAsia="MS Mincho" w:hAnsi="Times New Roman" w:cs="Times New Roman"/>
          <w:sz w:val="28"/>
          <w:szCs w:val="28"/>
          <w:lang w:val="kk-KZ" w:eastAsia="ja-JP"/>
        </w:rPr>
      </w:pPr>
      <w:r>
        <w:rPr>
          <w:rFonts w:ascii="Times New Roman" w:eastAsia="MS Mincho" w:hAnsi="Times New Roman" w:cs="Times New Roman"/>
          <w:sz w:val="28"/>
          <w:szCs w:val="28"/>
          <w:lang w:val="kk-KZ" w:eastAsia="ja-JP"/>
        </w:rPr>
        <w:t>43</w:t>
      </w:r>
      <w:r w:rsidRPr="00A73424">
        <w:rPr>
          <w:rFonts w:ascii="Times New Roman" w:eastAsia="MS Mincho" w:hAnsi="Times New Roman" w:cs="Times New Roman"/>
          <w:sz w:val="28"/>
          <w:szCs w:val="28"/>
          <w:lang w:val="kk-KZ" w:eastAsia="ja-JP"/>
        </w:rPr>
        <w:t xml:space="preserve"> Плеханов Г.В. К вопросу о роли личности в истории. М.: Госполитиздат, 1948. – 47 с.</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44</w:t>
      </w:r>
      <w:r w:rsidRPr="00BF137B">
        <w:rPr>
          <w:rFonts w:ascii="Times New Roman" w:eastAsia="Times New Roman" w:hAnsi="Times New Roman" w:cs="Times New Roman"/>
          <w:sz w:val="28"/>
          <w:szCs w:val="28"/>
          <w:lang w:val="kk-KZ"/>
        </w:rPr>
        <w:t xml:space="preserve"> </w:t>
      </w:r>
      <w:r w:rsidRPr="00BB3D89">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 xml:space="preserve">адірбаева Р.І. </w:t>
      </w:r>
      <w:r w:rsidRPr="00BB3D89">
        <w:rPr>
          <w:rFonts w:ascii="Times New Roman" w:eastAsia="Times New Roman" w:hAnsi="Times New Roman" w:cs="Times New Roman"/>
          <w:sz w:val="28"/>
          <w:szCs w:val="28"/>
          <w:lang w:val="kk-KZ"/>
        </w:rPr>
        <w:t>Болашақ мұғалімдерді оқушылардың шығармашылық қабілетін дамытуға кәсіби  даярлаудың ғылыми-педагогикалық негіздері</w:t>
      </w:r>
      <w:r>
        <w:rPr>
          <w:rFonts w:ascii="Times New Roman" w:eastAsia="Times New Roman" w:hAnsi="Times New Roman" w:cs="Times New Roman"/>
          <w:sz w:val="28"/>
          <w:szCs w:val="28"/>
          <w:lang w:val="kk-KZ"/>
        </w:rPr>
        <w:t xml:space="preserve">. </w:t>
      </w:r>
      <w:r w:rsidRPr="00E25BFA">
        <w:rPr>
          <w:rFonts w:ascii="Times New Roman" w:eastAsia="Times New Roman" w:hAnsi="Times New Roman" w:cs="Times New Roman"/>
          <w:sz w:val="28"/>
          <w:szCs w:val="28"/>
          <w:lang w:val="kk-KZ"/>
        </w:rPr>
        <w:t>13.00.08- Кәсіптік білім беру теориясы мен әдістемесі</w:t>
      </w:r>
      <w:r>
        <w:rPr>
          <w:rFonts w:ascii="Times New Roman" w:eastAsia="Times New Roman" w:hAnsi="Times New Roman" w:cs="Times New Roman"/>
          <w:sz w:val="28"/>
          <w:szCs w:val="28"/>
          <w:lang w:val="kk-KZ"/>
        </w:rPr>
        <w:t xml:space="preserve">. </w:t>
      </w:r>
      <w:r w:rsidRPr="00E25BFA">
        <w:rPr>
          <w:rFonts w:ascii="Times New Roman" w:eastAsia="Times New Roman" w:hAnsi="Times New Roman" w:cs="Times New Roman"/>
          <w:sz w:val="28"/>
          <w:szCs w:val="28"/>
          <w:lang w:val="kk-KZ"/>
        </w:rPr>
        <w:t>Педагогика ғылымдарының докторы ғылыми дәрежесін  алу  үшін  дайындалған  диссертация</w:t>
      </w:r>
      <w:r>
        <w:rPr>
          <w:rFonts w:ascii="Times New Roman" w:eastAsia="Times New Roman" w:hAnsi="Times New Roman" w:cs="Times New Roman"/>
          <w:sz w:val="28"/>
          <w:szCs w:val="28"/>
          <w:lang w:val="kk-KZ"/>
        </w:rPr>
        <w:t>. 2010. – 281 б.</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45</w:t>
      </w:r>
      <w:r w:rsidRPr="00A73424">
        <w:rPr>
          <w:rFonts w:ascii="Times New Roman" w:eastAsia="Times New Roman" w:hAnsi="Times New Roman" w:cs="Times New Roman"/>
          <w:sz w:val="28"/>
          <w:szCs w:val="28"/>
          <w:lang w:val="kk-KZ"/>
        </w:rPr>
        <w:t xml:space="preserve"> Лаппо-Данилевский А.С. Методология истории. – М., 2013. – 602 с.</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46</w:t>
      </w:r>
      <w:r w:rsidRPr="00A73424">
        <w:rPr>
          <w:rFonts w:ascii="Times New Roman" w:eastAsia="Times New Roman" w:hAnsi="Times New Roman" w:cs="Times New Roman"/>
          <w:sz w:val="28"/>
          <w:szCs w:val="28"/>
          <w:lang w:val="kk-KZ"/>
        </w:rPr>
        <w:t xml:space="preserve"> Гуревич А.Я. Территория историка // В кн.: История - нескончаемый спор. Медиевистика и скандинавистика: статьи разных лет. – М.: РГГУ, 2005. – 620 с.</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47</w:t>
      </w:r>
      <w:r w:rsidRPr="00A73424">
        <w:rPr>
          <w:rFonts w:ascii="Times New Roman" w:eastAsia="Times New Roman" w:hAnsi="Times New Roman" w:cs="Times New Roman"/>
          <w:sz w:val="28"/>
          <w:szCs w:val="28"/>
          <w:lang w:val="kk-KZ"/>
        </w:rPr>
        <w:t xml:space="preserve"> Гуревич А.Я. О кризисе современной исторической науки // В кн.: История - нескончаемый спор. Медиевистика и скандинавистика: статьи разных лет. – М.: РГГУ, 2005. – </w:t>
      </w:r>
      <w:r w:rsidR="00EC6678">
        <w:rPr>
          <w:rFonts w:ascii="Times New Roman" w:eastAsia="Times New Roman" w:hAnsi="Times New Roman" w:cs="Times New Roman"/>
          <w:sz w:val="28"/>
          <w:szCs w:val="28"/>
          <w:lang w:val="kk-KZ"/>
        </w:rPr>
        <w:t>с</w:t>
      </w:r>
      <w:r w:rsidRPr="00A73424">
        <w:rPr>
          <w:rFonts w:ascii="Times New Roman" w:eastAsia="Times New Roman" w:hAnsi="Times New Roman" w:cs="Times New Roman"/>
          <w:sz w:val="28"/>
          <w:szCs w:val="28"/>
          <w:lang w:val="kk-KZ"/>
        </w:rPr>
        <w:t>. 427-455.</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48</w:t>
      </w:r>
      <w:r w:rsidRPr="00A73424">
        <w:rPr>
          <w:rFonts w:ascii="Times New Roman" w:eastAsia="Times New Roman" w:hAnsi="Times New Roman" w:cs="Times New Roman"/>
          <w:sz w:val="28"/>
          <w:szCs w:val="28"/>
          <w:lang w:val="kk-KZ"/>
        </w:rPr>
        <w:t xml:space="preserve"> Сергеев В.Н. К вопросу о статусе концепта «историческая реконструкция» // Тр. БГТУ. – Минск, 2010. – С. 20-23.</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49</w:t>
      </w:r>
      <w:r w:rsidRPr="00A73424">
        <w:rPr>
          <w:rFonts w:ascii="Times New Roman" w:eastAsia="Times New Roman" w:hAnsi="Times New Roman" w:cs="Times New Roman"/>
          <w:sz w:val="28"/>
          <w:szCs w:val="28"/>
          <w:lang w:val="kk-KZ"/>
        </w:rPr>
        <w:t xml:space="preserve"> Зенович Е.С. Словарь иностранных слов. – Изд. 12-е, стерео. – М., 1985. – 608 с.</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50</w:t>
      </w:r>
      <w:r w:rsidRPr="00A73424">
        <w:rPr>
          <w:rFonts w:ascii="Times New Roman" w:eastAsia="Times New Roman" w:hAnsi="Times New Roman" w:cs="Times New Roman"/>
          <w:sz w:val="28"/>
          <w:szCs w:val="28"/>
          <w:lang w:val="kk-KZ"/>
        </w:rPr>
        <w:t xml:space="preserve"> Теория государства и права / под ред. А</w:t>
      </w:r>
      <w:r w:rsidR="00EC6678">
        <w:rPr>
          <w:rFonts w:ascii="Times New Roman" w:eastAsia="Times New Roman" w:hAnsi="Times New Roman" w:cs="Times New Roman"/>
          <w:sz w:val="28"/>
          <w:szCs w:val="28"/>
          <w:lang w:val="kk-KZ"/>
        </w:rPr>
        <w:t xml:space="preserve">.Б. Венгерова. – М., 1995. – Ч. </w:t>
      </w:r>
      <w:r w:rsidRPr="00A73424">
        <w:rPr>
          <w:rFonts w:ascii="Times New Roman" w:eastAsia="Times New Roman" w:hAnsi="Times New Roman" w:cs="Times New Roman"/>
          <w:sz w:val="28"/>
          <w:szCs w:val="28"/>
          <w:lang w:val="kk-KZ"/>
        </w:rPr>
        <w:t>1. – 256 с.</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sidRPr="00A73424">
        <w:rPr>
          <w:rFonts w:ascii="Times New Roman" w:eastAsia="Times New Roman" w:hAnsi="Times New Roman" w:cs="Times New Roman"/>
          <w:sz w:val="28"/>
          <w:szCs w:val="28"/>
          <w:lang w:val="kk-KZ"/>
        </w:rPr>
        <w:t>5</w:t>
      </w:r>
      <w:r>
        <w:rPr>
          <w:rFonts w:ascii="Times New Roman" w:eastAsia="Times New Roman" w:hAnsi="Times New Roman" w:cs="Times New Roman"/>
          <w:sz w:val="28"/>
          <w:szCs w:val="28"/>
          <w:lang w:val="kk-KZ"/>
        </w:rPr>
        <w:t>1</w:t>
      </w:r>
      <w:r w:rsidRPr="00A73424">
        <w:rPr>
          <w:rFonts w:ascii="Times New Roman" w:eastAsia="Times New Roman" w:hAnsi="Times New Roman" w:cs="Times New Roman"/>
          <w:sz w:val="28"/>
          <w:szCs w:val="28"/>
          <w:lang w:val="kk-KZ"/>
        </w:rPr>
        <w:t xml:space="preserve"> Лехин И.В. Политический словарь. – М., 1964. – 351 с.</w:t>
      </w:r>
    </w:p>
    <w:p w:rsidR="0029685D" w:rsidRPr="00A73424" w:rsidRDefault="0029685D" w:rsidP="00F06623">
      <w:pPr>
        <w:tabs>
          <w:tab w:val="right" w:pos="9355"/>
        </w:tabs>
        <w:spacing w:after="0" w:line="240" w:lineRule="auto"/>
        <w:ind w:firstLine="567"/>
        <w:jc w:val="both"/>
        <w:rPr>
          <w:rFonts w:ascii="Times New Roman" w:eastAsia="Times New Roman" w:hAnsi="Times New Roman" w:cs="Times New Roman"/>
          <w:kern w:val="16"/>
          <w:sz w:val="28"/>
          <w:szCs w:val="28"/>
          <w:lang w:val="kk-KZ"/>
        </w:rPr>
      </w:pPr>
      <w:r>
        <w:rPr>
          <w:rFonts w:ascii="Times New Roman" w:eastAsia="Times New Roman" w:hAnsi="Times New Roman" w:cs="Times New Roman"/>
          <w:kern w:val="16"/>
          <w:sz w:val="28"/>
          <w:szCs w:val="28"/>
          <w:lang w:val="kk-KZ"/>
        </w:rPr>
        <w:t>52</w:t>
      </w:r>
      <w:r w:rsidRPr="00A73424">
        <w:rPr>
          <w:rFonts w:ascii="Times New Roman" w:eastAsia="Times New Roman" w:hAnsi="Times New Roman" w:cs="Times New Roman"/>
          <w:kern w:val="16"/>
          <w:sz w:val="28"/>
          <w:szCs w:val="28"/>
          <w:lang w:val="kk-KZ"/>
        </w:rPr>
        <w:t xml:space="preserve"> Тұрсұн Х. Алаш һәм Түркістан. – Алматы: Ел-Шежіре, 2013. – 400 б.</w:t>
      </w:r>
      <w:r>
        <w:rPr>
          <w:rFonts w:ascii="Times New Roman" w:eastAsia="Times New Roman" w:hAnsi="Times New Roman" w:cs="Times New Roman"/>
          <w:kern w:val="16"/>
          <w:sz w:val="28"/>
          <w:szCs w:val="28"/>
          <w:lang w:val="kk-KZ"/>
        </w:rPr>
        <w:tab/>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r w:rsidRPr="00A73424">
        <w:rPr>
          <w:rFonts w:ascii="Times New Roman" w:eastAsia="Times New Roman" w:hAnsi="Times New Roman" w:cs="Times New Roman"/>
          <w:sz w:val="28"/>
          <w:szCs w:val="28"/>
          <w:lang w:val="kk-KZ"/>
        </w:rPr>
        <w:t>3 Петровичев Н.А., Кузьмин Н.Ф., Петренко Ф.Ф. Партийное строительство. – Изд. 6-е, доп. – М., 1981. – 511 с.</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54</w:t>
      </w:r>
      <w:r w:rsidRPr="00A73424">
        <w:rPr>
          <w:rFonts w:ascii="Times New Roman" w:eastAsia="Times New Roman" w:hAnsi="Times New Roman" w:cs="Times New Roman"/>
          <w:sz w:val="28"/>
          <w:szCs w:val="28"/>
          <w:lang w:val="kk-KZ"/>
        </w:rPr>
        <w:t xml:space="preserve"> Сахаров А.Д. О стране и мире. – Нью-Йорк, 1975. – 290 с.</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55</w:t>
      </w:r>
      <w:r w:rsidRPr="00A73424">
        <w:rPr>
          <w:rFonts w:ascii="Times New Roman" w:eastAsia="Times New Roman" w:hAnsi="Times New Roman" w:cs="Times New Roman"/>
          <w:sz w:val="28"/>
          <w:szCs w:val="28"/>
          <w:lang w:val="kk-KZ"/>
        </w:rPr>
        <w:t xml:space="preserve"> Репина Л.П. Вместо предисловия: личность и общество, или история в биографиях // В кн.: История через личность: историческая биография сегодня. – М., 2005. – </w:t>
      </w:r>
      <w:r w:rsidR="00EC6678">
        <w:rPr>
          <w:rFonts w:ascii="Times New Roman" w:eastAsia="Times New Roman" w:hAnsi="Times New Roman" w:cs="Times New Roman"/>
          <w:sz w:val="28"/>
          <w:szCs w:val="28"/>
          <w:lang w:val="kk-KZ"/>
        </w:rPr>
        <w:t>с</w:t>
      </w:r>
      <w:r w:rsidRPr="00A73424">
        <w:rPr>
          <w:rFonts w:ascii="Times New Roman" w:eastAsia="Times New Roman" w:hAnsi="Times New Roman" w:cs="Times New Roman"/>
          <w:sz w:val="28"/>
          <w:szCs w:val="28"/>
          <w:lang w:val="kk-KZ"/>
        </w:rPr>
        <w:t>. 5-52.</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56</w:t>
      </w:r>
      <w:r w:rsidRPr="005B391A">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Авторханов А. Происхождение партокра</w:t>
      </w:r>
      <w:r w:rsidR="00EC6678">
        <w:rPr>
          <w:rFonts w:ascii="Times New Roman" w:eastAsia="Times New Roman" w:hAnsi="Times New Roman" w:cs="Times New Roman"/>
          <w:sz w:val="28"/>
          <w:szCs w:val="28"/>
          <w:lang w:val="kk-KZ"/>
        </w:rPr>
        <w:t xml:space="preserve">тии // Октябрь. – 1991. – №2. – с. </w:t>
      </w:r>
      <w:r w:rsidRPr="00A73424">
        <w:rPr>
          <w:rFonts w:ascii="Times New Roman" w:eastAsia="Times New Roman" w:hAnsi="Times New Roman" w:cs="Times New Roman"/>
          <w:sz w:val="28"/>
          <w:szCs w:val="28"/>
          <w:lang w:val="kk-KZ"/>
        </w:rPr>
        <w:t>133-163.</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sz w:val="28"/>
          <w:szCs w:val="28"/>
          <w:lang w:val="kk-KZ"/>
        </w:rPr>
        <w:t>57</w:t>
      </w:r>
      <w:r w:rsidRPr="005B391A">
        <w:rPr>
          <w:rFonts w:ascii="Times New Roman" w:eastAsia="Times New Roman" w:hAnsi="Times New Roman" w:cs="Times New Roman"/>
          <w:color w:val="000000"/>
          <w:sz w:val="28"/>
          <w:szCs w:val="28"/>
          <w:lang w:val="kk-KZ"/>
        </w:rPr>
        <w:t xml:space="preserve"> </w:t>
      </w:r>
      <w:r w:rsidRPr="00A73424">
        <w:rPr>
          <w:rFonts w:ascii="Times New Roman" w:eastAsia="Times New Roman" w:hAnsi="Times New Roman" w:cs="Times New Roman"/>
          <w:color w:val="000000"/>
          <w:sz w:val="28"/>
          <w:szCs w:val="28"/>
          <w:lang w:val="kk-KZ"/>
        </w:rPr>
        <w:t>ҚРПА. Қ. 708. – Т. 75. Іс. 37. П. 1-97.</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58</w:t>
      </w:r>
      <w:r w:rsidRPr="005B391A">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Күрескер-ғалым, академик С.Б. Бәйішевт</w:t>
      </w:r>
      <w:r>
        <w:rPr>
          <w:rFonts w:ascii="Times New Roman" w:eastAsia="Times New Roman" w:hAnsi="Times New Roman" w:cs="Times New Roman"/>
          <w:sz w:val="28"/>
          <w:szCs w:val="28"/>
          <w:lang w:val="kk-KZ"/>
        </w:rPr>
        <w:t xml:space="preserve">ің 100 жылдығына орай / ред. О. </w:t>
      </w:r>
      <w:r w:rsidRPr="00A73424">
        <w:rPr>
          <w:rFonts w:ascii="Times New Roman" w:eastAsia="Times New Roman" w:hAnsi="Times New Roman" w:cs="Times New Roman"/>
          <w:sz w:val="28"/>
          <w:szCs w:val="28"/>
          <w:lang w:val="kk-KZ"/>
        </w:rPr>
        <w:t>Сәбден. – Алматы, 2011. – 224 б.</w:t>
      </w:r>
    </w:p>
    <w:p w:rsidR="0029685D" w:rsidRDefault="0029685D" w:rsidP="00F06623">
      <w:pPr>
        <w:spacing w:after="0" w:line="240" w:lineRule="auto"/>
        <w:ind w:firstLine="567"/>
        <w:jc w:val="both"/>
        <w:rPr>
          <w:rFonts w:ascii="Times New Roman" w:eastAsia="Times New Roman" w:hAnsi="Times New Roman" w:cs="Times New Roman"/>
          <w:kern w:val="16"/>
          <w:sz w:val="28"/>
          <w:szCs w:val="28"/>
          <w:lang w:val="kk-KZ"/>
        </w:rPr>
      </w:pPr>
      <w:r>
        <w:rPr>
          <w:rFonts w:ascii="Times New Roman" w:eastAsia="Times New Roman" w:hAnsi="Times New Roman" w:cs="Times New Roman"/>
          <w:sz w:val="28"/>
          <w:szCs w:val="28"/>
          <w:lang w:val="kk-KZ"/>
        </w:rPr>
        <w:t>59</w:t>
      </w:r>
      <w:r w:rsidRPr="005B391A">
        <w:rPr>
          <w:rFonts w:ascii="Times New Roman" w:eastAsia="Times New Roman" w:hAnsi="Times New Roman" w:cs="Times New Roman"/>
          <w:kern w:val="16"/>
          <w:sz w:val="28"/>
          <w:szCs w:val="28"/>
          <w:lang w:val="kk-KZ"/>
        </w:rPr>
        <w:t xml:space="preserve"> </w:t>
      </w:r>
      <w:r w:rsidRPr="00A73424">
        <w:rPr>
          <w:rFonts w:ascii="Times New Roman" w:eastAsia="Times New Roman" w:hAnsi="Times New Roman" w:cs="Times New Roman"/>
          <w:kern w:val="16"/>
          <w:sz w:val="28"/>
          <w:szCs w:val="28"/>
          <w:lang w:val="kk-KZ"/>
        </w:rPr>
        <w:t>Еркин А. Какой должна быть новая концепция национальной истории. // Казахстанская правда. – 2024, октябрь – 25.</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kern w:val="16"/>
          <w:sz w:val="28"/>
          <w:szCs w:val="28"/>
          <w:lang w:val="kk-KZ"/>
        </w:rPr>
        <w:t>60</w:t>
      </w:r>
      <w:r w:rsidRPr="000A21CA">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Бәйішев С. Л.И. Мирзоян – мырза жан // Мәдениет және тұрмыс. – 1977. – №5.</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61</w:t>
      </w:r>
      <w:r w:rsidRPr="000A21CA">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Бәйішев С. Абзал адам, ғұлама ғалым (Сәт</w:t>
      </w:r>
      <w:r w:rsidR="00EC6678">
        <w:rPr>
          <w:rFonts w:ascii="Times New Roman" w:eastAsia="Times New Roman" w:hAnsi="Times New Roman" w:cs="Times New Roman"/>
          <w:sz w:val="28"/>
          <w:szCs w:val="28"/>
          <w:lang w:val="kk-KZ"/>
        </w:rPr>
        <w:t xml:space="preserve">баев туралы) // Кіт.: Заңғар Қ. </w:t>
      </w:r>
      <w:r w:rsidRPr="00A73424">
        <w:rPr>
          <w:rFonts w:ascii="Times New Roman" w:eastAsia="Times New Roman" w:hAnsi="Times New Roman" w:cs="Times New Roman"/>
          <w:sz w:val="28"/>
          <w:szCs w:val="28"/>
          <w:lang w:val="kk-KZ"/>
        </w:rPr>
        <w:t xml:space="preserve">Сәтбаев туралы естеліктер. – Алматы: Айқос, 1999. – </w:t>
      </w:r>
      <w:r w:rsidR="00EC6678">
        <w:rPr>
          <w:rFonts w:ascii="Times New Roman" w:eastAsia="Times New Roman" w:hAnsi="Times New Roman" w:cs="Times New Roman"/>
          <w:sz w:val="28"/>
          <w:szCs w:val="28"/>
          <w:lang w:val="kk-KZ"/>
        </w:rPr>
        <w:t>б</w:t>
      </w:r>
      <w:r w:rsidRPr="00A73424">
        <w:rPr>
          <w:rFonts w:ascii="Times New Roman" w:eastAsia="Times New Roman" w:hAnsi="Times New Roman" w:cs="Times New Roman"/>
          <w:sz w:val="28"/>
          <w:szCs w:val="28"/>
          <w:lang w:val="kk-KZ"/>
        </w:rPr>
        <w:t>.88-96.</w:t>
      </w:r>
    </w:p>
    <w:p w:rsidR="0029685D" w:rsidRDefault="0029685D" w:rsidP="00F06623">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62</w:t>
      </w:r>
      <w:r w:rsidRPr="000A21CA">
        <w:rPr>
          <w:rFonts w:ascii="Times New Roman" w:hAnsi="Times New Roman" w:cs="Times New Roman"/>
          <w:sz w:val="28"/>
          <w:szCs w:val="28"/>
        </w:rPr>
        <w:t xml:space="preserve"> </w:t>
      </w:r>
      <w:r w:rsidRPr="00403368">
        <w:rPr>
          <w:rFonts w:ascii="Times New Roman" w:hAnsi="Times New Roman" w:cs="Times New Roman"/>
          <w:sz w:val="28"/>
          <w:szCs w:val="28"/>
        </w:rPr>
        <w:t>Баишев С.Б. Ценитель и друг обшественных</w:t>
      </w:r>
      <w:r w:rsidRPr="00403368">
        <w:rPr>
          <w:rFonts w:ascii="Times New Roman" w:hAnsi="Times New Roman" w:cs="Times New Roman"/>
          <w:sz w:val="28"/>
          <w:szCs w:val="28"/>
          <w:lang w:val="kk-KZ"/>
        </w:rPr>
        <w:t xml:space="preserve">  наук. // Академик К.И. Сатпаев. Сб., посвящ. </w:t>
      </w:r>
      <w:r w:rsidR="00EC6678">
        <w:rPr>
          <w:rFonts w:ascii="Times New Roman" w:hAnsi="Times New Roman" w:cs="Times New Roman"/>
          <w:sz w:val="28"/>
          <w:szCs w:val="28"/>
          <w:lang w:val="kk-KZ"/>
        </w:rPr>
        <w:t>памяти выдающего сов.ученого. - с</w:t>
      </w:r>
      <w:r w:rsidRPr="00403368">
        <w:rPr>
          <w:rFonts w:ascii="Times New Roman" w:hAnsi="Times New Roman" w:cs="Times New Roman"/>
          <w:sz w:val="28"/>
          <w:szCs w:val="28"/>
          <w:lang w:val="kk-KZ"/>
        </w:rPr>
        <w:t>.195-201. Алма-Ата, 1995</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63</w:t>
      </w:r>
      <w:r w:rsidRPr="000A21CA">
        <w:rPr>
          <w:rFonts w:ascii="Times New Roman" w:eastAsia="Times New Roman" w:hAnsi="Times New Roman" w:cs="Times New Roman"/>
          <w:sz w:val="28"/>
          <w:szCs w:val="28"/>
          <w:lang w:val="kk-KZ"/>
        </w:rPr>
        <w:t xml:space="preserve"> </w:t>
      </w:r>
      <w:r w:rsidR="00EC6678">
        <w:rPr>
          <w:rFonts w:ascii="Times New Roman" w:eastAsia="Times New Roman" w:hAnsi="Times New Roman" w:cs="Times New Roman"/>
          <w:sz w:val="28"/>
          <w:szCs w:val="28"/>
          <w:lang w:val="kk-KZ"/>
        </w:rPr>
        <w:t>ҚР ҰҒА. Қ. 109. Т. 1. і</w:t>
      </w:r>
      <w:r w:rsidRPr="00A73424">
        <w:rPr>
          <w:rFonts w:ascii="Times New Roman" w:eastAsia="Times New Roman" w:hAnsi="Times New Roman" w:cs="Times New Roman"/>
          <w:sz w:val="28"/>
          <w:szCs w:val="28"/>
          <w:lang w:val="kk-KZ"/>
        </w:rPr>
        <w:t>с 142.</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64</w:t>
      </w:r>
      <w:r w:rsidRPr="000A21CA">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Қозыбаев М. Ақтаңдақтар ақиқаты. – Алматы, 1992. – 272 б.</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65</w:t>
      </w:r>
      <w:r w:rsidRPr="000A21CA">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Тарле Е.В., Чуковский К.И. Переписка // Вопросы истоки. – 2006. – №1.</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66</w:t>
      </w:r>
      <w:r w:rsidRPr="000A21CA">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Сидорова Л.А. Советские историки: духовный и научный облик. – М., 2017. – 248 с.</w:t>
      </w:r>
    </w:p>
    <w:p w:rsidR="0029685D" w:rsidRDefault="0029685D" w:rsidP="00F06623">
      <w:pPr>
        <w:spacing w:after="0" w:line="240" w:lineRule="auto"/>
        <w:ind w:firstLine="567"/>
        <w:jc w:val="both"/>
        <w:rPr>
          <w:rFonts w:ascii="Times New Roman" w:eastAsia="Calibri" w:hAnsi="Times New Roman" w:cs="Times New Roman"/>
          <w:bCs/>
          <w:sz w:val="28"/>
          <w:szCs w:val="28"/>
          <w:lang w:val="kk-KZ"/>
        </w:rPr>
      </w:pPr>
      <w:r>
        <w:rPr>
          <w:rFonts w:ascii="Times New Roman" w:eastAsia="Times New Roman" w:hAnsi="Times New Roman" w:cs="Times New Roman"/>
          <w:sz w:val="28"/>
          <w:szCs w:val="28"/>
          <w:lang w:val="kk-KZ"/>
        </w:rPr>
        <w:t>67</w:t>
      </w:r>
      <w:r w:rsidRPr="000A21CA">
        <w:rPr>
          <w:rFonts w:ascii="Times New Roman" w:eastAsia="Times New Roman" w:hAnsi="Times New Roman" w:cs="Times New Roman"/>
          <w:sz w:val="28"/>
          <w:szCs w:val="28"/>
          <w:lang w:val="kk-KZ" w:eastAsia="kk-KZ"/>
        </w:rPr>
        <w:t xml:space="preserve"> </w:t>
      </w:r>
      <w:r w:rsidRPr="00A73424">
        <w:rPr>
          <w:rFonts w:ascii="Times New Roman" w:eastAsia="Times New Roman" w:hAnsi="Times New Roman" w:cs="Times New Roman"/>
          <w:sz w:val="28"/>
          <w:szCs w:val="28"/>
          <w:lang w:val="kk-KZ" w:eastAsia="kk-KZ"/>
        </w:rPr>
        <w:t xml:space="preserve">Мәмбетов Б.М. Сақтаған Бәйішев туралы // </w:t>
      </w:r>
      <w:r w:rsidRPr="00A73424">
        <w:rPr>
          <w:rFonts w:ascii="Times New Roman" w:eastAsia="Calibri" w:hAnsi="Times New Roman" w:cs="Times New Roman"/>
          <w:bCs/>
          <w:sz w:val="28"/>
          <w:szCs w:val="28"/>
          <w:lang w:val="kk-KZ"/>
        </w:rPr>
        <w:t xml:space="preserve">Абай атындағы ҚазақҰПУ. Хабаршы. – 2010. – №2(25). – </w:t>
      </w:r>
      <w:r w:rsidR="00EC6678">
        <w:rPr>
          <w:rFonts w:ascii="Times New Roman" w:eastAsia="Calibri" w:hAnsi="Times New Roman" w:cs="Times New Roman"/>
          <w:bCs/>
          <w:sz w:val="28"/>
          <w:szCs w:val="28"/>
          <w:lang w:val="kk-KZ"/>
        </w:rPr>
        <w:t>б</w:t>
      </w:r>
      <w:r w:rsidRPr="00A73424">
        <w:rPr>
          <w:rFonts w:ascii="Times New Roman" w:eastAsia="Calibri" w:hAnsi="Times New Roman" w:cs="Times New Roman"/>
          <w:bCs/>
          <w:sz w:val="28"/>
          <w:szCs w:val="28"/>
          <w:lang w:val="kk-KZ"/>
        </w:rPr>
        <w:t>. 97-100.</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Calibri" w:hAnsi="Times New Roman" w:cs="Times New Roman"/>
          <w:bCs/>
          <w:sz w:val="28"/>
          <w:szCs w:val="28"/>
          <w:lang w:val="kk-KZ"/>
        </w:rPr>
        <w:t>68</w:t>
      </w:r>
      <w:r w:rsidRPr="000A21CA">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Қозыбаев М. Жұлдызым менің. – Алматы, 2001. – 240 б.</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69</w:t>
      </w:r>
      <w:r w:rsidRPr="000A21CA">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Қозыбаев М. За счастье людей труда: к 90-летию со дня рождения Т.Рыскулова // Известия. – 1984, декабрь – 20.</w:t>
      </w:r>
    </w:p>
    <w:p w:rsidR="0029685D" w:rsidRDefault="0029685D" w:rsidP="00F06623">
      <w:pPr>
        <w:spacing w:after="0" w:line="240" w:lineRule="auto"/>
        <w:ind w:firstLine="567"/>
        <w:jc w:val="both"/>
        <w:rPr>
          <w:rFonts w:ascii="Times New Roman" w:eastAsia="Calibri" w:hAnsi="Times New Roman" w:cs="Times New Roman"/>
          <w:sz w:val="28"/>
          <w:lang w:val="kk-KZ"/>
        </w:rPr>
      </w:pPr>
      <w:r>
        <w:rPr>
          <w:rFonts w:ascii="Times New Roman" w:eastAsia="Times New Roman" w:hAnsi="Times New Roman" w:cs="Times New Roman"/>
          <w:sz w:val="28"/>
          <w:szCs w:val="28"/>
          <w:lang w:val="kk-KZ"/>
        </w:rPr>
        <w:t>70</w:t>
      </w:r>
      <w:r w:rsidRPr="00DF39C2">
        <w:rPr>
          <w:rFonts w:ascii="Times New Roman" w:eastAsia="Calibri" w:hAnsi="Times New Roman" w:cs="Times New Roman"/>
          <w:sz w:val="28"/>
          <w:lang w:val="kk-KZ"/>
        </w:rPr>
        <w:t xml:space="preserve"> </w:t>
      </w:r>
      <w:r w:rsidRPr="00A73424">
        <w:rPr>
          <w:rFonts w:ascii="Times New Roman" w:eastAsia="Calibri" w:hAnsi="Times New Roman" w:cs="Times New Roman"/>
          <w:sz w:val="28"/>
          <w:lang w:val="kk-KZ"/>
        </w:rPr>
        <w:t>Қозыбаев М. Парасат перзенті (Ілияс Омаров туралы) // Егемен Қазақстан. – 1992, қараша – 21.</w:t>
      </w:r>
    </w:p>
    <w:p w:rsidR="0029685D" w:rsidRDefault="0029685D" w:rsidP="00F06623">
      <w:pPr>
        <w:spacing w:after="0" w:line="240" w:lineRule="auto"/>
        <w:ind w:firstLine="567"/>
        <w:jc w:val="both"/>
        <w:rPr>
          <w:rFonts w:ascii="Times New Roman" w:eastAsia="Calibri" w:hAnsi="Times New Roman" w:cs="Times New Roman"/>
          <w:sz w:val="28"/>
          <w:lang w:val="kk-KZ"/>
        </w:rPr>
      </w:pPr>
      <w:r>
        <w:rPr>
          <w:rFonts w:ascii="Times New Roman" w:eastAsia="Calibri" w:hAnsi="Times New Roman" w:cs="Times New Roman"/>
          <w:sz w:val="28"/>
          <w:lang w:val="kk-KZ"/>
        </w:rPr>
        <w:t>71</w:t>
      </w:r>
      <w:r w:rsidRPr="00DF39C2">
        <w:rPr>
          <w:rFonts w:ascii="Times New Roman" w:eastAsia="Calibri" w:hAnsi="Times New Roman" w:cs="Times New Roman"/>
          <w:sz w:val="28"/>
          <w:lang w:val="kk-KZ"/>
        </w:rPr>
        <w:t xml:space="preserve"> </w:t>
      </w:r>
      <w:r w:rsidRPr="00A73424">
        <w:rPr>
          <w:rFonts w:ascii="Times New Roman" w:eastAsia="Calibri" w:hAnsi="Times New Roman" w:cs="Times New Roman"/>
          <w:sz w:val="28"/>
          <w:lang w:val="kk-KZ"/>
        </w:rPr>
        <w:t>Қозыбаев М. Дала перзенті: академик Әлкей Марғұланның туғанына 90 жыл // Қазақ әдебиеті. – 1994, маусым – 24.</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Calibri" w:hAnsi="Times New Roman" w:cs="Times New Roman"/>
          <w:sz w:val="28"/>
          <w:lang w:val="kk-KZ"/>
        </w:rPr>
        <w:t>72</w:t>
      </w:r>
      <w:r w:rsidRPr="00DF39C2">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Асылбеков М. Шерханға хат // Жас қазақ. – 2008, тамыз – 8.</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73</w:t>
      </w:r>
      <w:r w:rsidRPr="00DF39C2">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Нұрпейіс К. Тарихи шындықты аттап өте алмаған // Егемен Қазақстан. – 1997, ақпан – 8.</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74</w:t>
      </w:r>
      <w:r w:rsidRPr="00DF39C2">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Нұрпейіс К. Тәуелсіз Қазақстан шындық тарихын жазу үшін руссоцентризм идеясынан толығымен арылу қажет... Әңгімелескен Шолпан Құрманбай // Айқын. – 2006, мамыр – №91(543).</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75</w:t>
      </w:r>
      <w:r w:rsidRPr="00DF39C2">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 xml:space="preserve">Қойшыбаев Б. Түнектен оралған есімдер: тұлға және тарих. – Алматы, 2016. – Кіт. 1. – 239 б. </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76</w:t>
      </w:r>
      <w:r w:rsidRPr="00DF39C2">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Қойшыбаев Б. Түнектен оралған есімдер: тұлға</w:t>
      </w:r>
      <w:r>
        <w:rPr>
          <w:rFonts w:ascii="Times New Roman" w:eastAsia="Times New Roman" w:hAnsi="Times New Roman" w:cs="Times New Roman"/>
          <w:sz w:val="28"/>
          <w:szCs w:val="28"/>
          <w:lang w:val="kk-KZ"/>
        </w:rPr>
        <w:t xml:space="preserve"> және тарих. – Алматы, 2016. – К</w:t>
      </w:r>
      <w:r w:rsidRPr="00A73424">
        <w:rPr>
          <w:rFonts w:ascii="Times New Roman" w:eastAsia="Times New Roman" w:hAnsi="Times New Roman" w:cs="Times New Roman"/>
          <w:sz w:val="28"/>
          <w:szCs w:val="28"/>
          <w:lang w:val="kk-KZ"/>
        </w:rPr>
        <w:t>іт. 2. – 196 б.</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77</w:t>
      </w:r>
      <w:r w:rsidRPr="00A73424">
        <w:rPr>
          <w:rFonts w:ascii="Times New Roman" w:eastAsia="Times New Roman" w:hAnsi="Times New Roman" w:cs="Times New Roman"/>
          <w:sz w:val="28"/>
          <w:szCs w:val="28"/>
          <w:lang w:val="kk-KZ"/>
        </w:rPr>
        <w:t xml:space="preserve"> Қойшыбаев Б. Түнектен оралған есімдер: тұлға</w:t>
      </w:r>
      <w:r>
        <w:rPr>
          <w:rFonts w:ascii="Times New Roman" w:eastAsia="Times New Roman" w:hAnsi="Times New Roman" w:cs="Times New Roman"/>
          <w:sz w:val="28"/>
          <w:szCs w:val="28"/>
          <w:lang w:val="kk-KZ"/>
        </w:rPr>
        <w:t xml:space="preserve"> және тарих. – Алматы, 2016. – К</w:t>
      </w:r>
      <w:r w:rsidRPr="00A73424">
        <w:rPr>
          <w:rFonts w:ascii="Times New Roman" w:eastAsia="Times New Roman" w:hAnsi="Times New Roman" w:cs="Times New Roman"/>
          <w:sz w:val="28"/>
          <w:szCs w:val="28"/>
          <w:lang w:val="kk-KZ"/>
        </w:rPr>
        <w:t>іт. 3. – 248 б.</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78</w:t>
      </w:r>
      <w:r w:rsidRPr="00A73424">
        <w:rPr>
          <w:rFonts w:ascii="Times New Roman" w:eastAsia="Times New Roman" w:hAnsi="Times New Roman" w:cs="Times New Roman"/>
          <w:sz w:val="28"/>
          <w:szCs w:val="28"/>
          <w:lang w:val="kk-KZ"/>
        </w:rPr>
        <w:t xml:space="preserve"> Қойшыбаев Б. Түнектен оралған есімдер: тұлға және тарих. – Алматы, 2016. – Кіт. 4. – 255 б.</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sz w:val="28"/>
          <w:szCs w:val="28"/>
          <w:lang w:val="kk-KZ"/>
        </w:rPr>
        <w:t>79</w:t>
      </w:r>
      <w:r w:rsidRPr="00782235">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ҚРПА. Қ. 811. Т. 11. Іс. 10. П. 6, 14, 44, 60, 72-73, 84.</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sz w:val="28"/>
          <w:szCs w:val="28"/>
          <w:lang w:val="kk-KZ"/>
        </w:rPr>
        <w:lastRenderedPageBreak/>
        <w:t>80</w:t>
      </w:r>
      <w:r w:rsidRPr="00782235">
        <w:rPr>
          <w:rFonts w:ascii="Times New Roman" w:eastAsia="Times New Roman" w:hAnsi="Times New Roman" w:cs="Times New Roman"/>
          <w:color w:val="000000"/>
          <w:sz w:val="28"/>
          <w:szCs w:val="28"/>
          <w:lang w:val="kk-KZ"/>
        </w:rPr>
        <w:t xml:space="preserve"> </w:t>
      </w:r>
      <w:r w:rsidRPr="00A73424">
        <w:rPr>
          <w:rFonts w:ascii="Times New Roman" w:eastAsia="Times New Roman" w:hAnsi="Times New Roman" w:cs="Times New Roman"/>
          <w:color w:val="000000"/>
          <w:sz w:val="28"/>
          <w:szCs w:val="28"/>
          <w:lang w:val="kk-KZ"/>
        </w:rPr>
        <w:t>ҚРПА. Қ. 708. – Т. 75. Іс. 37. П. 1-97.</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rPr>
        <w:t>81</w:t>
      </w:r>
      <w:r w:rsidRPr="00782235">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 xml:space="preserve">Балақаев Т., Алдажұманов Қ.С. </w:t>
      </w:r>
      <w:r w:rsidRPr="00A73424">
        <w:rPr>
          <w:rFonts w:ascii="Times New Roman" w:eastAsia="Times New Roman" w:hAnsi="Times New Roman" w:cs="Times New Roman"/>
          <w:sz w:val="28"/>
          <w:szCs w:val="28"/>
          <w:lang w:val="kk-KZ" w:eastAsia="kk-KZ"/>
        </w:rPr>
        <w:t>Қазақстан еңбекшілері майдан қызметінде: (1941-1945) Совет халқының Ұлы Отан соғысындағы Жеңісінің 40 жылдығына арналады. – Алматы, 1985. – 320 б.</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sz w:val="28"/>
          <w:szCs w:val="28"/>
          <w:lang w:val="kk-KZ" w:eastAsia="kk-KZ"/>
        </w:rPr>
        <w:t>82</w:t>
      </w:r>
      <w:r w:rsidRPr="00782235">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Баишев С. Казахский народ грудью защищает Родину // Казахстанская правда. – 1941, август – 9.</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83</w:t>
      </w:r>
      <w:r w:rsidRPr="00782235">
        <w:rPr>
          <w:rFonts w:ascii="Times New Roman" w:hAnsi="Times New Roman" w:cs="Times New Roman"/>
          <w:sz w:val="28"/>
          <w:szCs w:val="28"/>
          <w:lang w:val="kk-KZ"/>
        </w:rPr>
        <w:t xml:space="preserve"> </w:t>
      </w:r>
      <w:r w:rsidRPr="00A73424">
        <w:rPr>
          <w:rFonts w:ascii="Times New Roman" w:hAnsi="Times New Roman" w:cs="Times New Roman"/>
          <w:sz w:val="28"/>
          <w:szCs w:val="28"/>
          <w:lang w:val="kk-KZ"/>
        </w:rPr>
        <w:t>С.Б. Бәйішев тұлға: азамат, ғалым, қайраткер / құраст. З. Әйтімова, М.Шорманова. – Алматы, 2000. – 254 б</w:t>
      </w:r>
      <w:r w:rsidRPr="00A73424">
        <w:rPr>
          <w:rFonts w:ascii="Times New Roman" w:eastAsia="Times New Roman" w:hAnsi="Times New Roman" w:cs="Times New Roman"/>
          <w:color w:val="000000"/>
          <w:sz w:val="28"/>
          <w:szCs w:val="28"/>
          <w:lang w:val="kk-KZ" w:eastAsia="kk-KZ"/>
        </w:rPr>
        <w:t>.</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84</w:t>
      </w:r>
      <w:r w:rsidRPr="00782235">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Джиенбаев С. Сотая Казахская. – Алматы: Дайк-Пресс, 2000. – 222 с.</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85</w:t>
      </w:r>
      <w:r w:rsidRPr="00782235">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Нұршайықов Ә. Жамбылға хат: әскери естеліктер. – Алматы, 1996. – 144 б.</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86</w:t>
      </w:r>
      <w:r w:rsidRPr="00782235">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Көшербаева Б.Қ. Әзілхан Нұршайықов - 100-ші ұлттық атқыштар бригадасының қаһарманы // Вестник КазНУ. – 2005. – №1(36). – Б. 170-173.</w:t>
      </w:r>
    </w:p>
    <w:p w:rsidR="0029685D" w:rsidRDefault="0029685D" w:rsidP="00F06623">
      <w:pPr>
        <w:spacing w:after="0" w:line="240" w:lineRule="auto"/>
        <w:ind w:firstLine="567"/>
        <w:jc w:val="both"/>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kk-KZ"/>
        </w:rPr>
        <w:t>87</w:t>
      </w:r>
      <w:r w:rsidRPr="00782235">
        <w:rPr>
          <w:rFonts w:ascii="Times New Roman" w:eastAsia="Times New Roman" w:hAnsi="Times New Roman" w:cs="Times New Roman"/>
          <w:sz w:val="28"/>
          <w:szCs w:val="28"/>
          <w:lang w:val="kk-KZ" w:eastAsia="kk-KZ"/>
        </w:rPr>
        <w:t xml:space="preserve"> </w:t>
      </w:r>
      <w:r w:rsidRPr="00A73424">
        <w:rPr>
          <w:rFonts w:ascii="Times New Roman" w:eastAsia="Times New Roman" w:hAnsi="Times New Roman" w:cs="Times New Roman"/>
          <w:sz w:val="28"/>
          <w:szCs w:val="28"/>
          <w:lang w:val="kk-KZ" w:eastAsia="kk-KZ"/>
        </w:rPr>
        <w:t xml:space="preserve">Мәмбетов Б.М. Сақтаған Бәйішев туралы // </w:t>
      </w:r>
      <w:r w:rsidRPr="00A73424">
        <w:rPr>
          <w:rFonts w:ascii="Times New Roman" w:eastAsia="Calibri" w:hAnsi="Times New Roman" w:cs="Times New Roman"/>
          <w:bCs/>
          <w:sz w:val="28"/>
          <w:szCs w:val="28"/>
          <w:lang w:val="kk-KZ"/>
        </w:rPr>
        <w:t>Абай атындағы ҚазақҰПУ. Хабаршы. – 2010. – №2(25). – Б. 97-100.</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Calibri" w:hAnsi="Times New Roman" w:cs="Times New Roman"/>
          <w:bCs/>
          <w:sz w:val="28"/>
          <w:szCs w:val="28"/>
          <w:lang w:val="kk-KZ"/>
        </w:rPr>
        <w:t>88</w:t>
      </w:r>
      <w:r w:rsidRPr="008E6FCB">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Қалиев Н. Жеңіс жаңғырықтары // Егемен Қазақстан. – 2010, мамыр – 8.</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89</w:t>
      </w:r>
      <w:r w:rsidRPr="008E6FCB">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Бәйішев С. Жауынгерлік өмір дәптерінен // Әдебиет және искусство. – 1946. – №7-8.</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90</w:t>
      </w:r>
      <w:r w:rsidRPr="008E6FCB">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Балтағожин Т. Гүлденген республика // Коммунистік еңбек. – 1969, шілде – 1.</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sz w:val="28"/>
          <w:szCs w:val="28"/>
          <w:lang w:val="kk-KZ"/>
        </w:rPr>
        <w:t>91</w:t>
      </w:r>
      <w:r w:rsidRPr="008E6FCB">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Ермағанбетов Қ., Әбішева А. Республика мақтанышы // Орталық Қазақстан. – 1979, қазан – 2.</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92</w:t>
      </w:r>
      <w:r w:rsidRPr="008E6FCB">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Мусин Ч.Г. Көсем мерекесіне арналған тарту // Социалистік Қазақстан. – 1969, желтоқсан – 24.</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93</w:t>
      </w:r>
      <w:r w:rsidRPr="008E6FCB">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Әубәкіров Я., Бердалиев К. Коммунистік құрылыстың экономикалық проблемалары // Қазақстан коммунисі. – 1966. – №9. – Б. 77-78.</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94</w:t>
      </w:r>
      <w:r w:rsidRPr="008E6FCB">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Нұршайықов Ә. Публицист - ғалым // Қазақ әдебиеті. – 1979, қараша – 7.</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95</w:t>
      </w:r>
      <w:r w:rsidRPr="00A73424">
        <w:rPr>
          <w:rFonts w:ascii="Times New Roman" w:eastAsia="Times New Roman" w:hAnsi="Times New Roman" w:cs="Times New Roman"/>
          <w:color w:val="000000"/>
          <w:sz w:val="28"/>
          <w:szCs w:val="28"/>
          <w:lang w:val="kk-KZ" w:eastAsia="kk-KZ"/>
        </w:rPr>
        <w:t xml:space="preserve"> Красноперов И. Юбилейные издания // Вечерняя Алма-Ата. – 1970, январь – 14.</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96</w:t>
      </w:r>
      <w:r w:rsidRPr="00A73424">
        <w:rPr>
          <w:rFonts w:ascii="Times New Roman" w:eastAsia="Times New Roman" w:hAnsi="Times New Roman" w:cs="Times New Roman"/>
          <w:color w:val="000000"/>
          <w:sz w:val="28"/>
          <w:szCs w:val="28"/>
          <w:lang w:val="kk-KZ" w:eastAsia="kk-KZ"/>
        </w:rPr>
        <w:t xml:space="preserve"> Абишев Г., Галиев В. Воплощая идеи вождя // Казахстанская правда. – </w:t>
      </w:r>
      <w:r w:rsidRPr="00A73424">
        <w:rPr>
          <w:rFonts w:ascii="Times New Roman" w:eastAsia="Times New Roman" w:hAnsi="Times New Roman" w:cs="Times New Roman"/>
          <w:color w:val="000000"/>
          <w:sz w:val="28"/>
          <w:szCs w:val="28"/>
          <w:lang w:eastAsia="kk-KZ"/>
        </w:rPr>
        <w:t>1969</w:t>
      </w:r>
      <w:r w:rsidRPr="00A73424">
        <w:rPr>
          <w:rFonts w:ascii="Times New Roman" w:eastAsia="Times New Roman" w:hAnsi="Times New Roman" w:cs="Times New Roman"/>
          <w:color w:val="000000"/>
          <w:sz w:val="28"/>
          <w:szCs w:val="28"/>
          <w:lang w:val="kk-KZ" w:eastAsia="kk-KZ"/>
        </w:rPr>
        <w:t>, февраль – 2.</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97</w:t>
      </w:r>
      <w:r w:rsidRPr="00A73424">
        <w:rPr>
          <w:rFonts w:ascii="Times New Roman" w:eastAsia="Times New Roman" w:hAnsi="Times New Roman" w:cs="Times New Roman"/>
          <w:color w:val="000000"/>
          <w:sz w:val="28"/>
          <w:szCs w:val="28"/>
          <w:lang w:val="kk-KZ" w:eastAsia="kk-KZ"/>
        </w:rPr>
        <w:t xml:space="preserve"> Абишев Г., Галиев В. Путь ученного // Казахстанская правда. – 1979, октябрь – 24.</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98</w:t>
      </w:r>
      <w:r w:rsidRPr="00A73424">
        <w:rPr>
          <w:rFonts w:ascii="Times New Roman" w:eastAsia="Times New Roman" w:hAnsi="Times New Roman" w:cs="Times New Roman"/>
          <w:color w:val="000000"/>
          <w:sz w:val="28"/>
          <w:szCs w:val="28"/>
          <w:lang w:val="kk-KZ" w:eastAsia="kk-KZ"/>
        </w:rPr>
        <w:t xml:space="preserve"> Абишев Г., Галиев В. О главном пути // Вечерняя Алма-Ата. – 1970, сентябрь – 11.</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color w:val="000000"/>
          <w:sz w:val="28"/>
          <w:szCs w:val="28"/>
          <w:lang w:val="kk-KZ" w:eastAsia="kk-KZ"/>
        </w:rPr>
        <w:t>99</w:t>
      </w:r>
      <w:r w:rsidRPr="00A73424">
        <w:rPr>
          <w:rFonts w:ascii="Times New Roman" w:eastAsia="Times New Roman" w:hAnsi="Times New Roman" w:cs="Times New Roman"/>
          <w:color w:val="000000"/>
          <w:sz w:val="28"/>
          <w:szCs w:val="28"/>
          <w:lang w:val="kk-KZ" w:eastAsia="kk-KZ"/>
        </w:rPr>
        <w:t xml:space="preserve"> Абишев Г., Галиев В. </w:t>
      </w:r>
      <w:r w:rsidRPr="00A73424">
        <w:rPr>
          <w:rFonts w:ascii="Times New Roman" w:eastAsia="Times New Roman" w:hAnsi="Times New Roman" w:cs="Times New Roman"/>
          <w:sz w:val="28"/>
          <w:szCs w:val="28"/>
          <w:lang w:val="kk-KZ" w:eastAsia="kk-KZ"/>
        </w:rPr>
        <w:t>К 70-летию С.Б. Баишева // Вестник АН Каз ССР. – 1979. – №10. – С. 63-67.</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sz w:val="28"/>
          <w:szCs w:val="28"/>
          <w:lang w:val="kk-KZ" w:eastAsia="kk-KZ"/>
        </w:rPr>
        <w:t>10</w:t>
      </w:r>
      <w:r w:rsidRPr="00A73424">
        <w:rPr>
          <w:rFonts w:ascii="Times New Roman" w:eastAsia="Times New Roman" w:hAnsi="Times New Roman" w:cs="Times New Roman"/>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Абишев Г., Галиев В. К 75-летию С.Б. Баишева // Известия АН КазССР. – 1984. – №5. – С. 83-84.</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101</w:t>
      </w:r>
      <w:r w:rsidRPr="00EF2747">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Елеусізов М., Жүкібаев М. Экономикалық білім - калың бүқараға // Қазақстан коммунисі. – 1976. – №8. – Б. 92-94.</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lastRenderedPageBreak/>
        <w:t>102</w:t>
      </w:r>
      <w:r w:rsidRPr="00EF2747">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Двоскин Б.Я., Любомирский А.Н. Интересное и содержательное исследование // Известия АК Каз ССР. – 1975. – №6. – С. 77-78.</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sidRPr="00A73424">
        <w:rPr>
          <w:rFonts w:ascii="Times New Roman" w:eastAsia="Times New Roman" w:hAnsi="Times New Roman" w:cs="Times New Roman"/>
          <w:color w:val="000000"/>
          <w:sz w:val="28"/>
          <w:szCs w:val="28"/>
          <w:lang w:val="kk-KZ" w:eastAsia="kk-KZ"/>
        </w:rPr>
        <w:t>1</w:t>
      </w:r>
      <w:r>
        <w:rPr>
          <w:rFonts w:ascii="Times New Roman" w:eastAsia="Times New Roman" w:hAnsi="Times New Roman" w:cs="Times New Roman"/>
          <w:color w:val="000000"/>
          <w:sz w:val="28"/>
          <w:szCs w:val="28"/>
          <w:lang w:val="kk-KZ" w:eastAsia="kk-KZ"/>
        </w:rPr>
        <w:t>03</w:t>
      </w:r>
      <w:r w:rsidRPr="00A73424">
        <w:rPr>
          <w:rFonts w:ascii="Times New Roman" w:eastAsia="Times New Roman" w:hAnsi="Times New Roman" w:cs="Times New Roman"/>
          <w:color w:val="000000"/>
          <w:sz w:val="28"/>
          <w:szCs w:val="28"/>
          <w:lang w:val="kk-KZ" w:eastAsia="kk-KZ"/>
        </w:rPr>
        <w:t xml:space="preserve"> Ефимов И. Ценная книга о развитии Советского Казахстана // Народная хозяйство Казахстана. – 1960. – №7. – С. 92-94.</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color w:val="000000"/>
          <w:sz w:val="28"/>
          <w:szCs w:val="28"/>
          <w:lang w:val="kk-KZ" w:eastAsia="kk-KZ"/>
        </w:rPr>
        <w:t>104</w:t>
      </w:r>
      <w:r w:rsidRPr="00EF2747">
        <w:rPr>
          <w:rFonts w:ascii="Times New Roman" w:eastAsia="Times New Roman" w:hAnsi="Times New Roman" w:cs="Times New Roman"/>
          <w:sz w:val="28"/>
          <w:szCs w:val="28"/>
          <w:lang w:val="kk-KZ" w:eastAsia="kk-KZ"/>
        </w:rPr>
        <w:t xml:space="preserve"> </w:t>
      </w:r>
      <w:r w:rsidRPr="00A73424">
        <w:rPr>
          <w:rFonts w:ascii="Times New Roman" w:eastAsia="Times New Roman" w:hAnsi="Times New Roman" w:cs="Times New Roman"/>
          <w:sz w:val="28"/>
          <w:szCs w:val="28"/>
          <w:lang w:val="kk-KZ" w:eastAsia="kk-KZ"/>
        </w:rPr>
        <w:t>Қозыбаев М.Қ. Социально-экономическое развитие // Вестник АН КазССР. – 1980. – №8. – Б. 72-75.</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sz w:val="28"/>
          <w:szCs w:val="28"/>
          <w:lang w:val="kk-KZ" w:eastAsia="kk-KZ"/>
        </w:rPr>
        <w:t>105</w:t>
      </w:r>
      <w:r w:rsidRPr="00EF2747">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Нуршаихов А. Памяти С.Б. Баишева // Народное Хозяйство Казахстана. – 1982. – №7.</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106</w:t>
      </w:r>
      <w:r w:rsidRPr="00A73424">
        <w:rPr>
          <w:rFonts w:ascii="Times New Roman" w:eastAsia="Times New Roman" w:hAnsi="Times New Roman" w:cs="Times New Roman"/>
          <w:color w:val="000000"/>
          <w:sz w:val="28"/>
          <w:szCs w:val="28"/>
          <w:lang w:val="kk-KZ" w:eastAsia="kk-KZ"/>
        </w:rPr>
        <w:t xml:space="preserve"> Игенбаев А. Ұлы адам және жеңімпаз ілім // Коммунизм нұры. – 1968, тамаз – 13.</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107</w:t>
      </w:r>
      <w:r w:rsidRPr="00A73424">
        <w:rPr>
          <w:rFonts w:ascii="Times New Roman" w:eastAsia="Times New Roman" w:hAnsi="Times New Roman" w:cs="Times New Roman"/>
          <w:color w:val="000000"/>
          <w:sz w:val="28"/>
          <w:szCs w:val="28"/>
          <w:lang w:val="kk-KZ" w:eastAsia="kk-KZ"/>
        </w:rPr>
        <w:t xml:space="preserve"> Аубакиров Я., Сулейменов Р. Интересное пособие // Казахстанская правда. – 1981, август – 25.</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108</w:t>
      </w:r>
      <w:r w:rsidRPr="00A73424">
        <w:rPr>
          <w:rFonts w:ascii="Times New Roman" w:eastAsia="Times New Roman" w:hAnsi="Times New Roman" w:cs="Times New Roman"/>
          <w:color w:val="000000"/>
          <w:sz w:val="28"/>
          <w:szCs w:val="28"/>
          <w:lang w:val="kk-KZ" w:eastAsia="kk-KZ"/>
        </w:rPr>
        <w:t xml:space="preserve"> Экономическая энциклопедия: политическая экономия: в 4 т. / под ред. А.М. Румянцева. – М., 1972. – Т. 1. – 559 с.</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109</w:t>
      </w:r>
      <w:r w:rsidRPr="00A73424">
        <w:rPr>
          <w:rFonts w:ascii="Times New Roman" w:eastAsia="Times New Roman" w:hAnsi="Times New Roman" w:cs="Times New Roman"/>
          <w:color w:val="000000"/>
          <w:sz w:val="28"/>
          <w:szCs w:val="28"/>
          <w:lang w:val="kk-KZ" w:eastAsia="kk-KZ"/>
        </w:rPr>
        <w:t xml:space="preserve"> Ценный труд о Советском Казахстане: второе издание книги «Ленин и Советский Казахстан» // Казахстанская правда. – 1970, август – 27. </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110</w:t>
      </w:r>
      <w:r w:rsidRPr="00A73424">
        <w:rPr>
          <w:rFonts w:ascii="Times New Roman" w:eastAsia="Times New Roman" w:hAnsi="Times New Roman" w:cs="Times New Roman"/>
          <w:color w:val="000000"/>
          <w:sz w:val="28"/>
          <w:szCs w:val="28"/>
          <w:lang w:val="kk-KZ" w:eastAsia="kk-KZ"/>
        </w:rPr>
        <w:t xml:space="preserve"> Шаймұханов Д., Байдалинов А. Маңызды зерттеу // Орталық Қазақстан. – 1979, ноябрь – 15.</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111</w:t>
      </w:r>
      <w:r w:rsidRPr="00A73424">
        <w:rPr>
          <w:rFonts w:ascii="Times New Roman" w:eastAsia="Times New Roman" w:hAnsi="Times New Roman" w:cs="Times New Roman"/>
          <w:sz w:val="28"/>
          <w:szCs w:val="28"/>
          <w:lang w:val="kk-KZ" w:eastAsia="kk-KZ"/>
        </w:rPr>
        <w:t xml:space="preserve"> Айтмахамбетов З. Ұстаздар мен шәкірттер // Егемен Қазақстан. – 1995, шілде – 4.</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112</w:t>
      </w:r>
      <w:r w:rsidRPr="00A73424">
        <w:rPr>
          <w:rFonts w:ascii="Times New Roman" w:eastAsia="Times New Roman" w:hAnsi="Times New Roman" w:cs="Times New Roman"/>
          <w:sz w:val="28"/>
          <w:szCs w:val="28"/>
          <w:lang w:val="kk-KZ" w:eastAsia="kk-KZ"/>
        </w:rPr>
        <w:t xml:space="preserve"> Қощанов А. Сақтаған Бәйішев - ұлағатты ұстаз, қайраткер // Егемен Қазақстан. – 2009, қыркүйек – 24. </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113</w:t>
      </w:r>
      <w:r w:rsidRPr="00A73424">
        <w:rPr>
          <w:rFonts w:ascii="Times New Roman" w:eastAsia="Times New Roman" w:hAnsi="Times New Roman" w:cs="Times New Roman"/>
          <w:sz w:val="28"/>
          <w:szCs w:val="28"/>
          <w:lang w:val="kk-KZ" w:eastAsia="kk-KZ"/>
        </w:rPr>
        <w:t xml:space="preserve"> Сатыбалдин С. Қазақстан экономистерінің көш басшысы // Егемен Қазақстан. – 2009, қазан – 7. </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114</w:t>
      </w:r>
      <w:r w:rsidRPr="00EF2747">
        <w:rPr>
          <w:rFonts w:ascii="Times New Roman" w:eastAsia="Times New Roman" w:hAnsi="Times New Roman" w:cs="Times New Roman"/>
          <w:sz w:val="28"/>
          <w:szCs w:val="28"/>
          <w:lang w:val="kk-KZ" w:eastAsia="kk-KZ"/>
        </w:rPr>
        <w:t xml:space="preserve"> </w:t>
      </w:r>
      <w:r w:rsidRPr="00A73424">
        <w:rPr>
          <w:rFonts w:ascii="Times New Roman" w:eastAsia="Times New Roman" w:hAnsi="Times New Roman" w:cs="Times New Roman"/>
          <w:sz w:val="28"/>
          <w:szCs w:val="28"/>
          <w:lang w:val="kk-KZ" w:eastAsia="kk-KZ"/>
        </w:rPr>
        <w:t>Қазақстан ғылымы: энциклоп. / ред. Б.Ө. Жақып. – Алматы, 2009. – Т. 1. – 544 б.</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 xml:space="preserve">115 </w:t>
      </w:r>
      <w:r w:rsidRPr="00A73424">
        <w:rPr>
          <w:rFonts w:ascii="Times New Roman" w:eastAsia="Times New Roman" w:hAnsi="Times New Roman" w:cs="Times New Roman"/>
          <w:sz w:val="28"/>
          <w:szCs w:val="28"/>
          <w:lang w:val="kk-KZ" w:eastAsia="kk-KZ"/>
        </w:rPr>
        <w:t>Исабаева М. Крупный ученый, организатор экономической науки Казахстана: к 90 летию со дня рождения С.Б. Байшева // Наука Казахстана. – 1999. – №19-20(151-152).</w:t>
      </w:r>
    </w:p>
    <w:p w:rsidR="0029685D" w:rsidRPr="00A73424" w:rsidRDefault="0029685D" w:rsidP="00F06623">
      <w:pPr>
        <w:spacing w:after="0" w:line="240" w:lineRule="auto"/>
        <w:ind w:firstLine="567"/>
        <w:jc w:val="both"/>
        <w:rPr>
          <w:rFonts w:ascii="Times New Roman" w:eastAsia="Times New Roman" w:hAnsi="Times New Roman" w:cs="Times New Roman"/>
          <w:color w:val="0000FF"/>
          <w:sz w:val="28"/>
          <w:szCs w:val="28"/>
          <w:u w:val="single"/>
          <w:lang w:val="kk-KZ" w:eastAsia="kk-KZ"/>
        </w:rPr>
      </w:pPr>
      <w:r>
        <w:rPr>
          <w:rFonts w:ascii="Times New Roman" w:eastAsia="Times New Roman" w:hAnsi="Times New Roman" w:cs="Times New Roman"/>
          <w:sz w:val="28"/>
          <w:szCs w:val="28"/>
          <w:lang w:val="kk-KZ" w:eastAsia="kk-KZ"/>
        </w:rPr>
        <w:t>116</w:t>
      </w:r>
      <w:r w:rsidRPr="00EF2747">
        <w:rPr>
          <w:rFonts w:ascii="Times New Roman" w:eastAsia="Times New Roman" w:hAnsi="Times New Roman" w:cs="Times New Roman"/>
          <w:sz w:val="28"/>
          <w:szCs w:val="28"/>
          <w:lang w:val="kk-KZ" w:eastAsia="kk-KZ"/>
        </w:rPr>
        <w:t xml:space="preserve"> </w:t>
      </w:r>
      <w:r w:rsidRPr="00A73424">
        <w:rPr>
          <w:rFonts w:ascii="Times New Roman" w:eastAsia="Times New Roman" w:hAnsi="Times New Roman" w:cs="Times New Roman"/>
          <w:sz w:val="28"/>
          <w:szCs w:val="28"/>
          <w:lang w:val="kk-KZ" w:eastAsia="kk-KZ"/>
        </w:rPr>
        <w:t>Қощанов А. Сақтаған Бәйішев – ғибратты ұстаз, қайраткер // Ақтөбе. – 2009, қыркүйек – 24.</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color w:val="000000"/>
          <w:sz w:val="28"/>
          <w:szCs w:val="28"/>
          <w:lang w:val="kk-KZ" w:eastAsia="kk-KZ"/>
        </w:rPr>
        <w:t>117</w:t>
      </w:r>
      <w:r w:rsidRPr="00A73424">
        <w:rPr>
          <w:rFonts w:ascii="Times New Roman" w:eastAsia="Times New Roman" w:hAnsi="Times New Roman" w:cs="Times New Roman"/>
          <w:color w:val="000000"/>
          <w:sz w:val="28"/>
          <w:szCs w:val="28"/>
          <w:lang w:val="kk-KZ" w:eastAsia="kk-KZ"/>
        </w:rPr>
        <w:t xml:space="preserve"> Большая Советская Энциклопедия / </w:t>
      </w:r>
      <w:r w:rsidRPr="00A73424">
        <w:rPr>
          <w:rFonts w:ascii="Times New Roman" w:eastAsia="Times New Roman" w:hAnsi="Times New Roman" w:cs="Times New Roman"/>
          <w:sz w:val="28"/>
          <w:szCs w:val="28"/>
          <w:shd w:val="clear" w:color="auto" w:fill="FFFFFF"/>
          <w:lang w:val="kk-KZ"/>
        </w:rPr>
        <w:t xml:space="preserve">под ред. </w:t>
      </w:r>
      <w:r w:rsidRPr="00A73424">
        <w:rPr>
          <w:rFonts w:ascii="Times New Roman" w:eastAsia="Times New Roman" w:hAnsi="Times New Roman" w:cs="Times New Roman"/>
          <w:sz w:val="28"/>
          <w:szCs w:val="28"/>
          <w:shd w:val="clear" w:color="auto" w:fill="FFFFFF"/>
        </w:rPr>
        <w:t>А.М.</w:t>
      </w:r>
      <w:r w:rsidR="00EC6678">
        <w:rPr>
          <w:rFonts w:ascii="Times New Roman" w:eastAsia="Times New Roman" w:hAnsi="Times New Roman" w:cs="Times New Roman"/>
          <w:sz w:val="28"/>
          <w:szCs w:val="28"/>
          <w:shd w:val="clear" w:color="auto" w:fill="FFFFFF"/>
          <w:lang w:val="kk-KZ"/>
        </w:rPr>
        <w:t xml:space="preserve"> </w:t>
      </w:r>
      <w:r w:rsidRPr="00A73424">
        <w:rPr>
          <w:rFonts w:ascii="Times New Roman" w:eastAsia="Times New Roman" w:hAnsi="Times New Roman" w:cs="Times New Roman"/>
          <w:sz w:val="28"/>
          <w:szCs w:val="28"/>
          <w:shd w:val="clear" w:color="auto" w:fill="FFFFFF"/>
        </w:rPr>
        <w:t>Прохоров</w:t>
      </w:r>
      <w:r w:rsidRPr="00A73424">
        <w:rPr>
          <w:rFonts w:ascii="Times New Roman" w:eastAsia="Times New Roman" w:hAnsi="Times New Roman" w:cs="Times New Roman"/>
          <w:sz w:val="28"/>
          <w:szCs w:val="28"/>
          <w:shd w:val="clear" w:color="auto" w:fill="FFFFFF"/>
          <w:lang w:val="kk-KZ"/>
        </w:rPr>
        <w:t>а</w:t>
      </w:r>
      <w:r w:rsidRPr="00A73424">
        <w:rPr>
          <w:rFonts w:ascii="Times New Roman" w:eastAsia="Times New Roman" w:hAnsi="Times New Roman" w:cs="Times New Roman"/>
          <w:color w:val="000000"/>
          <w:sz w:val="28"/>
          <w:szCs w:val="28"/>
          <w:lang w:val="kk-KZ" w:eastAsia="kk-KZ"/>
        </w:rPr>
        <w:t xml:space="preserve">. – М., 1970. – т. 2. – 631 с. </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118</w:t>
      </w:r>
      <w:r w:rsidRPr="00A73424">
        <w:rPr>
          <w:rFonts w:ascii="Times New Roman" w:eastAsia="Times New Roman" w:hAnsi="Times New Roman" w:cs="Times New Roman"/>
          <w:color w:val="000000"/>
          <w:sz w:val="28"/>
          <w:szCs w:val="28"/>
          <w:lang w:val="kk-KZ" w:eastAsia="kk-KZ"/>
        </w:rPr>
        <w:t xml:space="preserve"> Вручение знака «50 лет перебывания в КПСС // Вечерняя Алма-Ата. – 1982, январь – 14.</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119</w:t>
      </w:r>
      <w:r w:rsidRPr="00A73424">
        <w:rPr>
          <w:rFonts w:ascii="Times New Roman" w:eastAsia="Times New Roman" w:hAnsi="Times New Roman" w:cs="Times New Roman"/>
          <w:color w:val="000000"/>
          <w:sz w:val="28"/>
          <w:szCs w:val="28"/>
          <w:lang w:val="kk-KZ" w:eastAsia="kk-KZ"/>
        </w:rPr>
        <w:t xml:space="preserve"> Баишев С.Б. [Некролог] // Казахстанская правда. – 1982, июль – 22. </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sz w:val="28"/>
          <w:szCs w:val="28"/>
          <w:lang w:val="kk-KZ" w:eastAsia="kk-KZ"/>
        </w:rPr>
        <w:t>120</w:t>
      </w:r>
      <w:r w:rsidRPr="00EF2747">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Сапарғалиев Қ. Абзал ағамен бір кездесу // Қазақстан мұғалімі. – 1989, қазан – 20.</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121</w:t>
      </w:r>
      <w:r w:rsidRPr="00A73424">
        <w:rPr>
          <w:rFonts w:ascii="Times New Roman" w:eastAsia="Times New Roman" w:hAnsi="Times New Roman" w:cs="Times New Roman"/>
          <w:color w:val="000000"/>
          <w:sz w:val="28"/>
          <w:szCs w:val="28"/>
          <w:lang w:val="kk-KZ" w:eastAsia="kk-KZ"/>
        </w:rPr>
        <w:t xml:space="preserve"> Комягин Б., Жүсіпов Б. Ауылдан шықкан академик // Коммунизм жолы. – 1989, қараша – 30.</w:t>
      </w: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122</w:t>
      </w:r>
      <w:r w:rsidRPr="00A73424">
        <w:rPr>
          <w:rFonts w:ascii="Times New Roman" w:eastAsia="Times New Roman" w:hAnsi="Times New Roman" w:cs="Times New Roman"/>
          <w:color w:val="000000"/>
          <w:sz w:val="28"/>
          <w:szCs w:val="28"/>
          <w:lang w:val="kk-KZ" w:eastAsia="kk-KZ"/>
        </w:rPr>
        <w:t xml:space="preserve"> Гарипов Р. Путь ученного // Путь коммунизма. – 1989, ноябрь – 14.</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123</w:t>
      </w:r>
      <w:r w:rsidRPr="00A73424">
        <w:rPr>
          <w:rFonts w:ascii="Times New Roman" w:eastAsia="Times New Roman" w:hAnsi="Times New Roman" w:cs="Times New Roman"/>
          <w:color w:val="000000"/>
          <w:sz w:val="28"/>
          <w:szCs w:val="28"/>
          <w:lang w:val="kk-KZ" w:eastAsia="kk-KZ"/>
        </w:rPr>
        <w:t xml:space="preserve"> Қозыбаев М., Қошанов А. Академик Сақтаған Бәйішев </w:t>
      </w:r>
      <w:r w:rsidRPr="00A73424">
        <w:rPr>
          <w:rFonts w:ascii="Times New Roman" w:eastAsia="Times New Roman" w:hAnsi="Times New Roman" w:cs="Times New Roman"/>
          <w:sz w:val="28"/>
          <w:szCs w:val="28"/>
          <w:lang w:val="kk-KZ" w:eastAsia="kk-KZ"/>
        </w:rPr>
        <w:t>// Егемен Қазақстан</w:t>
      </w:r>
      <w:r w:rsidRPr="00A73424">
        <w:rPr>
          <w:rFonts w:ascii="Times New Roman" w:eastAsia="Times New Roman" w:hAnsi="Times New Roman" w:cs="Times New Roman"/>
          <w:color w:val="000000"/>
          <w:sz w:val="28"/>
          <w:szCs w:val="28"/>
          <w:lang w:val="kk-KZ" w:eastAsia="kk-KZ"/>
        </w:rPr>
        <w:t>. – 1999, қараша – 5.</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lastRenderedPageBreak/>
        <w:t>124</w:t>
      </w:r>
      <w:r w:rsidRPr="00EF2747">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Сақтаған Бәйішұлы Бәйішев / құраст. М.Б. Черманова және т.б. – Алматы: Ғылым, 1989. – 67 б.</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125</w:t>
      </w:r>
      <w:r w:rsidRPr="00EF2747">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Ұлттық экономика және білім: жаһандану жағдайындағы даму стратегиясы: конф. матер. / С. Бәйішев атындағы Ақтөбе университеті. – Ақтөбе: Принта, 2009. – 337 б.</w:t>
      </w:r>
    </w:p>
    <w:p w:rsidR="0029685D" w:rsidRPr="00EF2747" w:rsidRDefault="0029685D" w:rsidP="00F06623">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kk-KZ"/>
        </w:rPr>
        <w:t>126</w:t>
      </w:r>
      <w:r>
        <w:rPr>
          <w:rFonts w:ascii="Times New Roman" w:hAnsi="Times New Roman" w:cs="Times New Roman"/>
          <w:color w:val="FF0000"/>
          <w:sz w:val="28"/>
          <w:szCs w:val="28"/>
          <w:lang w:val="kk-KZ"/>
        </w:rPr>
        <w:t xml:space="preserve"> </w:t>
      </w:r>
      <w:r w:rsidRPr="00EF2747">
        <w:rPr>
          <w:rFonts w:ascii="Times New Roman" w:hAnsi="Times New Roman" w:cs="Times New Roman"/>
          <w:sz w:val="28"/>
          <w:szCs w:val="28"/>
          <w:lang w:val="kk-KZ"/>
        </w:rPr>
        <w:t>Баранкулов М. И это все о нем / М. Баранкулов// Актюбинский вестник.-2009.-13 окт. - С. 3</w:t>
      </w:r>
    </w:p>
    <w:p w:rsidR="0029685D" w:rsidRPr="00EF2747" w:rsidRDefault="0029685D" w:rsidP="00F06623">
      <w:pPr>
        <w:spacing w:after="0" w:line="240" w:lineRule="auto"/>
        <w:ind w:firstLine="567"/>
        <w:jc w:val="both"/>
        <w:rPr>
          <w:rFonts w:ascii="Times New Roman" w:hAnsi="Times New Roman" w:cs="Times New Roman"/>
          <w:sz w:val="28"/>
          <w:szCs w:val="28"/>
          <w:lang w:val="kk-KZ"/>
        </w:rPr>
      </w:pPr>
      <w:r w:rsidRPr="00EF2747">
        <w:rPr>
          <w:rFonts w:ascii="Times New Roman" w:hAnsi="Times New Roman" w:cs="Times New Roman"/>
          <w:sz w:val="28"/>
          <w:szCs w:val="28"/>
          <w:lang w:val="kk-KZ"/>
        </w:rPr>
        <w:t>127 Жарылгапов Ш. Профессор в генеральских погонах [Об известном экономисте С.Б.Баишеве]. / Ш. Жарылгапов// Наука Казахстана. – 1996. - 16-31 марта.- С.4.</w:t>
      </w:r>
    </w:p>
    <w:p w:rsidR="0029685D" w:rsidRPr="00EF2747" w:rsidRDefault="0029685D" w:rsidP="00F06623">
      <w:pPr>
        <w:spacing w:after="0" w:line="240" w:lineRule="auto"/>
        <w:ind w:firstLine="567"/>
        <w:jc w:val="both"/>
        <w:rPr>
          <w:rFonts w:ascii="Times New Roman" w:hAnsi="Times New Roman" w:cs="Times New Roman"/>
          <w:sz w:val="28"/>
          <w:szCs w:val="28"/>
          <w:lang w:val="kk-KZ"/>
        </w:rPr>
      </w:pPr>
      <w:r w:rsidRPr="00EF2747">
        <w:rPr>
          <w:rFonts w:ascii="Times New Roman" w:hAnsi="Times New Roman" w:cs="Times New Roman"/>
          <w:sz w:val="28"/>
          <w:szCs w:val="28"/>
          <w:lang w:val="kk-KZ"/>
        </w:rPr>
        <w:t xml:space="preserve">128 Жатканбаев Е.Б. Памяти участников Великой Отечественной войны, ученых- политэкономов и наставников // ҚазҰУ хабаршысы. Экономика сериясы </w:t>
      </w:r>
      <w:r w:rsidRPr="00EF2747">
        <w:rPr>
          <w:rFonts w:ascii="Times New Roman" w:hAnsi="Times New Roman" w:cs="Times New Roman"/>
          <w:sz w:val="28"/>
          <w:szCs w:val="28"/>
        </w:rPr>
        <w:t xml:space="preserve">= </w:t>
      </w:r>
      <w:r w:rsidRPr="00EF2747">
        <w:rPr>
          <w:rFonts w:ascii="Times New Roman" w:hAnsi="Times New Roman" w:cs="Times New Roman"/>
          <w:sz w:val="28"/>
          <w:szCs w:val="28"/>
          <w:lang w:val="kk-KZ"/>
        </w:rPr>
        <w:t>Вестн. КазНУ. Сер. экономическая. -2010. -№ 2. -C.130-132</w:t>
      </w:r>
    </w:p>
    <w:p w:rsidR="0029685D" w:rsidRPr="00EF2747" w:rsidRDefault="0029685D" w:rsidP="00F06623">
      <w:pPr>
        <w:spacing w:after="0" w:line="240" w:lineRule="auto"/>
        <w:ind w:firstLine="567"/>
        <w:jc w:val="both"/>
        <w:rPr>
          <w:rFonts w:ascii="Times New Roman" w:hAnsi="Times New Roman" w:cs="Times New Roman"/>
          <w:sz w:val="28"/>
          <w:szCs w:val="28"/>
          <w:lang w:val="kk-KZ"/>
        </w:rPr>
      </w:pPr>
      <w:r w:rsidRPr="00EF2747">
        <w:rPr>
          <w:rFonts w:ascii="Times New Roman" w:hAnsi="Times New Roman" w:cs="Times New Roman"/>
          <w:sz w:val="28"/>
          <w:szCs w:val="28"/>
          <w:lang w:val="kk-KZ"/>
        </w:rPr>
        <w:t>129 Жүкібай М.Ы. Памяти учителя // Қазақ Білім Академиясының баяндамалары = Доклады Казахской Академии Образования -2009.- № 3. -C.206-208</w:t>
      </w:r>
    </w:p>
    <w:p w:rsidR="0029685D" w:rsidRPr="00EF2747" w:rsidRDefault="0029685D" w:rsidP="00F06623">
      <w:pPr>
        <w:spacing w:after="0" w:line="240" w:lineRule="auto"/>
        <w:ind w:firstLine="567"/>
        <w:jc w:val="both"/>
        <w:rPr>
          <w:rFonts w:ascii="Times New Roman" w:hAnsi="Times New Roman" w:cs="Times New Roman"/>
          <w:sz w:val="28"/>
          <w:szCs w:val="28"/>
          <w:lang w:val="kk-KZ"/>
        </w:rPr>
      </w:pPr>
      <w:r w:rsidRPr="00EF2747">
        <w:rPr>
          <w:rFonts w:ascii="Times New Roman" w:hAnsi="Times New Roman" w:cs="Times New Roman"/>
          <w:sz w:val="28"/>
          <w:szCs w:val="28"/>
          <w:lang w:val="kk-KZ"/>
        </w:rPr>
        <w:t>130 Исаева М. Комиссар Сактаган Баишев / М. Исаева// Страна и мир. -2010. -17 мая. -C. 8.</w:t>
      </w:r>
    </w:p>
    <w:p w:rsidR="0029685D" w:rsidRPr="00EF2747" w:rsidRDefault="0029685D" w:rsidP="00F06623">
      <w:pPr>
        <w:spacing w:after="0" w:line="240" w:lineRule="auto"/>
        <w:ind w:firstLine="567"/>
        <w:jc w:val="both"/>
        <w:rPr>
          <w:rFonts w:ascii="Times New Roman" w:hAnsi="Times New Roman" w:cs="Times New Roman"/>
          <w:sz w:val="28"/>
          <w:szCs w:val="28"/>
          <w:lang w:val="kk-KZ"/>
        </w:rPr>
      </w:pPr>
      <w:r w:rsidRPr="00EF2747">
        <w:rPr>
          <w:rFonts w:ascii="Times New Roman" w:hAnsi="Times New Roman" w:cs="Times New Roman"/>
          <w:sz w:val="28"/>
          <w:szCs w:val="28"/>
          <w:lang w:val="kk-KZ"/>
        </w:rPr>
        <w:t>131 Кульбаев Т. Боевой путь 100-й бригады / Т. Кульбаев// Страна и мир. -2010. -29 марта - С. 11</w:t>
      </w:r>
    </w:p>
    <w:p w:rsidR="0029685D" w:rsidRDefault="0029685D" w:rsidP="00F06623">
      <w:pPr>
        <w:spacing w:after="0" w:line="240" w:lineRule="auto"/>
        <w:ind w:firstLine="567"/>
        <w:jc w:val="both"/>
        <w:rPr>
          <w:rFonts w:ascii="Times New Roman" w:hAnsi="Times New Roman" w:cs="Times New Roman"/>
          <w:sz w:val="28"/>
          <w:szCs w:val="28"/>
          <w:lang w:val="kk-KZ"/>
        </w:rPr>
      </w:pPr>
      <w:r w:rsidRPr="00EF2747">
        <w:rPr>
          <w:rFonts w:ascii="Times New Roman" w:hAnsi="Times New Roman" w:cs="Times New Roman"/>
          <w:sz w:val="28"/>
          <w:szCs w:val="28"/>
          <w:lang w:val="kk-KZ"/>
        </w:rPr>
        <w:t>132 Наша сотая бригада Казахская стрелковая бригада была сформирована в Алматы в период с декабря 1941-го по март 1942 года, первым команд. бригады был подполковник В. Шевцов, комиссаром-Сактаган Баишев, а нач. политотдела -Абдрахман Досанов. / Т. Кульбаев// Юридическая газета. -2005. -7 апр. - С. 4. Продл №59-60</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hAnsi="Times New Roman" w:cs="Times New Roman"/>
          <w:sz w:val="28"/>
          <w:szCs w:val="28"/>
          <w:lang w:val="kk-KZ"/>
        </w:rPr>
        <w:t>133</w:t>
      </w:r>
      <w:r w:rsidRPr="004E4DC4">
        <w:rPr>
          <w:rFonts w:ascii="Times New Roman" w:hAnsi="Times New Roman" w:cs="Times New Roman"/>
          <w:sz w:val="28"/>
          <w:szCs w:val="28"/>
          <w:lang w:val="kk-KZ"/>
        </w:rPr>
        <w:t xml:space="preserve"> </w:t>
      </w:r>
      <w:r w:rsidRPr="00A73424">
        <w:rPr>
          <w:rFonts w:ascii="Times New Roman" w:hAnsi="Times New Roman" w:cs="Times New Roman"/>
          <w:sz w:val="28"/>
          <w:szCs w:val="28"/>
          <w:lang w:val="kk-KZ"/>
        </w:rPr>
        <w:t>С.Б. Бәйішев тұлға: азамат, ғалым, қайраткер / құраст. З. Әйтімова, М.</w:t>
      </w:r>
      <w:r w:rsidR="00EC6678">
        <w:rPr>
          <w:rFonts w:ascii="Times New Roman" w:hAnsi="Times New Roman" w:cs="Times New Roman"/>
          <w:sz w:val="28"/>
          <w:szCs w:val="28"/>
          <w:lang w:val="kk-KZ"/>
        </w:rPr>
        <w:t xml:space="preserve"> </w:t>
      </w:r>
      <w:r w:rsidRPr="00A73424">
        <w:rPr>
          <w:rFonts w:ascii="Times New Roman" w:hAnsi="Times New Roman" w:cs="Times New Roman"/>
          <w:sz w:val="28"/>
          <w:szCs w:val="28"/>
          <w:lang w:val="kk-KZ"/>
        </w:rPr>
        <w:t>Шорманова. – Алматы, 2000. – 254 б</w:t>
      </w:r>
      <w:r w:rsidRPr="00A73424">
        <w:rPr>
          <w:rFonts w:ascii="Times New Roman" w:eastAsia="Times New Roman" w:hAnsi="Times New Roman" w:cs="Times New Roman"/>
          <w:color w:val="000000"/>
          <w:sz w:val="28"/>
          <w:szCs w:val="28"/>
          <w:lang w:val="kk-KZ" w:eastAsia="kk-KZ"/>
        </w:rPr>
        <w:t>.</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134</w:t>
      </w:r>
      <w:r w:rsidRPr="004E4DC4">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Чокин Ш.Ч. Путь национальной Академии наук. – Алматы: Ғылым, 1996. – 256 с.</w:t>
      </w:r>
    </w:p>
    <w:p w:rsidR="0029685D" w:rsidRDefault="0029685D" w:rsidP="00F06623">
      <w:pPr>
        <w:spacing w:after="0" w:line="240" w:lineRule="auto"/>
        <w:ind w:firstLine="567"/>
        <w:jc w:val="both"/>
        <w:rPr>
          <w:rFonts w:ascii="Times New Roman" w:hAnsi="Times New Roman" w:cs="Times New Roman"/>
          <w:color w:val="222222"/>
          <w:sz w:val="28"/>
          <w:szCs w:val="28"/>
          <w:shd w:val="clear" w:color="auto" w:fill="FFFFFF"/>
          <w:lang w:val="kk-KZ"/>
        </w:rPr>
      </w:pPr>
      <w:r>
        <w:rPr>
          <w:rFonts w:ascii="Times New Roman" w:eastAsia="Times New Roman" w:hAnsi="Times New Roman" w:cs="Times New Roman"/>
          <w:color w:val="000000"/>
          <w:sz w:val="28"/>
          <w:szCs w:val="28"/>
          <w:lang w:val="kk-KZ" w:eastAsia="kk-KZ"/>
        </w:rPr>
        <w:t>135</w:t>
      </w:r>
      <w:r w:rsidRPr="004E4DC4">
        <w:rPr>
          <w:rFonts w:ascii="Times New Roman" w:hAnsi="Times New Roman" w:cs="Times New Roman"/>
          <w:color w:val="222222"/>
          <w:sz w:val="28"/>
          <w:szCs w:val="28"/>
          <w:shd w:val="clear" w:color="auto" w:fill="FFFFFF"/>
          <w:lang w:val="kk-KZ"/>
        </w:rPr>
        <w:t xml:space="preserve"> </w:t>
      </w:r>
      <w:r w:rsidRPr="00A73424">
        <w:rPr>
          <w:rFonts w:ascii="Times New Roman" w:hAnsi="Times New Roman" w:cs="Times New Roman"/>
          <w:color w:val="222222"/>
          <w:sz w:val="28"/>
          <w:szCs w:val="28"/>
          <w:shd w:val="clear" w:color="auto" w:fill="FFFFFF"/>
          <w:lang w:val="kk-KZ"/>
        </w:rPr>
        <w:t>Нұршайықов Ә. Төрт томдық шығармалар жинағы: роман, майдан жазбалары және эсселер. – Алматы: Жазушы, 1992. – Т. 2. – 448 б.</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eastAsia="kk-KZ"/>
        </w:rPr>
      </w:pPr>
      <w:r>
        <w:rPr>
          <w:rFonts w:ascii="Times New Roman" w:hAnsi="Times New Roman" w:cs="Times New Roman"/>
          <w:color w:val="222222"/>
          <w:sz w:val="28"/>
          <w:szCs w:val="28"/>
          <w:shd w:val="clear" w:color="auto" w:fill="FFFFFF"/>
          <w:lang w:val="kk-KZ"/>
        </w:rPr>
        <w:t>136</w:t>
      </w:r>
      <w:r w:rsidRPr="004E4DC4">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Халимулдина А.И., Халимулдин А.К. Звездный час Маншук. – Алма-Ата, 1985. – 400 с</w:t>
      </w:r>
      <w:r w:rsidRPr="00A73424">
        <w:rPr>
          <w:rFonts w:ascii="Times New Roman" w:eastAsia="Times New Roman" w:hAnsi="Times New Roman" w:cs="Times New Roman"/>
          <w:sz w:val="28"/>
          <w:szCs w:val="28"/>
          <w:lang w:val="kk-KZ" w:eastAsia="kk-KZ"/>
        </w:rPr>
        <w:t>.</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eastAsia="kk-KZ"/>
        </w:rPr>
        <w:t>137</w:t>
      </w:r>
      <w:r w:rsidRPr="000E5699">
        <w:rPr>
          <w:rFonts w:ascii="Times New Roman" w:eastAsia="Times New Roman" w:hAnsi="Times New Roman" w:cs="Times New Roman"/>
          <w:color w:val="000000"/>
          <w:sz w:val="28"/>
          <w:szCs w:val="28"/>
          <w:lang w:val="kk-KZ"/>
        </w:rPr>
        <w:t xml:space="preserve"> </w:t>
      </w:r>
      <w:r w:rsidRPr="00A73424">
        <w:rPr>
          <w:rFonts w:ascii="Times New Roman" w:eastAsia="Times New Roman" w:hAnsi="Times New Roman" w:cs="Times New Roman"/>
          <w:color w:val="000000"/>
          <w:sz w:val="28"/>
          <w:szCs w:val="28"/>
          <w:lang w:val="kk-KZ"/>
        </w:rPr>
        <w:t xml:space="preserve">Мажитов С.Ф. Академик С.Б. Баишев и гуманитарная наука Казахстана // С. Бәйішевке 100 жыл: конф. матер. – Алматы, 2009. </w:t>
      </w:r>
      <w:r w:rsidRPr="00A73424">
        <w:rPr>
          <w:rFonts w:ascii="Times New Roman" w:eastAsia="Times New Roman" w:hAnsi="Times New Roman" w:cs="Times New Roman"/>
          <w:sz w:val="28"/>
          <w:szCs w:val="28"/>
          <w:lang w:val="kk-KZ"/>
        </w:rPr>
        <w:t>– Б. 156.</w:t>
      </w:r>
    </w:p>
    <w:p w:rsidR="0029685D" w:rsidRDefault="0029685D"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138</w:t>
      </w:r>
      <w:r w:rsidRPr="00A55086">
        <w:rPr>
          <w:rFonts w:ascii="Times New Roman" w:hAnsi="Times New Roman" w:cs="Times New Roman"/>
          <w:color w:val="FF0000"/>
          <w:sz w:val="28"/>
          <w:szCs w:val="28"/>
          <w:lang w:val="kk-KZ"/>
        </w:rPr>
        <w:t xml:space="preserve"> </w:t>
      </w:r>
      <w:r w:rsidRPr="00A55086">
        <w:rPr>
          <w:rFonts w:ascii="Times New Roman" w:hAnsi="Times New Roman" w:cs="Times New Roman"/>
          <w:sz w:val="28"/>
          <w:szCs w:val="28"/>
          <w:lang w:val="kk-KZ"/>
        </w:rPr>
        <w:t>С. Бәйшев. Халқымыздың әдеби мұраларын зерттеу мен пайдалану жайында. Әдеби мұра және оны зерттеу. Қазақ әдебиетінің негізгі проблемаларына арналған ғылыми-теориялық конференциясының материалдары. Алматы, 1959 ж. 15-19 июнь. – Алматы, ҚазақССР Ғылым Академиясының баспасы (б. 13-18) 1961</w:t>
      </w:r>
      <w:r w:rsidR="00EC6678">
        <w:rPr>
          <w:rFonts w:ascii="Times New Roman" w:hAnsi="Times New Roman" w:cs="Times New Roman"/>
          <w:sz w:val="28"/>
          <w:szCs w:val="28"/>
          <w:lang w:val="kk-KZ"/>
        </w:rPr>
        <w:t>.</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139</w:t>
      </w:r>
      <w:r w:rsidRPr="00A55086">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Қозыбаев М. Ұстаз бейнесі</w:t>
      </w:r>
      <w:r>
        <w:rPr>
          <w:rFonts w:ascii="Times New Roman" w:eastAsia="Times New Roman" w:hAnsi="Times New Roman" w:cs="Times New Roman"/>
          <w:sz w:val="28"/>
          <w:szCs w:val="28"/>
          <w:lang w:val="kk-KZ"/>
        </w:rPr>
        <w:t xml:space="preserve">: күрескер-ғалым, академик С.Б. </w:t>
      </w:r>
      <w:r w:rsidRPr="00A73424">
        <w:rPr>
          <w:rFonts w:ascii="Times New Roman" w:eastAsia="Times New Roman" w:hAnsi="Times New Roman" w:cs="Times New Roman"/>
          <w:sz w:val="28"/>
          <w:szCs w:val="28"/>
          <w:lang w:val="kk-KZ"/>
        </w:rPr>
        <w:t>Бәйішевтің 100 жылдығына орай / ред. О. Сәбден. – Алматы, 2011. – 224 б.</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sz w:val="28"/>
          <w:szCs w:val="28"/>
          <w:lang w:val="kk-KZ"/>
        </w:rPr>
        <w:t>140</w:t>
      </w:r>
      <w:r w:rsidRPr="00D903DB">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ҚР</w:t>
      </w:r>
      <w:r w:rsidR="00EC6678">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ҒАА. Қ. 2. Т. 1. Іс. 710. П. 1-33.</w:t>
      </w:r>
      <w:r w:rsidRPr="00CE5B07">
        <w:rPr>
          <w:rFonts w:ascii="Times New Roman" w:eastAsia="Times New Roman" w:hAnsi="Times New Roman" w:cs="Times New Roman"/>
          <w:sz w:val="28"/>
          <w:szCs w:val="28"/>
          <w:lang w:val="kk-KZ" w:eastAsia="zh-CN"/>
        </w:rPr>
        <w:t xml:space="preserve"> </w:t>
      </w:r>
    </w:p>
    <w:p w:rsidR="0029685D" w:rsidRDefault="0029685D" w:rsidP="00F06623">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kk-KZ"/>
        </w:rPr>
        <w:lastRenderedPageBreak/>
        <w:t>141</w:t>
      </w:r>
      <w:r w:rsidRPr="00D903DB">
        <w:rPr>
          <w:rFonts w:ascii="Times New Roman" w:hAnsi="Times New Roman" w:cs="Times New Roman"/>
          <w:sz w:val="28"/>
          <w:szCs w:val="28"/>
          <w:lang w:val="kk-KZ"/>
        </w:rPr>
        <w:t xml:space="preserve"> </w:t>
      </w:r>
      <w:r w:rsidRPr="00A73424">
        <w:rPr>
          <w:rFonts w:ascii="Times New Roman" w:hAnsi="Times New Roman" w:cs="Times New Roman"/>
          <w:sz w:val="28"/>
          <w:szCs w:val="28"/>
          <w:lang w:val="kk-KZ"/>
        </w:rPr>
        <w:t>Сәрсекеев</w:t>
      </w:r>
      <w:r w:rsidRPr="00A73424">
        <w:rPr>
          <w:rFonts w:ascii="Times New Roman" w:eastAsia="Times New Roman" w:hAnsi="Times New Roman" w:cs="Times New Roman"/>
          <w:color w:val="000000"/>
          <w:sz w:val="28"/>
          <w:szCs w:val="28"/>
          <w:lang w:val="kk-KZ" w:eastAsia="kk-KZ"/>
        </w:rPr>
        <w:t xml:space="preserve"> М. </w:t>
      </w:r>
      <w:r w:rsidRPr="00A73424">
        <w:rPr>
          <w:rFonts w:ascii="Times New Roman" w:hAnsi="Times New Roman" w:cs="Times New Roman"/>
          <w:sz w:val="28"/>
          <w:szCs w:val="28"/>
          <w:lang w:val="kk-KZ"/>
        </w:rPr>
        <w:t>Қуғындалған «Сәтпаев»: естелік-эссе. – Алматы: Шабыт, 1994. – 242 б.</w:t>
      </w:r>
    </w:p>
    <w:p w:rsidR="0029685D" w:rsidRDefault="0029685D" w:rsidP="00F0662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142</w:t>
      </w:r>
      <w:r w:rsidRPr="00D903DB">
        <w:rPr>
          <w:rFonts w:ascii="Times New Roman" w:hAnsi="Times New Roman" w:cs="Times New Roman"/>
          <w:color w:val="FF0000"/>
          <w:sz w:val="28"/>
          <w:szCs w:val="28"/>
          <w:lang w:val="kk-KZ"/>
        </w:rPr>
        <w:t xml:space="preserve"> </w:t>
      </w:r>
      <w:r w:rsidRPr="00D903DB">
        <w:rPr>
          <w:rFonts w:ascii="Times New Roman" w:hAnsi="Times New Roman" w:cs="Times New Roman"/>
          <w:sz w:val="28"/>
          <w:szCs w:val="28"/>
          <w:lang w:val="kk-KZ"/>
        </w:rPr>
        <w:t>Нусупбеков А.</w:t>
      </w:r>
      <w:r>
        <w:rPr>
          <w:rFonts w:ascii="Times New Roman" w:hAnsi="Times New Roman" w:cs="Times New Roman"/>
          <w:sz w:val="28"/>
          <w:szCs w:val="28"/>
          <w:lang w:val="kk-KZ"/>
        </w:rPr>
        <w:t xml:space="preserve"> </w:t>
      </w:r>
      <w:r w:rsidRPr="00D903DB">
        <w:rPr>
          <w:rFonts w:ascii="Times New Roman" w:hAnsi="Times New Roman" w:cs="Times New Roman"/>
          <w:sz w:val="28"/>
          <w:szCs w:val="28"/>
          <w:lang w:val="kk-KZ"/>
        </w:rPr>
        <w:t>Академик АН КазССР. Казахстанская правда. 1979, 24 октября</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hAnsi="Times New Roman" w:cs="Times New Roman"/>
          <w:sz w:val="28"/>
          <w:szCs w:val="28"/>
          <w:lang w:val="kk-KZ"/>
        </w:rPr>
        <w:t>143</w:t>
      </w:r>
      <w:r w:rsidRPr="00D903DB">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Бәйішев С. Алғыр каламгер // Социалистік Қазақстан. – 1981, март – 19.</w:t>
      </w:r>
    </w:p>
    <w:p w:rsidR="0029685D" w:rsidRPr="00484FE3" w:rsidRDefault="0029685D" w:rsidP="00F06623">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kk-KZ"/>
        </w:rPr>
        <w:t>144</w:t>
      </w:r>
      <w:r w:rsidRPr="00484FE3">
        <w:rPr>
          <w:rFonts w:ascii="Times New Roman" w:hAnsi="Times New Roman" w:cs="Times New Roman"/>
          <w:color w:val="FF0000"/>
          <w:sz w:val="28"/>
          <w:szCs w:val="28"/>
          <w:lang w:val="kk-KZ"/>
        </w:rPr>
        <w:t xml:space="preserve"> </w:t>
      </w:r>
      <w:r w:rsidRPr="00484FE3">
        <w:rPr>
          <w:rFonts w:ascii="Times New Roman" w:hAnsi="Times New Roman" w:cs="Times New Roman"/>
          <w:sz w:val="28"/>
          <w:szCs w:val="28"/>
          <w:lang w:val="kk-KZ"/>
        </w:rPr>
        <w:t>Баишев С. Профессор М. Әуезов өткендегі қателерінің шырмауында: [М.</w:t>
      </w:r>
      <w:r w:rsidR="00EC6678">
        <w:rPr>
          <w:rFonts w:ascii="Times New Roman" w:hAnsi="Times New Roman" w:cs="Times New Roman"/>
          <w:sz w:val="28"/>
          <w:szCs w:val="28"/>
          <w:lang w:val="kk-KZ"/>
        </w:rPr>
        <w:t xml:space="preserve"> </w:t>
      </w:r>
      <w:r w:rsidRPr="00484FE3">
        <w:rPr>
          <w:rFonts w:ascii="Times New Roman" w:hAnsi="Times New Roman" w:cs="Times New Roman"/>
          <w:sz w:val="28"/>
          <w:szCs w:val="28"/>
          <w:lang w:val="kk-KZ"/>
        </w:rPr>
        <w:t xml:space="preserve">Әуезовты қаралаған мақаласы. 1947 ж. 14 мартта «Социалистік Қазақстан» газетінен]. / С. Баишев// Абай. - 1997. - №2-3.-137-141 б. </w:t>
      </w:r>
    </w:p>
    <w:p w:rsidR="0029685D" w:rsidRDefault="0029685D" w:rsidP="00F06623">
      <w:pPr>
        <w:spacing w:after="0" w:line="240" w:lineRule="auto"/>
        <w:ind w:firstLine="567"/>
        <w:jc w:val="both"/>
        <w:rPr>
          <w:rFonts w:ascii="Times New Roman" w:hAnsi="Times New Roman" w:cs="Times New Roman"/>
          <w:sz w:val="28"/>
          <w:szCs w:val="28"/>
          <w:lang w:val="kk-KZ"/>
        </w:rPr>
      </w:pPr>
      <w:r w:rsidRPr="00484FE3">
        <w:rPr>
          <w:rFonts w:ascii="Times New Roman" w:hAnsi="Times New Roman" w:cs="Times New Roman"/>
          <w:sz w:val="28"/>
          <w:szCs w:val="28"/>
          <w:lang w:val="kk-KZ"/>
        </w:rPr>
        <w:t>145 Баишев С. Профессор М. Әуезов өткендегі қателерінің шырмауында: С.Баишевтің заманымыздың заңғар жазушысы, академик Мұхтар Әуезов туралы 1947 жылғы қаралы партия қаулысының ізімен жазған мақаласы / С.Баишев // Қазақ және әлем әдебиеті = Казахская и мировая литература. - 2005. - №1. - 19-22 б.</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146 </w:t>
      </w:r>
      <w:r>
        <w:rPr>
          <w:rFonts w:ascii="Times New Roman" w:eastAsia="Times New Roman" w:hAnsi="Times New Roman" w:cs="Times New Roman"/>
          <w:sz w:val="28"/>
          <w:szCs w:val="28"/>
          <w:lang w:val="kk-KZ"/>
        </w:rPr>
        <w:t>Бәйішев С. Дарынды ғалым. /</w:t>
      </w:r>
      <w:r w:rsidRPr="00484FE3">
        <w:rPr>
          <w:rFonts w:ascii="Times New Roman" w:eastAsia="Times New Roman" w:hAnsi="Times New Roman" w:cs="Times New Roman"/>
          <w:sz w:val="28"/>
          <w:szCs w:val="28"/>
          <w:lang w:val="kk-KZ"/>
        </w:rPr>
        <w:t>/М.О. Әуезовке. Алпыс жылдығына арналған мақалалар жинағы. Қазақ ССР Ғылым Академиясының баспасы. Алматы, 1959 жыл (45-49 б.)</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eastAsia="zh-CN"/>
        </w:rPr>
      </w:pPr>
      <w:r>
        <w:rPr>
          <w:rFonts w:ascii="Times New Roman" w:eastAsia="Times New Roman" w:hAnsi="Times New Roman" w:cs="Times New Roman"/>
          <w:sz w:val="28"/>
          <w:szCs w:val="28"/>
          <w:lang w:val="kk-KZ"/>
        </w:rPr>
        <w:t>147</w:t>
      </w:r>
      <w:r w:rsidRPr="00484FE3">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sz w:val="28"/>
          <w:szCs w:val="28"/>
          <w:lang w:val="kk-KZ" w:eastAsia="zh-CN"/>
        </w:rPr>
        <w:t>ҚР ҰҒАА. Қ. 109. Т. 1. Іс. 138.</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sz w:val="28"/>
          <w:szCs w:val="28"/>
          <w:lang w:val="kk-KZ" w:eastAsia="zh-CN"/>
        </w:rPr>
        <w:t>148</w:t>
      </w:r>
      <w:r w:rsidRPr="00CE5B07">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Бәйішев С. М. Ғабдуллинге хат // Ана тілі. – 1999, маусым – 24.</w:t>
      </w:r>
    </w:p>
    <w:p w:rsidR="0029685D"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149</w:t>
      </w:r>
      <w:r w:rsidRPr="00CE5B07">
        <w:rPr>
          <w:rFonts w:ascii="Times New Roman" w:eastAsia="Times New Roman" w:hAnsi="Times New Roman" w:cs="Times New Roman"/>
          <w:color w:val="000000"/>
          <w:sz w:val="28"/>
          <w:szCs w:val="28"/>
          <w:lang w:val="kk-KZ" w:eastAsia="kk-KZ"/>
        </w:rPr>
        <w:t xml:space="preserve"> </w:t>
      </w:r>
      <w:r w:rsidRPr="00A73424">
        <w:rPr>
          <w:rFonts w:ascii="Times New Roman" w:eastAsia="Times New Roman" w:hAnsi="Times New Roman" w:cs="Times New Roman"/>
          <w:color w:val="000000"/>
          <w:sz w:val="28"/>
          <w:szCs w:val="28"/>
          <w:lang w:val="kk-KZ" w:eastAsia="kk-KZ"/>
        </w:rPr>
        <w:t>ҚР ПА. Қ. 811. Т. 99. Іс. 1275.</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eastAsia="kk-KZ"/>
        </w:rPr>
        <w:t>150</w:t>
      </w:r>
      <w:r w:rsidRPr="00CE5B07">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ҚР ҰҒАА. Қ. 2. Т. 1. Іс. 74. П. 16, 31, 40, 43</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151</w:t>
      </w:r>
      <w:r w:rsidRPr="00CE5B07">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Төлепбаев Б.А., Якунин И.В. Организация исторической науки и основные направления исследований // В кн.: Историческая наука Советского Казахстана: очерки становления и развития. – Алма-Ата, 1990. – С. 94-129.</w:t>
      </w:r>
    </w:p>
    <w:p w:rsidR="0029685D" w:rsidRPr="00A73424" w:rsidRDefault="0029685D" w:rsidP="00F06623">
      <w:pPr>
        <w:spacing w:after="0" w:line="240" w:lineRule="auto"/>
        <w:ind w:firstLine="567"/>
        <w:jc w:val="both"/>
        <w:rPr>
          <w:rFonts w:ascii="Times New Roman" w:eastAsia="Calibri" w:hAnsi="Times New Roman" w:cs="Times New Roman"/>
          <w:kern w:val="2"/>
          <w:sz w:val="28"/>
          <w:szCs w:val="28"/>
          <w:lang w:val="kk-KZ"/>
        </w:rPr>
      </w:pPr>
      <w:r>
        <w:rPr>
          <w:rFonts w:ascii="Times New Roman" w:eastAsia="Times New Roman" w:hAnsi="Times New Roman" w:cs="Times New Roman"/>
          <w:sz w:val="28"/>
          <w:szCs w:val="28"/>
          <w:lang w:val="kk-KZ"/>
        </w:rPr>
        <w:t>152</w:t>
      </w:r>
      <w:r w:rsidRPr="00CE5B07">
        <w:rPr>
          <w:rFonts w:ascii="Times New Roman" w:eastAsia="Calibri" w:hAnsi="Times New Roman" w:cs="Times New Roman"/>
          <w:kern w:val="2"/>
          <w:sz w:val="28"/>
          <w:szCs w:val="28"/>
          <w:lang w:val="kk-KZ"/>
        </w:rPr>
        <w:t xml:space="preserve"> </w:t>
      </w:r>
      <w:r w:rsidRPr="00A73424">
        <w:rPr>
          <w:rFonts w:ascii="Times New Roman" w:eastAsia="Calibri" w:hAnsi="Times New Roman" w:cs="Times New Roman"/>
          <w:kern w:val="2"/>
          <w:sz w:val="28"/>
          <w:szCs w:val="28"/>
          <w:lang w:val="kk-KZ"/>
        </w:rPr>
        <w:t>Қазақстан Республикасының Президенті Н. Назарбаев. Төртінші өнеркәсіптік революция жағдайындағы дамудың жаңа мүмкіндіктері: Қазақстан халқына жолдауы</w:t>
      </w:r>
      <w:r w:rsidRPr="00A73424">
        <w:rPr>
          <w:lang w:val="kk-KZ"/>
        </w:rPr>
        <w:t xml:space="preserve"> // </w:t>
      </w:r>
      <w:hyperlink r:id="rId9" w:history="1">
        <w:r w:rsidRPr="00A73424">
          <w:rPr>
            <w:rFonts w:ascii="Times New Roman" w:eastAsia="Calibri" w:hAnsi="Times New Roman" w:cs="Times New Roman"/>
            <w:kern w:val="2"/>
            <w:sz w:val="28"/>
            <w:szCs w:val="28"/>
            <w:lang w:val="kk-KZ"/>
          </w:rPr>
          <w:t>https://www.akorda.kz/kz/addresses/addresses_.</w:t>
        </w:r>
      </w:hyperlink>
      <w:r w:rsidRPr="00A73424">
        <w:rPr>
          <w:rFonts w:ascii="Times New Roman" w:eastAsia="Calibri" w:hAnsi="Times New Roman" w:cs="Times New Roman"/>
          <w:kern w:val="2"/>
          <w:sz w:val="28"/>
          <w:szCs w:val="28"/>
          <w:lang w:val="kk-KZ"/>
        </w:rPr>
        <w:t xml:space="preserve"> 25.10.2023.</w:t>
      </w:r>
    </w:p>
    <w:p w:rsidR="0029685D" w:rsidRPr="00A73424" w:rsidRDefault="0029685D" w:rsidP="00F06623">
      <w:pPr>
        <w:spacing w:after="0" w:line="240" w:lineRule="auto"/>
        <w:ind w:firstLine="567"/>
        <w:jc w:val="both"/>
        <w:rPr>
          <w:rFonts w:ascii="Times New Roman" w:eastAsia="Calibri" w:hAnsi="Times New Roman" w:cs="Times New Roman"/>
          <w:kern w:val="2"/>
          <w:sz w:val="28"/>
          <w:szCs w:val="28"/>
          <w:lang w:val="kk-KZ"/>
        </w:rPr>
      </w:pPr>
      <w:r>
        <w:rPr>
          <w:rFonts w:ascii="Times New Roman" w:eastAsia="Times New Roman" w:hAnsi="Times New Roman" w:cs="Times New Roman"/>
          <w:color w:val="000000"/>
          <w:sz w:val="28"/>
          <w:szCs w:val="28"/>
          <w:lang w:val="kk-KZ" w:eastAsia="kk-KZ"/>
        </w:rPr>
        <w:t>152</w:t>
      </w:r>
      <w:r w:rsidRPr="00A04771">
        <w:rPr>
          <w:rFonts w:ascii="Times New Roman" w:eastAsia="Calibri" w:hAnsi="Times New Roman" w:cs="Times New Roman"/>
          <w:kern w:val="2"/>
          <w:sz w:val="28"/>
          <w:szCs w:val="28"/>
          <w:lang w:val="kk-KZ"/>
        </w:rPr>
        <w:t xml:space="preserve"> </w:t>
      </w:r>
      <w:r w:rsidRPr="00A73424">
        <w:rPr>
          <w:rFonts w:ascii="Times New Roman" w:eastAsia="Calibri" w:hAnsi="Times New Roman" w:cs="Times New Roman"/>
          <w:kern w:val="2"/>
          <w:sz w:val="28"/>
          <w:szCs w:val="28"/>
          <w:lang w:val="kk-KZ"/>
        </w:rPr>
        <w:t>Подласый И.П. Педагогика. – Изд. 2-е, доп. – М., 2011. – 574 с.</w:t>
      </w:r>
    </w:p>
    <w:p w:rsidR="0029685D" w:rsidRDefault="0029685D" w:rsidP="00F06623">
      <w:pPr>
        <w:spacing w:after="0" w:line="240" w:lineRule="auto"/>
        <w:ind w:firstLine="567"/>
        <w:jc w:val="both"/>
        <w:rPr>
          <w:rFonts w:ascii="Times New Roman" w:eastAsia="Times New Roman" w:hAnsi="Times New Roman" w:cs="Times New Roman"/>
          <w:bCs/>
          <w:color w:val="000000"/>
          <w:sz w:val="28"/>
          <w:szCs w:val="28"/>
          <w:lang w:val="kk-KZ"/>
        </w:rPr>
      </w:pPr>
      <w:r>
        <w:rPr>
          <w:rFonts w:ascii="Times New Roman" w:eastAsia="Times New Roman" w:hAnsi="Times New Roman" w:cs="Times New Roman"/>
          <w:color w:val="000000"/>
          <w:sz w:val="28"/>
          <w:szCs w:val="28"/>
          <w:lang w:val="kk-KZ" w:eastAsia="kk-KZ"/>
        </w:rPr>
        <w:t>153</w:t>
      </w:r>
      <w:r w:rsidRPr="00A04771">
        <w:rPr>
          <w:rFonts w:ascii="Times New Roman" w:eastAsia="Times New Roman" w:hAnsi="Times New Roman" w:cs="Times New Roman"/>
          <w:bCs/>
          <w:color w:val="000000"/>
          <w:sz w:val="28"/>
          <w:szCs w:val="28"/>
          <w:lang w:val="kk-KZ"/>
        </w:rPr>
        <w:t xml:space="preserve"> </w:t>
      </w:r>
      <w:r w:rsidRPr="00A73424">
        <w:rPr>
          <w:rFonts w:ascii="Times New Roman" w:eastAsia="Times New Roman" w:hAnsi="Times New Roman" w:cs="Times New Roman"/>
          <w:bCs/>
          <w:color w:val="000000"/>
          <w:sz w:val="28"/>
          <w:szCs w:val="28"/>
          <w:lang w:val="kk-KZ"/>
        </w:rPr>
        <w:t>Mambetov B., Tursun K., Kurmanalin S. et al. Tendencies of Ethnocentrism and Mythmaking in the Historiography ofKazakhstan: A Review</w:t>
      </w:r>
      <w:r w:rsidRPr="00A73424">
        <w:rPr>
          <w:rFonts w:ascii="Times New Roman" w:eastAsia="Times New Roman" w:hAnsi="Times New Roman" w:cs="Times New Roman"/>
          <w:bCs/>
          <w:color w:val="000000"/>
          <w:sz w:val="28"/>
          <w:szCs w:val="28"/>
          <w:lang w:val="en-US"/>
        </w:rPr>
        <w:t xml:space="preserve"> //</w:t>
      </w:r>
      <w:r w:rsidRPr="00A73424">
        <w:rPr>
          <w:rFonts w:ascii="Times New Roman" w:eastAsia="Times New Roman" w:hAnsi="Times New Roman" w:cs="Times New Roman"/>
          <w:bCs/>
          <w:color w:val="000000"/>
          <w:sz w:val="28"/>
          <w:szCs w:val="28"/>
          <w:lang w:val="kk-KZ"/>
        </w:rPr>
        <w:t xml:space="preserve"> RIVAR</w:t>
      </w:r>
      <w:r w:rsidRPr="00A73424">
        <w:rPr>
          <w:rFonts w:ascii="Times New Roman" w:eastAsia="Times New Roman" w:hAnsi="Times New Roman" w:cs="Times New Roman"/>
          <w:bCs/>
          <w:color w:val="000000"/>
          <w:sz w:val="28"/>
          <w:szCs w:val="28"/>
          <w:lang w:val="en-US"/>
        </w:rPr>
        <w:t xml:space="preserve">. – 2024. – Vol. </w:t>
      </w:r>
      <w:r w:rsidRPr="00A73424">
        <w:rPr>
          <w:rFonts w:ascii="Times New Roman" w:eastAsia="Times New Roman" w:hAnsi="Times New Roman" w:cs="Times New Roman"/>
          <w:bCs/>
          <w:color w:val="000000"/>
          <w:sz w:val="28"/>
          <w:szCs w:val="28"/>
          <w:lang w:val="kk-KZ"/>
        </w:rPr>
        <w:t>11</w:t>
      </w:r>
      <w:r w:rsidRPr="00A73424">
        <w:rPr>
          <w:rFonts w:ascii="Times New Roman" w:eastAsia="Times New Roman" w:hAnsi="Times New Roman" w:cs="Times New Roman"/>
          <w:bCs/>
          <w:color w:val="000000"/>
          <w:sz w:val="28"/>
          <w:szCs w:val="28"/>
          <w:lang w:val="en-US"/>
        </w:rPr>
        <w:t xml:space="preserve">, Issue </w:t>
      </w:r>
      <w:r w:rsidRPr="00A73424">
        <w:rPr>
          <w:rFonts w:ascii="Times New Roman" w:eastAsia="Times New Roman" w:hAnsi="Times New Roman" w:cs="Times New Roman"/>
          <w:bCs/>
          <w:color w:val="000000"/>
          <w:sz w:val="28"/>
          <w:szCs w:val="28"/>
          <w:lang w:val="kk-KZ"/>
        </w:rPr>
        <w:t>33</w:t>
      </w:r>
      <w:r w:rsidRPr="00A73424">
        <w:rPr>
          <w:rFonts w:ascii="Times New Roman" w:eastAsia="Times New Roman" w:hAnsi="Times New Roman" w:cs="Times New Roman"/>
          <w:bCs/>
          <w:color w:val="000000"/>
          <w:sz w:val="28"/>
          <w:szCs w:val="28"/>
          <w:lang w:val="en-US"/>
        </w:rPr>
        <w:t>. – P.</w:t>
      </w:r>
      <w:r w:rsidRPr="00A73424">
        <w:rPr>
          <w:rFonts w:ascii="Times New Roman" w:eastAsia="Times New Roman" w:hAnsi="Times New Roman" w:cs="Times New Roman"/>
          <w:bCs/>
          <w:color w:val="000000"/>
          <w:sz w:val="28"/>
          <w:szCs w:val="28"/>
          <w:lang w:val="kk-KZ"/>
        </w:rPr>
        <w:t xml:space="preserve"> 209-221.</w:t>
      </w:r>
    </w:p>
    <w:p w:rsidR="0029685D" w:rsidRPr="00A73424" w:rsidRDefault="0029685D" w:rsidP="00F06623">
      <w:pPr>
        <w:spacing w:after="0" w:line="240" w:lineRule="auto"/>
        <w:ind w:firstLine="567"/>
        <w:jc w:val="both"/>
        <w:rPr>
          <w:rFonts w:ascii="Times New Roman" w:eastAsia="Times New Roman" w:hAnsi="Times New Roman" w:cs="Times New Roman"/>
          <w:bCs/>
          <w:sz w:val="28"/>
          <w:szCs w:val="28"/>
          <w:lang w:val="kk-KZ"/>
        </w:rPr>
      </w:pPr>
      <w:r>
        <w:rPr>
          <w:rFonts w:ascii="Times New Roman" w:eastAsia="Times New Roman" w:hAnsi="Times New Roman" w:cs="Times New Roman"/>
          <w:bCs/>
          <w:color w:val="000000"/>
          <w:sz w:val="28"/>
          <w:szCs w:val="28"/>
          <w:lang w:val="kk-KZ"/>
        </w:rPr>
        <w:t>154</w:t>
      </w:r>
      <w:r w:rsidRPr="00A04771">
        <w:rPr>
          <w:rFonts w:ascii="Times New Roman" w:hAnsi="Times New Roman" w:cs="Times New Roman"/>
          <w:sz w:val="28"/>
          <w:szCs w:val="28"/>
          <w:lang w:val="kk-KZ"/>
        </w:rPr>
        <w:t xml:space="preserve"> </w:t>
      </w:r>
      <w:r w:rsidRPr="00A73424">
        <w:rPr>
          <w:rFonts w:ascii="Times New Roman" w:hAnsi="Times New Roman" w:cs="Times New Roman"/>
          <w:sz w:val="28"/>
          <w:szCs w:val="28"/>
          <w:lang w:val="kk-KZ"/>
        </w:rPr>
        <w:t xml:space="preserve">Мамбетов Б., Тұрсұн Х. </w:t>
      </w:r>
      <w:r w:rsidRPr="00A73424">
        <w:rPr>
          <w:rFonts w:ascii="Times New Roman" w:eastAsia="Times New Roman" w:hAnsi="Times New Roman" w:cs="Times New Roman"/>
          <w:bCs/>
          <w:color w:val="000000"/>
          <w:sz w:val="28"/>
          <w:szCs w:val="28"/>
          <w:lang w:val="kk-KZ"/>
        </w:rPr>
        <w:t xml:space="preserve">Отандық тарихи тұлғатану әдіснамасындағы ұлттық мүдде // ҚазҰУ Хабаршысы. – 2019. – №2. </w:t>
      </w:r>
      <w:r w:rsidRPr="00A73424">
        <w:rPr>
          <w:rFonts w:ascii="Times New Roman" w:eastAsia="Times New Roman" w:hAnsi="Times New Roman" w:cs="Times New Roman"/>
          <w:bCs/>
          <w:sz w:val="28"/>
          <w:szCs w:val="28"/>
          <w:lang w:val="kk-KZ"/>
        </w:rPr>
        <w:t xml:space="preserve">– </w:t>
      </w:r>
      <w:r w:rsidR="00EC6678">
        <w:rPr>
          <w:rFonts w:ascii="Times New Roman" w:eastAsia="Times New Roman" w:hAnsi="Times New Roman" w:cs="Times New Roman"/>
          <w:bCs/>
          <w:sz w:val="28"/>
          <w:szCs w:val="28"/>
          <w:lang w:val="kk-KZ"/>
        </w:rPr>
        <w:t>б</w:t>
      </w:r>
      <w:r w:rsidRPr="00A73424">
        <w:rPr>
          <w:rFonts w:ascii="Times New Roman" w:eastAsia="Times New Roman" w:hAnsi="Times New Roman" w:cs="Times New Roman"/>
          <w:bCs/>
          <w:sz w:val="28"/>
          <w:szCs w:val="28"/>
          <w:lang w:val="kk-KZ"/>
        </w:rPr>
        <w:t>. 175-182.</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155</w:t>
      </w:r>
      <w:r w:rsidRPr="00A73424">
        <w:rPr>
          <w:rFonts w:ascii="Times New Roman" w:eastAsia="Times New Roman" w:hAnsi="Times New Roman" w:cs="Times New Roman"/>
          <w:sz w:val="28"/>
          <w:szCs w:val="28"/>
          <w:lang w:val="kk-KZ"/>
        </w:rPr>
        <w:t xml:space="preserve"> </w:t>
      </w:r>
      <w:r w:rsidRPr="00A73424">
        <w:rPr>
          <w:rFonts w:ascii="Times New Roman" w:hAnsi="Times New Roman" w:cs="Times New Roman"/>
          <w:sz w:val="28"/>
          <w:szCs w:val="28"/>
          <w:lang w:val="kk-KZ"/>
        </w:rPr>
        <w:t xml:space="preserve">Мамбетов Б. Тұрсұн Х. </w:t>
      </w:r>
      <w:r w:rsidRPr="00A73424">
        <w:rPr>
          <w:rFonts w:ascii="Times New Roman" w:eastAsia="Times New Roman" w:hAnsi="Times New Roman" w:cs="Times New Roman"/>
          <w:sz w:val="28"/>
          <w:szCs w:val="28"/>
          <w:lang w:val="kk-KZ"/>
        </w:rPr>
        <w:t xml:space="preserve">Академик С.Бәйішевтің қызметін зерттеуде биографиялық тәсілді қолдану // Абай атындағы ҚазҰПУ Хабаршысы. – 2022. – №1(79). – </w:t>
      </w:r>
      <w:r w:rsidR="00EC6678">
        <w:rPr>
          <w:rFonts w:ascii="Times New Roman" w:eastAsia="Times New Roman" w:hAnsi="Times New Roman" w:cs="Times New Roman"/>
          <w:sz w:val="28"/>
          <w:szCs w:val="28"/>
          <w:lang w:val="kk-KZ"/>
        </w:rPr>
        <w:t>б</w:t>
      </w:r>
      <w:r w:rsidRPr="00A73424">
        <w:rPr>
          <w:rFonts w:ascii="Times New Roman" w:eastAsia="Times New Roman" w:hAnsi="Times New Roman" w:cs="Times New Roman"/>
          <w:sz w:val="28"/>
          <w:szCs w:val="28"/>
          <w:lang w:val="kk-KZ"/>
        </w:rPr>
        <w:t xml:space="preserve">. 22-29. </w:t>
      </w:r>
    </w:p>
    <w:p w:rsidR="0029685D" w:rsidRPr="00A73424"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color w:val="202124"/>
          <w:sz w:val="28"/>
          <w:szCs w:val="28"/>
          <w:lang w:val="kk-KZ"/>
        </w:rPr>
        <w:t>156</w:t>
      </w:r>
      <w:r w:rsidRPr="00A73424">
        <w:rPr>
          <w:rFonts w:ascii="Times New Roman" w:eastAsia="Times New Roman" w:hAnsi="Times New Roman" w:cs="Times New Roman"/>
          <w:color w:val="202124"/>
          <w:sz w:val="28"/>
          <w:szCs w:val="28"/>
          <w:lang w:val="kk-KZ"/>
        </w:rPr>
        <w:t xml:space="preserve"> </w:t>
      </w:r>
      <w:r w:rsidRPr="00A73424">
        <w:rPr>
          <w:rFonts w:ascii="Times New Roman" w:hAnsi="Times New Roman" w:cs="Times New Roman"/>
          <w:sz w:val="28"/>
          <w:szCs w:val="28"/>
          <w:lang w:val="kk-KZ"/>
        </w:rPr>
        <w:t xml:space="preserve">Мамбетов Б., Тұрсұн Х., Ражабов К. </w:t>
      </w:r>
      <w:r w:rsidRPr="00A73424">
        <w:rPr>
          <w:rFonts w:ascii="Times New Roman" w:eastAsia="Times New Roman" w:hAnsi="Times New Roman" w:cs="Times New Roman"/>
          <w:color w:val="202124"/>
          <w:sz w:val="28"/>
          <w:szCs w:val="28"/>
          <w:lang w:val="kk-KZ"/>
        </w:rPr>
        <w:t xml:space="preserve">Saktagan Baishev – prominent representative of the party and state nomenclature </w:t>
      </w:r>
      <w:r w:rsidRPr="00A73424">
        <w:rPr>
          <w:rFonts w:ascii="Times New Roman" w:eastAsia="Times New Roman" w:hAnsi="Times New Roman" w:cs="Times New Roman"/>
          <w:sz w:val="28"/>
          <w:szCs w:val="28"/>
          <w:lang w:val="kk-KZ"/>
        </w:rPr>
        <w:t xml:space="preserve">// Абай </w:t>
      </w:r>
      <w:r w:rsidRPr="00A73424">
        <w:rPr>
          <w:rFonts w:ascii="Times New Roman" w:eastAsia="Times New Roman" w:hAnsi="Times New Roman" w:cs="Times New Roman"/>
          <w:sz w:val="28"/>
          <w:szCs w:val="28"/>
        </w:rPr>
        <w:t>атындағыҚазҰПУ</w:t>
      </w:r>
      <w:r w:rsidRPr="00A73424">
        <w:rPr>
          <w:rFonts w:ascii="Times New Roman" w:eastAsia="Times New Roman" w:hAnsi="Times New Roman" w:cs="Times New Roman"/>
          <w:sz w:val="28"/>
          <w:szCs w:val="28"/>
          <w:lang w:val="en-US"/>
        </w:rPr>
        <w:t xml:space="preserve">. </w:t>
      </w:r>
      <w:r w:rsidRPr="00A73424">
        <w:rPr>
          <w:rFonts w:ascii="Times New Roman" w:eastAsia="Times New Roman" w:hAnsi="Times New Roman" w:cs="Times New Roman"/>
          <w:sz w:val="28"/>
          <w:szCs w:val="28"/>
          <w:lang w:val="kk-KZ"/>
        </w:rPr>
        <w:t xml:space="preserve">– 2023. – </w:t>
      </w:r>
      <w:r w:rsidRPr="00A73424">
        <w:rPr>
          <w:rFonts w:ascii="Times New Roman" w:eastAsia="Times New Roman" w:hAnsi="Times New Roman" w:cs="Times New Roman"/>
          <w:sz w:val="28"/>
          <w:szCs w:val="28"/>
          <w:lang w:val="en-US"/>
        </w:rPr>
        <w:t>№4(79)</w:t>
      </w:r>
      <w:r w:rsidRPr="00A73424">
        <w:rPr>
          <w:rFonts w:ascii="Times New Roman" w:eastAsia="Times New Roman" w:hAnsi="Times New Roman" w:cs="Times New Roman"/>
          <w:sz w:val="28"/>
          <w:szCs w:val="28"/>
          <w:lang w:val="kk-KZ"/>
        </w:rPr>
        <w:t xml:space="preserve">. – </w:t>
      </w:r>
      <w:r w:rsidR="00EC6678">
        <w:rPr>
          <w:rFonts w:ascii="Times New Roman" w:eastAsia="Times New Roman" w:hAnsi="Times New Roman" w:cs="Times New Roman"/>
          <w:sz w:val="28"/>
          <w:szCs w:val="28"/>
          <w:lang w:val="kk-KZ"/>
        </w:rPr>
        <w:t>б</w:t>
      </w:r>
      <w:r w:rsidRPr="00A73424">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en-US"/>
        </w:rPr>
        <w:t>316-325</w:t>
      </w:r>
      <w:r w:rsidRPr="00A73424">
        <w:rPr>
          <w:rFonts w:ascii="Times New Roman" w:eastAsia="Times New Roman" w:hAnsi="Times New Roman" w:cs="Times New Roman"/>
          <w:sz w:val="28"/>
          <w:szCs w:val="28"/>
          <w:lang w:val="kk-KZ"/>
        </w:rPr>
        <w:t>.</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157</w:t>
      </w:r>
      <w:r w:rsidRPr="00A73424">
        <w:rPr>
          <w:rFonts w:ascii="Times New Roman" w:eastAsia="Times New Roman" w:hAnsi="Times New Roman" w:cs="Times New Roman"/>
          <w:sz w:val="28"/>
          <w:szCs w:val="28"/>
          <w:lang w:val="kk-KZ"/>
        </w:rPr>
        <w:t xml:space="preserve"> </w:t>
      </w:r>
      <w:r w:rsidRPr="00A73424">
        <w:rPr>
          <w:rFonts w:ascii="Times New Roman" w:hAnsi="Times New Roman" w:cs="Times New Roman"/>
          <w:sz w:val="28"/>
          <w:szCs w:val="28"/>
          <w:lang w:val="kk-KZ"/>
        </w:rPr>
        <w:t xml:space="preserve">Мамбетов Б., Тұрсұн Х., Мырзахметов М.М. </w:t>
      </w:r>
      <w:r w:rsidRPr="00A73424">
        <w:rPr>
          <w:rFonts w:ascii="Times New Roman" w:eastAsia="Times New Roman" w:hAnsi="Times New Roman" w:cs="Times New Roman"/>
          <w:sz w:val="28"/>
          <w:szCs w:val="28"/>
          <w:lang w:val="kk-KZ"/>
        </w:rPr>
        <w:t xml:space="preserve">Қазақстан тарихы курстарында тарихи тұлғатануды оқыту әдіс-тәсілдері // Ахмет Ясауи университетінің Хабаршысы. – 2024. – №1. – </w:t>
      </w:r>
      <w:r w:rsidR="00EC6678">
        <w:rPr>
          <w:rFonts w:ascii="Times New Roman" w:eastAsia="Times New Roman" w:hAnsi="Times New Roman" w:cs="Times New Roman"/>
          <w:sz w:val="28"/>
          <w:szCs w:val="28"/>
          <w:lang w:val="kk-KZ"/>
        </w:rPr>
        <w:t>б</w:t>
      </w:r>
      <w:r w:rsidRPr="00A73424">
        <w:rPr>
          <w:rFonts w:ascii="Times New Roman" w:eastAsia="Times New Roman" w:hAnsi="Times New Roman" w:cs="Times New Roman"/>
          <w:sz w:val="28"/>
          <w:szCs w:val="28"/>
          <w:lang w:val="kk-KZ"/>
        </w:rPr>
        <w:t>. 397-407.</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158</w:t>
      </w:r>
      <w:r w:rsidRPr="00A04771">
        <w:rPr>
          <w:rFonts w:ascii="Times New Roman" w:eastAsia="Times New Roman" w:hAnsi="Times New Roman" w:cs="Times New Roman"/>
          <w:sz w:val="28"/>
          <w:szCs w:val="28"/>
          <w:lang w:val="kk-KZ"/>
        </w:rPr>
        <w:t xml:space="preserve"> </w:t>
      </w:r>
      <w:r w:rsidRPr="00A73424">
        <w:rPr>
          <w:rFonts w:ascii="Times New Roman" w:eastAsia="Times New Roman" w:hAnsi="Times New Roman" w:cs="Times New Roman"/>
          <w:sz w:val="28"/>
          <w:szCs w:val="28"/>
          <w:lang w:val="kk-KZ"/>
        </w:rPr>
        <w:t>Ибраева К.Ж. Педагогика высшей школы: учеб. пос. – Нур-Султан: Изд. КазАТУ им. С. Сейфуллина, 2019. – 184 с.</w:t>
      </w:r>
    </w:p>
    <w:p w:rsidR="0029685D" w:rsidRDefault="0029685D" w:rsidP="00F06623">
      <w:pPr>
        <w:spacing w:after="0" w:line="240" w:lineRule="auto"/>
        <w:ind w:firstLine="567"/>
        <w:jc w:val="both"/>
        <w:rPr>
          <w:rFonts w:ascii="Times New Roman" w:eastAsia="Times New Roman" w:hAnsi="Times New Roman" w:cs="Times New Roman"/>
          <w:sz w:val="28"/>
          <w:szCs w:val="28"/>
          <w:lang w:val="kk-KZ"/>
        </w:rPr>
      </w:pPr>
    </w:p>
    <w:p w:rsidR="0029685D" w:rsidRPr="00A73424" w:rsidRDefault="0029685D" w:rsidP="00F06623">
      <w:pPr>
        <w:spacing w:after="0" w:line="240" w:lineRule="auto"/>
        <w:ind w:firstLine="567"/>
        <w:jc w:val="both"/>
        <w:rPr>
          <w:rFonts w:ascii="Times New Roman" w:eastAsia="Calibri" w:hAnsi="Times New Roman" w:cs="Times New Roman"/>
          <w:kern w:val="2"/>
          <w:sz w:val="28"/>
          <w:szCs w:val="28"/>
          <w:lang w:val="kk-KZ"/>
        </w:rPr>
      </w:pPr>
    </w:p>
    <w:p w:rsidR="0029685D" w:rsidRDefault="0029685D" w:rsidP="00F06623">
      <w:pPr>
        <w:spacing w:after="0" w:line="240" w:lineRule="auto"/>
        <w:ind w:firstLine="567"/>
        <w:jc w:val="both"/>
        <w:rPr>
          <w:rFonts w:ascii="Times New Roman" w:eastAsia="Times New Roman" w:hAnsi="Times New Roman" w:cs="Times New Roman"/>
          <w:bCs/>
          <w:color w:val="000000"/>
          <w:sz w:val="28"/>
          <w:szCs w:val="28"/>
          <w:lang w:val="kk-KZ"/>
        </w:rPr>
      </w:pPr>
    </w:p>
    <w:p w:rsidR="0029685D" w:rsidRPr="00A73424" w:rsidRDefault="0029685D" w:rsidP="00F06623">
      <w:pPr>
        <w:spacing w:after="0" w:line="240" w:lineRule="auto"/>
        <w:ind w:firstLine="567"/>
        <w:jc w:val="both"/>
        <w:rPr>
          <w:rFonts w:ascii="Times New Roman" w:eastAsia="Times New Roman" w:hAnsi="Times New Roman" w:cs="Times New Roman"/>
          <w:color w:val="000000"/>
          <w:sz w:val="28"/>
          <w:szCs w:val="28"/>
          <w:lang w:val="kk-KZ" w:eastAsia="kk-KZ"/>
        </w:rPr>
      </w:pPr>
    </w:p>
    <w:p w:rsidR="0029685D" w:rsidRPr="00484FE3" w:rsidRDefault="0029685D" w:rsidP="00F06623">
      <w:pPr>
        <w:spacing w:after="0" w:line="240" w:lineRule="auto"/>
        <w:ind w:firstLine="567"/>
        <w:jc w:val="both"/>
        <w:rPr>
          <w:rFonts w:ascii="Times New Roman" w:hAnsi="Times New Roman" w:cs="Times New Roman"/>
          <w:sz w:val="28"/>
          <w:szCs w:val="28"/>
          <w:lang w:val="kk-KZ"/>
        </w:rPr>
      </w:pPr>
    </w:p>
    <w:p w:rsidR="0029685D" w:rsidRDefault="0029685D" w:rsidP="00F06623">
      <w:pPr>
        <w:spacing w:after="0" w:line="240" w:lineRule="auto"/>
        <w:ind w:firstLine="567"/>
        <w:jc w:val="both"/>
        <w:rPr>
          <w:rFonts w:ascii="Times New Roman" w:hAnsi="Times New Roman" w:cs="Times New Roman"/>
          <w:color w:val="FF0000"/>
          <w:sz w:val="28"/>
          <w:szCs w:val="28"/>
          <w:lang w:val="kk-KZ"/>
        </w:rPr>
      </w:pPr>
    </w:p>
    <w:p w:rsidR="009C561B" w:rsidRDefault="009C561B" w:rsidP="00F06623">
      <w:pPr>
        <w:ind w:firstLine="567"/>
        <w:rPr>
          <w:lang w:val="kk-KZ"/>
        </w:rPr>
      </w:pPr>
    </w:p>
    <w:p w:rsidR="009C561B" w:rsidRDefault="009C561B" w:rsidP="00F06623">
      <w:pPr>
        <w:ind w:firstLine="567"/>
        <w:rPr>
          <w:lang w:val="kk-KZ"/>
        </w:rPr>
      </w:pPr>
    </w:p>
    <w:p w:rsidR="009C561B" w:rsidRDefault="009C561B" w:rsidP="00F06623">
      <w:pPr>
        <w:ind w:firstLine="567"/>
        <w:rPr>
          <w:lang w:val="kk-KZ"/>
        </w:rPr>
      </w:pPr>
    </w:p>
    <w:p w:rsidR="009C561B" w:rsidRDefault="009C561B" w:rsidP="00F06623">
      <w:pPr>
        <w:ind w:firstLine="567"/>
        <w:rPr>
          <w:lang w:val="kk-KZ"/>
        </w:rPr>
      </w:pPr>
    </w:p>
    <w:p w:rsidR="009C561B" w:rsidRDefault="009C561B" w:rsidP="00F06623">
      <w:pPr>
        <w:ind w:firstLine="567"/>
        <w:rPr>
          <w:lang w:val="kk-KZ"/>
        </w:rPr>
      </w:pPr>
    </w:p>
    <w:p w:rsidR="009C561B" w:rsidRPr="00607327" w:rsidRDefault="009C561B" w:rsidP="00F06623">
      <w:pPr>
        <w:ind w:firstLine="567"/>
        <w:rPr>
          <w:lang w:val="kk-KZ"/>
        </w:rPr>
      </w:pPr>
    </w:p>
    <w:p w:rsidR="009C561B" w:rsidRDefault="009C561B"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Default="00D53B5E" w:rsidP="00F06623">
      <w:pPr>
        <w:ind w:firstLine="567"/>
        <w:rPr>
          <w:lang w:val="kk-KZ"/>
        </w:rPr>
      </w:pPr>
    </w:p>
    <w:p w:rsidR="00D53B5E" w:rsidRPr="00D53B5E" w:rsidRDefault="00D53B5E" w:rsidP="00D53B5E">
      <w:pPr>
        <w:spacing w:after="0" w:line="240" w:lineRule="auto"/>
        <w:jc w:val="center"/>
        <w:rPr>
          <w:rFonts w:ascii="Times New Roman" w:eastAsia="Calibri" w:hAnsi="Times New Roman" w:cs="Times New Roman"/>
          <w:b/>
          <w:kern w:val="2"/>
          <w:sz w:val="28"/>
          <w:szCs w:val="28"/>
          <w:lang w:val="kk-KZ" w:eastAsia="en-US"/>
        </w:rPr>
      </w:pPr>
      <w:r w:rsidRPr="00D53B5E">
        <w:rPr>
          <w:rFonts w:ascii="Times New Roman" w:eastAsia="Calibri" w:hAnsi="Times New Roman" w:cs="Times New Roman"/>
          <w:b/>
          <w:kern w:val="2"/>
          <w:sz w:val="28"/>
          <w:szCs w:val="28"/>
          <w:lang w:val="kk-KZ" w:eastAsia="en-US"/>
        </w:rPr>
        <w:lastRenderedPageBreak/>
        <w:t>ҚОСЫМША А</w:t>
      </w:r>
    </w:p>
    <w:p w:rsidR="00D53B5E" w:rsidRPr="00D53B5E" w:rsidRDefault="00D53B5E" w:rsidP="00D53B5E">
      <w:pPr>
        <w:spacing w:after="0" w:line="240" w:lineRule="auto"/>
        <w:jc w:val="center"/>
        <w:rPr>
          <w:rFonts w:ascii="Times New Roman" w:eastAsia="Calibri" w:hAnsi="Times New Roman" w:cs="Times New Roman"/>
          <w:b/>
          <w:kern w:val="2"/>
          <w:sz w:val="28"/>
          <w:szCs w:val="28"/>
          <w:lang w:val="kk-KZ" w:eastAsia="en-US"/>
        </w:rPr>
      </w:pPr>
    </w:p>
    <w:p w:rsidR="00D53B5E" w:rsidRPr="00D53B5E" w:rsidRDefault="00D53B5E" w:rsidP="00D53B5E">
      <w:pPr>
        <w:spacing w:after="0" w:line="240" w:lineRule="auto"/>
        <w:jc w:val="center"/>
        <w:rPr>
          <w:rFonts w:ascii="Times New Roman" w:eastAsia="Calibri" w:hAnsi="Times New Roman" w:cs="Times New Roman"/>
          <w:kern w:val="2"/>
          <w:sz w:val="28"/>
          <w:szCs w:val="28"/>
          <w:lang w:val="kk-KZ" w:eastAsia="en-US"/>
        </w:rPr>
      </w:pPr>
      <w:r w:rsidRPr="00D53B5E">
        <w:rPr>
          <w:rFonts w:ascii="Times New Roman" w:eastAsia="Calibri" w:hAnsi="Times New Roman" w:cs="Times New Roman"/>
          <w:kern w:val="2"/>
          <w:sz w:val="28"/>
          <w:szCs w:val="28"/>
          <w:lang w:val="kk-KZ" w:eastAsia="en-US"/>
        </w:rPr>
        <w:t>Ендіру актілері</w:t>
      </w:r>
    </w:p>
    <w:p w:rsidR="00D53B5E" w:rsidRPr="00D53B5E" w:rsidRDefault="00D53B5E" w:rsidP="00D53B5E">
      <w:pPr>
        <w:spacing w:after="0" w:line="240" w:lineRule="auto"/>
        <w:jc w:val="center"/>
        <w:rPr>
          <w:rFonts w:ascii="Times New Roman" w:eastAsia="Calibri" w:hAnsi="Times New Roman" w:cs="Times New Roman"/>
          <w:b/>
          <w:kern w:val="2"/>
          <w:sz w:val="28"/>
          <w:szCs w:val="28"/>
          <w:lang w:val="kk-KZ" w:eastAsia="en-US"/>
        </w:rPr>
      </w:pPr>
    </w:p>
    <w:p w:rsidR="00791DD6" w:rsidRPr="00010C45" w:rsidRDefault="00791DD6" w:rsidP="00791DD6">
      <w:pPr>
        <w:spacing w:after="0" w:line="240" w:lineRule="auto"/>
        <w:ind w:left="5664" w:firstLine="708"/>
        <w:rPr>
          <w:rFonts w:ascii="Times New Roman" w:hAnsi="Times New Roman" w:cs="Times New Roman"/>
          <w:b/>
          <w:sz w:val="28"/>
          <w:szCs w:val="28"/>
          <w:lang w:val="kk-KZ"/>
        </w:rPr>
      </w:pPr>
    </w:p>
    <w:p w:rsidR="00791DD6" w:rsidRPr="006A656E" w:rsidRDefault="00791DD6" w:rsidP="00791DD6">
      <w:pPr>
        <w:spacing w:after="0" w:line="240" w:lineRule="auto"/>
        <w:ind w:left="5664" w:firstLine="708"/>
        <w:rPr>
          <w:rFonts w:ascii="Times New Roman" w:hAnsi="Times New Roman" w:cs="Times New Roman"/>
          <w:b/>
          <w:sz w:val="28"/>
          <w:szCs w:val="28"/>
          <w:lang w:val="kk-KZ"/>
        </w:rPr>
      </w:pPr>
      <w:r w:rsidRPr="006A656E">
        <w:rPr>
          <w:rFonts w:ascii="Times New Roman" w:hAnsi="Times New Roman" w:cs="Times New Roman"/>
          <w:b/>
          <w:sz w:val="28"/>
          <w:szCs w:val="28"/>
          <w:lang w:val="kk-KZ"/>
        </w:rPr>
        <w:t>«Бекітемін»</w:t>
      </w:r>
    </w:p>
    <w:p w:rsidR="00791DD6" w:rsidRPr="006A656E" w:rsidRDefault="00791DD6" w:rsidP="00791DD6">
      <w:pPr>
        <w:spacing w:after="0" w:line="240" w:lineRule="auto"/>
        <w:ind w:left="5103"/>
        <w:jc w:val="both"/>
        <w:rPr>
          <w:rFonts w:ascii="Times New Roman" w:hAnsi="Times New Roman" w:cs="Times New Roman"/>
          <w:sz w:val="28"/>
          <w:szCs w:val="28"/>
          <w:lang w:val="kk-KZ"/>
        </w:rPr>
      </w:pPr>
      <w:r w:rsidRPr="006A656E">
        <w:rPr>
          <w:rFonts w:ascii="Times New Roman" w:hAnsi="Times New Roman" w:cs="Times New Roman"/>
          <w:sz w:val="28"/>
          <w:szCs w:val="28"/>
          <w:lang w:val="kk-KZ"/>
        </w:rPr>
        <w:t>Қожа Ахмет Ясауи атындағы Халықаралық қазақ-түрік университеті Әлеуметтік-гуманитарлық ғылымдар</w:t>
      </w:r>
      <w:r w:rsidRPr="006A656E">
        <w:rPr>
          <w:rFonts w:ascii="Times New Roman" w:hAnsi="Times New Roman" w:cs="Times New Roman"/>
          <w:b/>
          <w:sz w:val="28"/>
          <w:szCs w:val="28"/>
          <w:shd w:val="clear" w:color="auto" w:fill="FFFFFF"/>
          <w:lang w:val="kk-KZ"/>
        </w:rPr>
        <w:t xml:space="preserve"> </w:t>
      </w:r>
      <w:r w:rsidRPr="006A656E">
        <w:rPr>
          <w:rFonts w:ascii="Times New Roman" w:hAnsi="Times New Roman" w:cs="Times New Roman"/>
          <w:sz w:val="28"/>
          <w:szCs w:val="28"/>
          <w:shd w:val="clear" w:color="auto" w:fill="FFFFFF"/>
          <w:lang w:val="kk-KZ"/>
        </w:rPr>
        <w:t xml:space="preserve">факультетінің деканы </w:t>
      </w:r>
      <w:r w:rsidRPr="006A656E">
        <w:rPr>
          <w:rFonts w:ascii="Times New Roman" w:hAnsi="Times New Roman" w:cs="Times New Roman"/>
          <w:sz w:val="28"/>
          <w:szCs w:val="28"/>
          <w:lang w:val="kk-KZ"/>
        </w:rPr>
        <w:t>PhD</w:t>
      </w:r>
    </w:p>
    <w:p w:rsidR="00791DD6" w:rsidRPr="006A656E" w:rsidRDefault="00791DD6" w:rsidP="00791DD6">
      <w:pPr>
        <w:spacing w:after="0" w:line="240" w:lineRule="auto"/>
        <w:ind w:left="5103"/>
        <w:rPr>
          <w:rFonts w:ascii="Times New Roman" w:hAnsi="Times New Roman" w:cs="Times New Roman"/>
          <w:sz w:val="28"/>
          <w:szCs w:val="28"/>
          <w:lang w:val="kk-KZ"/>
        </w:rPr>
      </w:pPr>
      <w:r w:rsidRPr="006A656E">
        <w:rPr>
          <w:rFonts w:ascii="Times New Roman" w:hAnsi="Times New Roman" w:cs="Times New Roman"/>
          <w:sz w:val="28"/>
          <w:szCs w:val="28"/>
          <w:lang w:val="kk-KZ"/>
        </w:rPr>
        <w:t>Абжалов С.</w:t>
      </w:r>
    </w:p>
    <w:p w:rsidR="00791DD6" w:rsidRPr="006A656E" w:rsidRDefault="00791DD6" w:rsidP="00791DD6">
      <w:pPr>
        <w:spacing w:after="0" w:line="240" w:lineRule="auto"/>
        <w:ind w:left="5103"/>
        <w:rPr>
          <w:rFonts w:ascii="Times New Roman" w:hAnsi="Times New Roman" w:cs="Times New Roman"/>
          <w:sz w:val="28"/>
          <w:szCs w:val="28"/>
          <w:lang w:val="kk-KZ"/>
        </w:rPr>
      </w:pPr>
      <w:r w:rsidRPr="006A656E">
        <w:rPr>
          <w:rFonts w:ascii="Times New Roman" w:hAnsi="Times New Roman" w:cs="Times New Roman"/>
          <w:sz w:val="28"/>
          <w:szCs w:val="28"/>
          <w:lang w:val="kk-KZ"/>
        </w:rPr>
        <w:t xml:space="preserve"> «</w:t>
      </w:r>
      <w:r w:rsidRPr="006A656E">
        <w:rPr>
          <w:rFonts w:ascii="Times New Roman" w:hAnsi="Times New Roman" w:cs="Times New Roman"/>
          <w:sz w:val="28"/>
          <w:szCs w:val="28"/>
          <w:u w:val="single"/>
          <w:lang w:val="kk-KZ"/>
        </w:rPr>
        <w:t xml:space="preserve">       </w:t>
      </w:r>
      <w:r w:rsidRPr="006A656E">
        <w:rPr>
          <w:rFonts w:ascii="Times New Roman" w:hAnsi="Times New Roman" w:cs="Times New Roman"/>
          <w:sz w:val="28"/>
          <w:szCs w:val="28"/>
          <w:lang w:val="kk-KZ"/>
        </w:rPr>
        <w:t xml:space="preserve">» </w:t>
      </w:r>
      <w:r w:rsidRPr="006A656E">
        <w:rPr>
          <w:rFonts w:ascii="Times New Roman" w:hAnsi="Times New Roman" w:cs="Times New Roman"/>
          <w:sz w:val="28"/>
          <w:szCs w:val="28"/>
          <w:u w:val="single"/>
          <w:lang w:val="kk-KZ"/>
        </w:rPr>
        <w:t xml:space="preserve"> </w:t>
      </w:r>
      <w:r>
        <w:rPr>
          <w:rFonts w:ascii="Times New Roman" w:hAnsi="Times New Roman" w:cs="Times New Roman"/>
          <w:sz w:val="28"/>
          <w:szCs w:val="28"/>
          <w:u w:val="single"/>
          <w:lang w:val="kk-KZ"/>
        </w:rPr>
        <w:t xml:space="preserve">     </w:t>
      </w:r>
      <w:r w:rsidRPr="006A656E">
        <w:rPr>
          <w:rFonts w:ascii="Times New Roman" w:hAnsi="Times New Roman" w:cs="Times New Roman"/>
          <w:sz w:val="28"/>
          <w:szCs w:val="28"/>
          <w:u w:val="single"/>
          <w:lang w:val="kk-KZ"/>
        </w:rPr>
        <w:t xml:space="preserve">                </w:t>
      </w:r>
      <w:r w:rsidRPr="006A656E">
        <w:rPr>
          <w:rFonts w:ascii="Times New Roman" w:hAnsi="Times New Roman" w:cs="Times New Roman"/>
          <w:sz w:val="28"/>
          <w:szCs w:val="28"/>
          <w:lang w:val="kk-KZ"/>
        </w:rPr>
        <w:t>2023 ж.</w:t>
      </w:r>
    </w:p>
    <w:p w:rsidR="00791DD6" w:rsidRPr="006A656E" w:rsidRDefault="00791DD6" w:rsidP="00791DD6">
      <w:pPr>
        <w:spacing w:after="0" w:line="240" w:lineRule="auto"/>
        <w:rPr>
          <w:rFonts w:ascii="Times New Roman" w:hAnsi="Times New Roman" w:cs="Times New Roman"/>
          <w:sz w:val="28"/>
          <w:szCs w:val="28"/>
          <w:lang w:val="kk-KZ"/>
        </w:rPr>
      </w:pPr>
    </w:p>
    <w:p w:rsidR="00791DD6" w:rsidRPr="006A656E" w:rsidRDefault="00791DD6" w:rsidP="00791DD6">
      <w:pPr>
        <w:spacing w:after="0" w:line="240" w:lineRule="auto"/>
        <w:rPr>
          <w:rFonts w:ascii="Times New Roman" w:hAnsi="Times New Roman" w:cs="Times New Roman"/>
          <w:sz w:val="28"/>
          <w:szCs w:val="28"/>
          <w:lang w:val="kk-KZ"/>
        </w:rPr>
      </w:pPr>
    </w:p>
    <w:p w:rsidR="00791DD6" w:rsidRDefault="00791DD6" w:rsidP="00791DD6">
      <w:pPr>
        <w:spacing w:after="0" w:line="240" w:lineRule="auto"/>
        <w:ind w:firstLine="708"/>
        <w:jc w:val="center"/>
        <w:rPr>
          <w:rFonts w:ascii="Times New Roman" w:hAnsi="Times New Roman" w:cs="Times New Roman"/>
          <w:b/>
          <w:sz w:val="28"/>
          <w:szCs w:val="28"/>
          <w:lang w:val="kk-KZ"/>
        </w:rPr>
      </w:pPr>
      <w:r w:rsidRPr="006A656E">
        <w:rPr>
          <w:rFonts w:ascii="Times New Roman" w:hAnsi="Times New Roman" w:cs="Times New Roman"/>
          <w:b/>
          <w:sz w:val="28"/>
          <w:szCs w:val="28"/>
          <w:lang w:val="kk-KZ"/>
        </w:rPr>
        <w:t xml:space="preserve">Ғылыми-зерттеу жұмыстары нәтижелерін оқу-тәрбие үдерісіне енгізу бойынша </w:t>
      </w:r>
    </w:p>
    <w:p w:rsidR="00791DD6" w:rsidRPr="006A656E" w:rsidRDefault="00791DD6" w:rsidP="00791DD6">
      <w:pPr>
        <w:spacing w:after="0" w:line="240" w:lineRule="auto"/>
        <w:ind w:firstLine="708"/>
        <w:jc w:val="center"/>
        <w:rPr>
          <w:rFonts w:ascii="Times New Roman" w:hAnsi="Times New Roman" w:cs="Times New Roman"/>
          <w:b/>
          <w:sz w:val="28"/>
          <w:szCs w:val="28"/>
          <w:lang w:val="kk-KZ"/>
        </w:rPr>
      </w:pPr>
      <w:r w:rsidRPr="006A656E">
        <w:rPr>
          <w:rFonts w:ascii="Times New Roman" w:hAnsi="Times New Roman" w:cs="Times New Roman"/>
          <w:b/>
          <w:sz w:val="28"/>
          <w:szCs w:val="28"/>
          <w:lang w:val="kk-KZ"/>
        </w:rPr>
        <w:t>ЕНДІРУ АКТІ</w:t>
      </w:r>
    </w:p>
    <w:p w:rsidR="00791DD6" w:rsidRPr="006A656E" w:rsidRDefault="00791DD6" w:rsidP="00791DD6">
      <w:pPr>
        <w:spacing w:after="0" w:line="240" w:lineRule="auto"/>
        <w:ind w:left="708" w:firstLine="708"/>
        <w:jc w:val="center"/>
        <w:rPr>
          <w:rFonts w:ascii="Times New Roman" w:hAnsi="Times New Roman" w:cs="Times New Roman"/>
          <w:b/>
          <w:sz w:val="28"/>
          <w:szCs w:val="28"/>
          <w:lang w:val="kk-KZ"/>
        </w:rPr>
      </w:pPr>
    </w:p>
    <w:p w:rsidR="00791DD6" w:rsidRPr="006A656E" w:rsidRDefault="00791DD6" w:rsidP="00791DD6">
      <w:pPr>
        <w:spacing w:after="0" w:line="240" w:lineRule="auto"/>
        <w:ind w:firstLine="708"/>
        <w:jc w:val="both"/>
        <w:rPr>
          <w:rFonts w:ascii="Times New Roman" w:hAnsi="Times New Roman" w:cs="Times New Roman"/>
          <w:sz w:val="28"/>
          <w:szCs w:val="28"/>
          <w:lang w:val="kk-KZ"/>
        </w:rPr>
      </w:pPr>
      <w:r w:rsidRPr="006A656E">
        <w:rPr>
          <w:rFonts w:ascii="Times New Roman" w:hAnsi="Times New Roman" w:cs="Times New Roman"/>
          <w:sz w:val="28"/>
          <w:szCs w:val="28"/>
          <w:lang w:val="kk-KZ"/>
        </w:rPr>
        <w:t xml:space="preserve">Осы ендіру актісі арқылы Қожа Ахмет Ясауи атындағы Халықаралық қазақ-түрік университетінің PhD докторанты </w:t>
      </w:r>
      <w:r w:rsidRPr="006A656E">
        <w:rPr>
          <w:rFonts w:ascii="Times New Roman" w:hAnsi="Times New Roman"/>
          <w:sz w:val="28"/>
          <w:szCs w:val="28"/>
          <w:lang w:val="kk-KZ" w:eastAsia="en-US"/>
        </w:rPr>
        <w:t>Мамбетов Бекзат Махмұтұлының «</w:t>
      </w:r>
      <w:r w:rsidRPr="006A656E">
        <w:rPr>
          <w:rFonts w:ascii="Times New Roman" w:eastAsia="Calibri" w:hAnsi="Times New Roman"/>
          <w:sz w:val="28"/>
          <w:szCs w:val="28"/>
          <w:lang w:val="kk-KZ" w:eastAsia="en-US"/>
        </w:rPr>
        <w:t>Отандық тарихи тұлғатану бағыты (Академик С.Б.</w:t>
      </w:r>
      <w:r w:rsidR="00EC6678">
        <w:rPr>
          <w:rFonts w:ascii="Times New Roman" w:eastAsia="Calibri" w:hAnsi="Times New Roman"/>
          <w:sz w:val="28"/>
          <w:szCs w:val="28"/>
          <w:lang w:val="kk-KZ" w:eastAsia="en-US"/>
        </w:rPr>
        <w:t xml:space="preserve"> </w:t>
      </w:r>
      <w:r w:rsidRPr="006A656E">
        <w:rPr>
          <w:rFonts w:ascii="Times New Roman" w:eastAsia="Calibri" w:hAnsi="Times New Roman"/>
          <w:sz w:val="28"/>
          <w:szCs w:val="28"/>
          <w:lang w:val="kk-KZ" w:eastAsia="en-US"/>
        </w:rPr>
        <w:t>Бәйішевтің өмірбаяны мысалында)»</w:t>
      </w:r>
      <w:r w:rsidRPr="006A656E">
        <w:rPr>
          <w:rFonts w:ascii="Times New Roman" w:hAnsi="Times New Roman"/>
          <w:b/>
          <w:sz w:val="28"/>
          <w:szCs w:val="28"/>
          <w:lang w:val="kk-KZ"/>
        </w:rPr>
        <w:t xml:space="preserve"> </w:t>
      </w:r>
      <w:r w:rsidRPr="006A656E">
        <w:rPr>
          <w:rFonts w:ascii="Times New Roman" w:hAnsi="Times New Roman" w:cs="Times New Roman"/>
          <w:sz w:val="28"/>
          <w:szCs w:val="28"/>
          <w:lang w:val="kk-KZ"/>
        </w:rPr>
        <w:t xml:space="preserve"> тақырыбындағы зерттеу жұмысы бойынша оқу орнының Әлеуметтік-гуманитарлық ғылымдар факультеті мамандығының білім алушыларымен 2020-2021, 2021-2022 оқу жылдарында педагогикалық эксперимент жүргізіліп, зерттеу жұмысының нәтижелері оқу-тәрбие үдерісіне енгізгендігі расталады.</w:t>
      </w:r>
    </w:p>
    <w:p w:rsidR="00791DD6" w:rsidRDefault="00791DD6" w:rsidP="00791DD6">
      <w:pPr>
        <w:spacing w:after="0" w:line="240" w:lineRule="auto"/>
        <w:ind w:firstLine="708"/>
        <w:jc w:val="both"/>
        <w:rPr>
          <w:rFonts w:ascii="Times New Roman" w:eastAsia="Calibri" w:hAnsi="Times New Roman" w:cs="Times New Roman"/>
          <w:sz w:val="28"/>
          <w:szCs w:val="28"/>
          <w:lang w:val="kk-KZ" w:eastAsia="en-US"/>
        </w:rPr>
      </w:pPr>
      <w:r w:rsidRPr="006A656E">
        <w:rPr>
          <w:rFonts w:ascii="Times New Roman" w:hAnsi="Times New Roman" w:cs="Times New Roman"/>
          <w:sz w:val="28"/>
          <w:szCs w:val="28"/>
          <w:lang w:val="kk-KZ"/>
        </w:rPr>
        <w:t xml:space="preserve">Диссертанттың жүргізген ғылыми-зерттеу жұмысының қол жеткен нәтижелері бойынша </w:t>
      </w:r>
      <w:r w:rsidRPr="006A656E">
        <w:rPr>
          <w:rFonts w:ascii="Times New Roman" w:eastAsia="Calibri" w:hAnsi="Times New Roman" w:cs="Times New Roman"/>
          <w:sz w:val="28"/>
          <w:szCs w:val="28"/>
          <w:lang w:val="kk-KZ" w:eastAsia="en-US"/>
        </w:rPr>
        <w:t>«Тарихи тұлғатану бағытының мәселелері (академик Сақтаған Бәйішевтің мысалында)» атты таңдау пәнінің оқу-әдістемелік кешені</w:t>
      </w:r>
      <w:r>
        <w:rPr>
          <w:rFonts w:ascii="Times New Roman" w:eastAsia="Calibri" w:hAnsi="Times New Roman" w:cs="Times New Roman"/>
          <w:sz w:val="28"/>
          <w:szCs w:val="28"/>
          <w:lang w:val="kk-KZ" w:eastAsia="en-US"/>
        </w:rPr>
        <w:t xml:space="preserve"> дайындалып, кафедра мәжілісінде талқыланды. Аталған таңдау пәнінің жеклеген тақырыптары мынадай пәндерді оқыту барысында сыннан өтті:</w:t>
      </w:r>
    </w:p>
    <w:p w:rsidR="00791DD6" w:rsidRDefault="00791DD6" w:rsidP="00791DD6">
      <w:pPr>
        <w:spacing w:after="0" w:line="240" w:lineRule="auto"/>
        <w:ind w:firstLine="708"/>
        <w:jc w:val="both"/>
        <w:rPr>
          <w:rFonts w:ascii="Times New Roman" w:hAnsi="Times New Roman" w:cs="Times New Roman"/>
          <w:sz w:val="28"/>
          <w:szCs w:val="28"/>
          <w:lang w:val="kk-KZ"/>
        </w:rPr>
      </w:pPr>
      <w:r>
        <w:rPr>
          <w:rFonts w:ascii="Times New Roman" w:eastAsia="Calibri" w:hAnsi="Times New Roman" w:cs="Times New Roman"/>
          <w:sz w:val="28"/>
          <w:szCs w:val="28"/>
          <w:lang w:val="kk-KZ" w:eastAsia="en-US"/>
        </w:rPr>
        <w:t>1. 2021-2022 оқу жылында</w:t>
      </w:r>
      <w:r w:rsidRPr="006A656E">
        <w:rPr>
          <w:rFonts w:ascii="Times New Roman" w:hAnsi="Times New Roman" w:cs="Times New Roman"/>
          <w:sz w:val="28"/>
          <w:szCs w:val="28"/>
          <w:lang w:val="kk-KZ"/>
        </w:rPr>
        <w:t xml:space="preserve"> </w:t>
      </w:r>
      <w:r w:rsidRPr="00460234">
        <w:rPr>
          <w:rFonts w:ascii="Times New Roman" w:hAnsi="Times New Roman" w:cs="Times New Roman"/>
          <w:sz w:val="28"/>
          <w:szCs w:val="28"/>
          <w:lang w:val="kk-KZ"/>
        </w:rPr>
        <w:t xml:space="preserve">8D01604 – Тарих </w:t>
      </w:r>
      <w:r>
        <w:rPr>
          <w:rFonts w:ascii="Times New Roman" w:hAnsi="Times New Roman" w:cs="Times New Roman"/>
          <w:sz w:val="28"/>
          <w:szCs w:val="28"/>
          <w:lang w:val="kk-KZ"/>
        </w:rPr>
        <w:t xml:space="preserve">мамандығы бойынша </w:t>
      </w:r>
      <w:r w:rsidRPr="006938A7">
        <w:rPr>
          <w:rFonts w:ascii="Times New Roman" w:hAnsi="Times New Roman" w:cs="Times New Roman"/>
          <w:sz w:val="28"/>
          <w:szCs w:val="28"/>
          <w:lang w:val="kk-KZ"/>
        </w:rPr>
        <w:t>ТТТР7302 «Тарихи тұлғатану: теориясы мен практикасы»</w:t>
      </w:r>
      <w:r w:rsidRPr="00B25A44">
        <w:rPr>
          <w:rFonts w:ascii="Times New Roman" w:hAnsi="Times New Roman" w:cs="Times New Roman"/>
          <w:b/>
          <w:sz w:val="28"/>
          <w:szCs w:val="28"/>
          <w:lang w:val="kk-KZ"/>
        </w:rPr>
        <w:t xml:space="preserve"> </w:t>
      </w:r>
      <w:r w:rsidRPr="006938A7">
        <w:rPr>
          <w:rFonts w:ascii="Times New Roman" w:hAnsi="Times New Roman" w:cs="Times New Roman"/>
          <w:sz w:val="28"/>
          <w:szCs w:val="28"/>
          <w:lang w:val="kk-KZ"/>
        </w:rPr>
        <w:t>пәнінің мазмұнында</w:t>
      </w:r>
      <w:r w:rsidRPr="006938A7">
        <w:rPr>
          <w:rFonts w:ascii="Times New Roman" w:hAnsi="Times New Roman" w:cs="Times New Roman"/>
          <w:b/>
          <w:sz w:val="28"/>
          <w:szCs w:val="28"/>
          <w:lang w:val="kk-KZ"/>
        </w:rPr>
        <w:t xml:space="preserve"> </w:t>
      </w:r>
      <w:r w:rsidRPr="006938A7">
        <w:rPr>
          <w:rFonts w:ascii="Times New Roman" w:hAnsi="Times New Roman" w:cs="Times New Roman"/>
          <w:sz w:val="28"/>
          <w:szCs w:val="28"/>
          <w:lang w:val="kk-KZ"/>
        </w:rPr>
        <w:t xml:space="preserve">«Қазақстан тарихи тұлғалары дүниежүзі тарихының контексінде» және «ХХ ғасыр басында ұлттық мемлекеттілікті қалпына келтіру жолындағы тұлғалар» модульдерінде 10 сағат лекция, 20 сағат практикалық сабақ түрінде қолданылды және </w:t>
      </w:r>
      <w:r>
        <w:rPr>
          <w:rFonts w:ascii="Times New Roman" w:hAnsi="Times New Roman" w:cs="Times New Roman"/>
          <w:sz w:val="28"/>
          <w:szCs w:val="28"/>
          <w:lang w:val="kk-KZ"/>
        </w:rPr>
        <w:t>Б</w:t>
      </w:r>
      <w:r w:rsidRPr="006938A7">
        <w:rPr>
          <w:rFonts w:ascii="Times New Roman" w:hAnsi="Times New Roman" w:cs="Times New Roman"/>
          <w:sz w:val="28"/>
          <w:szCs w:val="28"/>
          <w:lang w:val="kk-KZ"/>
        </w:rPr>
        <w:t>ӨЖ, ОБ</w:t>
      </w:r>
      <w:r>
        <w:rPr>
          <w:rFonts w:ascii="Times New Roman" w:hAnsi="Times New Roman" w:cs="Times New Roman"/>
          <w:sz w:val="28"/>
          <w:szCs w:val="28"/>
          <w:lang w:val="kk-KZ"/>
        </w:rPr>
        <w:t>Б</w:t>
      </w:r>
      <w:r w:rsidRPr="006938A7">
        <w:rPr>
          <w:rFonts w:ascii="Times New Roman" w:hAnsi="Times New Roman" w:cs="Times New Roman"/>
          <w:sz w:val="28"/>
          <w:szCs w:val="28"/>
          <w:lang w:val="kk-KZ"/>
        </w:rPr>
        <w:t>ӨЖ тақырыптары бойынша тапсырмалар орындалды.</w:t>
      </w:r>
    </w:p>
    <w:p w:rsidR="00791DD6" w:rsidRDefault="00791DD6" w:rsidP="00791DD6">
      <w:pPr>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2. 2021-2022 оқу жылында</w:t>
      </w:r>
      <w:r w:rsidRPr="00D729FC">
        <w:rPr>
          <w:rFonts w:ascii="Times New Roman" w:eastAsia="Times New Roman" w:hAnsi="Times New Roman" w:cs="Times New Roman"/>
          <w:sz w:val="24"/>
          <w:szCs w:val="24"/>
          <w:lang w:val="kk-KZ"/>
        </w:rPr>
        <w:t xml:space="preserve"> 5В020300 </w:t>
      </w:r>
      <w:r w:rsidRPr="00D729FC">
        <w:rPr>
          <w:rFonts w:ascii="Times New Roman" w:eastAsia="Times New Roman" w:hAnsi="Times New Roman" w:cs="Times New Roman"/>
          <w:sz w:val="28"/>
          <w:szCs w:val="28"/>
          <w:lang w:val="kk-KZ"/>
        </w:rPr>
        <w:t>- Тарих мамандығы білім алушыларының</w:t>
      </w:r>
      <w:r>
        <w:rPr>
          <w:rFonts w:ascii="Times New Roman" w:eastAsia="Times New Roman" w:hAnsi="Times New Roman" w:cs="Times New Roman"/>
          <w:sz w:val="28"/>
          <w:szCs w:val="28"/>
          <w:lang w:val="kk-KZ"/>
        </w:rPr>
        <w:t xml:space="preserve"> </w:t>
      </w:r>
      <w:r w:rsidRPr="00D729FC">
        <w:rPr>
          <w:rFonts w:ascii="Times New Roman" w:eastAsia="Times New Roman" w:hAnsi="Times New Roman" w:cs="Times New Roman"/>
          <w:sz w:val="28"/>
          <w:szCs w:val="28"/>
          <w:lang w:val="kk-KZ"/>
        </w:rPr>
        <w:t>«Қазақстан тарихын зерттеудің теориялық-әдістемелік негіздері» пәнінің</w:t>
      </w:r>
      <w:r>
        <w:rPr>
          <w:rFonts w:ascii="Times New Roman" w:eastAsia="Times New Roman" w:hAnsi="Times New Roman" w:cs="Times New Roman"/>
          <w:sz w:val="28"/>
          <w:szCs w:val="28"/>
          <w:lang w:val="kk-KZ"/>
        </w:rPr>
        <w:t xml:space="preserve"> «</w:t>
      </w:r>
      <w:r w:rsidRPr="00D729FC">
        <w:rPr>
          <w:rFonts w:ascii="Times New Roman" w:eastAsia="Times New Roman" w:hAnsi="Times New Roman" w:cs="Times New Roman"/>
          <w:sz w:val="28"/>
          <w:szCs w:val="28"/>
          <w:lang w:val="kk-KZ"/>
        </w:rPr>
        <w:t xml:space="preserve">Тарихи орта және тарихи тұлға мәселелері», «Тарихи </w:t>
      </w:r>
      <w:r w:rsidRPr="00D729FC">
        <w:rPr>
          <w:rFonts w:ascii="Times New Roman" w:eastAsia="Times New Roman" w:hAnsi="Times New Roman" w:cs="Times New Roman"/>
          <w:sz w:val="28"/>
          <w:szCs w:val="28"/>
          <w:lang w:val="kk-KZ"/>
        </w:rPr>
        <w:lastRenderedPageBreak/>
        <w:t>сана қалыптастыру концепциясы және отандық тарих методологиясы»</w:t>
      </w:r>
      <w:r>
        <w:rPr>
          <w:rFonts w:ascii="Times New Roman" w:eastAsia="Times New Roman" w:hAnsi="Times New Roman" w:cs="Times New Roman"/>
          <w:sz w:val="28"/>
          <w:szCs w:val="28"/>
          <w:lang w:val="kk-KZ"/>
        </w:rPr>
        <w:t xml:space="preserve"> тақырыптарының лекцияларының мәтініне енгізілді.</w:t>
      </w:r>
    </w:p>
    <w:p w:rsidR="00791DD6" w:rsidRPr="00D729FC" w:rsidRDefault="00791DD6" w:rsidP="00791DD6">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3. 2020-2021 оқу жылында </w:t>
      </w:r>
      <w:r w:rsidRPr="00E50740">
        <w:rPr>
          <w:rFonts w:ascii="Times New Roman" w:eastAsia="Times New Roman" w:hAnsi="Times New Roman" w:cs="Times New Roman"/>
          <w:sz w:val="28"/>
          <w:szCs w:val="28"/>
          <w:lang w:val="kk-KZ"/>
        </w:rPr>
        <w:t>барлық білім беру бағдарламалары үшін</w:t>
      </w:r>
      <w:r w:rsidRPr="00E50740">
        <w:rPr>
          <w:rFonts w:ascii="Times New Roman" w:eastAsia="Calibri" w:hAnsi="Times New Roman" w:cs="Times New Roman"/>
          <w:b/>
          <w:sz w:val="24"/>
          <w:szCs w:val="24"/>
          <w:lang w:val="kk-KZ" w:eastAsia="en-US"/>
        </w:rPr>
        <w:t xml:space="preserve"> «</w:t>
      </w:r>
      <w:r w:rsidRPr="00E50740">
        <w:rPr>
          <w:rFonts w:ascii="Times New Roman" w:eastAsia="Calibri" w:hAnsi="Times New Roman" w:cs="Times New Roman"/>
          <w:sz w:val="24"/>
          <w:szCs w:val="24"/>
          <w:lang w:val="kk-KZ" w:eastAsia="en-US"/>
        </w:rPr>
        <w:t xml:space="preserve">ККZT 1101» - </w:t>
      </w:r>
      <w:r w:rsidRPr="00E50740">
        <w:rPr>
          <w:rFonts w:ascii="Times New Roman" w:eastAsia="Calibri" w:hAnsi="Times New Roman" w:cs="Times New Roman"/>
          <w:sz w:val="28"/>
          <w:szCs w:val="28"/>
          <w:lang w:val="kk-KZ" w:eastAsia="en-US"/>
        </w:rPr>
        <w:t>«Қазақстанның қазіргі заман тарихы» пәнінің</w:t>
      </w:r>
      <w:r>
        <w:rPr>
          <w:rFonts w:ascii="Times New Roman" w:eastAsia="Calibri" w:hAnsi="Times New Roman" w:cs="Times New Roman"/>
          <w:sz w:val="24"/>
          <w:szCs w:val="24"/>
          <w:lang w:val="kk-KZ" w:eastAsia="en-US"/>
        </w:rPr>
        <w:t xml:space="preserve"> «</w:t>
      </w:r>
      <w:r w:rsidRPr="00E50740">
        <w:rPr>
          <w:rFonts w:ascii="Times New Roman" w:eastAsia="Times New Roman" w:hAnsi="Times New Roman" w:cs="Times New Roman"/>
          <w:sz w:val="28"/>
          <w:szCs w:val="28"/>
          <w:lang w:val="kk-KZ"/>
        </w:rPr>
        <w:t>Кеңестік мемлекеттік құрылыс үлгісінің жүзеге асырылуы</w:t>
      </w:r>
      <w:r>
        <w:rPr>
          <w:rFonts w:ascii="Times New Roman" w:eastAsia="Times New Roman" w:hAnsi="Times New Roman" w:cs="Times New Roman"/>
          <w:sz w:val="28"/>
          <w:szCs w:val="28"/>
          <w:lang w:val="kk-KZ"/>
        </w:rPr>
        <w:t>», «</w:t>
      </w:r>
      <w:r w:rsidRPr="00E50740">
        <w:rPr>
          <w:rFonts w:ascii="Times New Roman" w:eastAsia="Times New Roman" w:hAnsi="Times New Roman" w:cs="Times New Roman"/>
          <w:sz w:val="28"/>
          <w:szCs w:val="28"/>
          <w:lang w:val="kk-KZ"/>
        </w:rPr>
        <w:t>ХХ ғасырдың екінші жартысындағы Қазақстандағы кеңестік реформалардың қайшылықтары мен зардаптары</w:t>
      </w:r>
      <w:r>
        <w:rPr>
          <w:rFonts w:ascii="Times New Roman" w:eastAsia="Times New Roman" w:hAnsi="Times New Roman" w:cs="Times New Roman"/>
          <w:sz w:val="28"/>
          <w:szCs w:val="28"/>
          <w:lang w:val="kk-KZ"/>
        </w:rPr>
        <w:t>» тақырыптарына көмекші әдістемелік материал ретінде қолданылды.</w:t>
      </w:r>
    </w:p>
    <w:p w:rsidR="00791DD6" w:rsidRDefault="00791DD6" w:rsidP="00791DD6">
      <w:pPr>
        <w:spacing w:after="0" w:line="240" w:lineRule="auto"/>
        <w:ind w:firstLine="708"/>
        <w:jc w:val="both"/>
        <w:rPr>
          <w:rFonts w:ascii="Times New Roman" w:hAnsi="Times New Roman"/>
          <w:sz w:val="28"/>
          <w:szCs w:val="28"/>
          <w:lang w:val="kk-KZ" w:eastAsia="en-US"/>
        </w:rPr>
      </w:pPr>
      <w:r>
        <w:rPr>
          <w:rFonts w:ascii="Times New Roman" w:hAnsi="Times New Roman"/>
          <w:sz w:val="28"/>
          <w:szCs w:val="28"/>
          <w:lang w:val="kk-KZ" w:eastAsia="en-US"/>
        </w:rPr>
        <w:t>4. Экспериментке қатысушылармен анықтаушы және қалыптастырушы кезеңдерде таңдау пәнінің мазмұны мен оқыту әдістемесіне қатысты екі ғылыми-әдістемелік семинар ұйымдастырылды.</w:t>
      </w:r>
    </w:p>
    <w:p w:rsidR="00791DD6" w:rsidRDefault="00791DD6" w:rsidP="00791DD6">
      <w:pPr>
        <w:spacing w:after="0" w:line="240" w:lineRule="auto"/>
        <w:ind w:firstLine="708"/>
        <w:jc w:val="both"/>
        <w:rPr>
          <w:rFonts w:ascii="Times New Roman" w:hAnsi="Times New Roman" w:cs="Times New Roman"/>
          <w:sz w:val="28"/>
          <w:szCs w:val="28"/>
          <w:lang w:val="kk-KZ"/>
        </w:rPr>
      </w:pPr>
      <w:r>
        <w:rPr>
          <w:rFonts w:ascii="Times New Roman" w:hAnsi="Times New Roman"/>
          <w:sz w:val="28"/>
          <w:szCs w:val="28"/>
          <w:lang w:val="kk-KZ" w:eastAsia="en-US"/>
        </w:rPr>
        <w:t xml:space="preserve">5. Базалық білім беру мекемесі ретінде университеттің тарих мамандығы бакалаврлары және оқытушылар құрамымен </w:t>
      </w:r>
      <w:r w:rsidRPr="006A656E">
        <w:rPr>
          <w:rFonts w:ascii="Times New Roman" w:hAnsi="Times New Roman"/>
          <w:sz w:val="28"/>
          <w:szCs w:val="28"/>
          <w:lang w:val="kk-KZ" w:eastAsia="en-US"/>
        </w:rPr>
        <w:t>«</w:t>
      </w:r>
      <w:r w:rsidRPr="006A656E">
        <w:rPr>
          <w:rFonts w:ascii="Times New Roman" w:eastAsia="Calibri" w:hAnsi="Times New Roman"/>
          <w:sz w:val="28"/>
          <w:szCs w:val="28"/>
          <w:lang w:val="kk-KZ" w:eastAsia="en-US"/>
        </w:rPr>
        <w:t xml:space="preserve">Отандық тарихи тұлғатану бағыты (Академик С.Б.Бәйішевтің өмірбаяны мысалында)» </w:t>
      </w:r>
      <w:r w:rsidRPr="006A656E">
        <w:rPr>
          <w:rFonts w:ascii="Times New Roman" w:hAnsi="Times New Roman" w:cs="Times New Roman"/>
          <w:sz w:val="28"/>
          <w:szCs w:val="28"/>
          <w:lang w:val="kk-KZ"/>
        </w:rPr>
        <w:t>тақырыбындағ</w:t>
      </w:r>
      <w:r>
        <w:rPr>
          <w:rFonts w:ascii="Times New Roman" w:hAnsi="Times New Roman" w:cs="Times New Roman"/>
          <w:sz w:val="28"/>
          <w:szCs w:val="28"/>
          <w:lang w:val="kk-KZ"/>
        </w:rPr>
        <w:t>ы</w:t>
      </w:r>
      <w:r w:rsidRPr="006A656E">
        <w:rPr>
          <w:rFonts w:ascii="Times New Roman" w:hAnsi="Times New Roman" w:cs="Times New Roman"/>
          <w:sz w:val="28"/>
          <w:szCs w:val="28"/>
          <w:lang w:val="kk-KZ"/>
        </w:rPr>
        <w:t xml:space="preserve"> таңдау пәнін</w:t>
      </w:r>
      <w:r>
        <w:rPr>
          <w:rFonts w:ascii="Times New Roman" w:hAnsi="Times New Roman" w:cs="Times New Roman"/>
          <w:sz w:val="28"/>
          <w:szCs w:val="28"/>
          <w:lang w:val="kk-KZ"/>
        </w:rPr>
        <w:t xml:space="preserve"> оқыту бойынша педагогикалық эксперимент жүргізілді. Эксперимент қорытындысы факультеттің академиялық комитет мәжілісінде және Тарих кафедрасының кеңейтілген мәжілісінде талқыланып, </w:t>
      </w:r>
      <w:r w:rsidRPr="006A656E">
        <w:rPr>
          <w:rFonts w:ascii="Times New Roman" w:hAnsi="Times New Roman" w:cs="Times New Roman"/>
          <w:sz w:val="28"/>
          <w:szCs w:val="28"/>
          <w:lang w:val="kk-KZ"/>
        </w:rPr>
        <w:t>оқу-әдістемелік кешен</w:t>
      </w:r>
      <w:r>
        <w:rPr>
          <w:rFonts w:ascii="Times New Roman" w:hAnsi="Times New Roman" w:cs="Times New Roman"/>
          <w:sz w:val="28"/>
          <w:szCs w:val="28"/>
          <w:lang w:val="kk-KZ"/>
        </w:rPr>
        <w:t>д</w:t>
      </w:r>
      <w:r w:rsidRPr="006A656E">
        <w:rPr>
          <w:rFonts w:ascii="Times New Roman" w:hAnsi="Times New Roman" w:cs="Times New Roman"/>
          <w:sz w:val="28"/>
          <w:szCs w:val="28"/>
          <w:lang w:val="kk-KZ"/>
        </w:rPr>
        <w:t xml:space="preserve">і </w:t>
      </w:r>
      <w:r>
        <w:rPr>
          <w:rFonts w:ascii="Times New Roman" w:hAnsi="Times New Roman" w:cs="Times New Roman"/>
          <w:sz w:val="28"/>
          <w:szCs w:val="28"/>
          <w:lang w:val="kk-KZ"/>
        </w:rPr>
        <w:t>білімалушылардың тарихи танымын қалыптастыру мақсатында оқу үдерісіне енгізуге болады деген қорытынды берілді.</w:t>
      </w:r>
      <w:r w:rsidRPr="006A656E">
        <w:rPr>
          <w:rFonts w:ascii="Times New Roman" w:hAnsi="Times New Roman" w:cs="Times New Roman"/>
          <w:sz w:val="28"/>
          <w:szCs w:val="28"/>
          <w:lang w:val="kk-KZ"/>
        </w:rPr>
        <w:t xml:space="preserve"> </w:t>
      </w:r>
    </w:p>
    <w:p w:rsidR="00791DD6" w:rsidRPr="006A656E" w:rsidRDefault="00791DD6" w:rsidP="00791DD6">
      <w:pPr>
        <w:spacing w:after="0" w:line="240" w:lineRule="auto"/>
        <w:ind w:firstLine="708"/>
        <w:jc w:val="both"/>
        <w:rPr>
          <w:rFonts w:ascii="Times New Roman" w:hAnsi="Times New Roman" w:cs="Times New Roman"/>
          <w:sz w:val="28"/>
          <w:szCs w:val="28"/>
          <w:lang w:val="kk-KZ"/>
        </w:rPr>
      </w:pPr>
    </w:p>
    <w:p w:rsidR="00791DD6" w:rsidRPr="007808EB" w:rsidRDefault="00791DD6" w:rsidP="00791DD6">
      <w:pPr>
        <w:spacing w:after="0" w:line="240" w:lineRule="auto"/>
        <w:ind w:firstLine="708"/>
        <w:rPr>
          <w:rFonts w:ascii="Times New Roman" w:eastAsia="Times New Roman" w:hAnsi="Times New Roman" w:cs="Times New Roman"/>
          <w:b/>
          <w:sz w:val="28"/>
          <w:szCs w:val="28"/>
          <w:lang w:val="kk-KZ"/>
        </w:rPr>
      </w:pPr>
      <w:r w:rsidRPr="007808EB">
        <w:rPr>
          <w:rFonts w:ascii="Times New Roman" w:eastAsia="Times New Roman" w:hAnsi="Times New Roman" w:cs="Times New Roman"/>
          <w:b/>
          <w:sz w:val="28"/>
          <w:szCs w:val="28"/>
          <w:lang w:val="kk-KZ"/>
        </w:rPr>
        <w:t>«Тарих» кафедрасының</w:t>
      </w:r>
    </w:p>
    <w:p w:rsidR="00791DD6" w:rsidRPr="006A656E" w:rsidRDefault="00791DD6" w:rsidP="00791DD6">
      <w:pPr>
        <w:spacing w:after="0" w:line="240" w:lineRule="auto"/>
        <w:rPr>
          <w:rFonts w:ascii="Times New Roman" w:hAnsi="Times New Roman" w:cs="Times New Roman"/>
          <w:sz w:val="28"/>
          <w:szCs w:val="28"/>
          <w:lang w:val="kk-KZ"/>
        </w:rPr>
      </w:pPr>
      <w:r w:rsidRPr="007808EB">
        <w:rPr>
          <w:rFonts w:ascii="Times New Roman" w:eastAsia="Times New Roman" w:hAnsi="Times New Roman" w:cs="Times New Roman"/>
          <w:b/>
          <w:sz w:val="28"/>
          <w:szCs w:val="28"/>
          <w:lang w:val="kk-KZ"/>
        </w:rPr>
        <w:t xml:space="preserve">меңгерушісі, </w:t>
      </w:r>
      <w:r>
        <w:rPr>
          <w:rFonts w:ascii="Times New Roman" w:eastAsia="Times New Roman" w:hAnsi="Times New Roman" w:cs="Times New Roman"/>
          <w:b/>
          <w:sz w:val="28"/>
          <w:szCs w:val="28"/>
          <w:lang w:val="kk-KZ"/>
        </w:rPr>
        <w:t>т.ғ.д.,</w:t>
      </w:r>
      <w:r w:rsidRPr="007808EB">
        <w:rPr>
          <w:rFonts w:ascii="Times New Roman" w:eastAsia="Times New Roman" w:hAnsi="Times New Roman" w:cs="Times New Roman"/>
          <w:b/>
          <w:sz w:val="28"/>
          <w:szCs w:val="28"/>
          <w:lang w:val="kk-KZ"/>
        </w:rPr>
        <w:t xml:space="preserve"> доцент</w:t>
      </w:r>
      <w:r w:rsidRPr="007808EB">
        <w:rPr>
          <w:rFonts w:ascii="Times New Roman" w:eastAsia="Times New Roman" w:hAnsi="Times New Roman" w:cs="Times New Roman"/>
          <w:b/>
          <w:sz w:val="28"/>
          <w:szCs w:val="28"/>
          <w:lang w:val="kk-KZ"/>
        </w:rPr>
        <w:tab/>
      </w:r>
      <w:r>
        <w:rPr>
          <w:rFonts w:ascii="Times New Roman" w:eastAsia="Times New Roman" w:hAnsi="Times New Roman" w:cs="Times New Roman"/>
          <w:b/>
          <w:sz w:val="28"/>
          <w:szCs w:val="28"/>
          <w:lang w:val="kk-KZ"/>
        </w:rPr>
        <w:tab/>
      </w:r>
      <w:r>
        <w:rPr>
          <w:rFonts w:ascii="Times New Roman" w:eastAsia="Times New Roman" w:hAnsi="Times New Roman" w:cs="Times New Roman"/>
          <w:b/>
          <w:sz w:val="28"/>
          <w:szCs w:val="28"/>
          <w:lang w:val="kk-KZ"/>
        </w:rPr>
        <w:tab/>
      </w:r>
      <w:r>
        <w:rPr>
          <w:rFonts w:ascii="Times New Roman" w:eastAsia="Times New Roman" w:hAnsi="Times New Roman" w:cs="Times New Roman"/>
          <w:b/>
          <w:sz w:val="28"/>
          <w:szCs w:val="28"/>
          <w:lang w:val="kk-KZ"/>
        </w:rPr>
        <w:tab/>
      </w:r>
      <w:r>
        <w:rPr>
          <w:rFonts w:ascii="Times New Roman" w:eastAsia="Times New Roman" w:hAnsi="Times New Roman" w:cs="Times New Roman"/>
          <w:b/>
          <w:sz w:val="28"/>
          <w:szCs w:val="28"/>
          <w:lang w:val="kk-KZ"/>
        </w:rPr>
        <w:tab/>
        <w:t>Г.Примкулова</w:t>
      </w:r>
    </w:p>
    <w:p w:rsidR="00791DD6" w:rsidRPr="006A656E" w:rsidRDefault="00791DD6" w:rsidP="00791DD6">
      <w:pPr>
        <w:spacing w:after="0" w:line="240" w:lineRule="auto"/>
        <w:rPr>
          <w:rFonts w:ascii="Times New Roman" w:hAnsi="Times New Roman" w:cs="Times New Roman"/>
          <w:sz w:val="28"/>
          <w:szCs w:val="28"/>
          <w:lang w:val="kk-KZ"/>
        </w:rPr>
      </w:pPr>
    </w:p>
    <w:p w:rsidR="00791DD6" w:rsidRPr="006A656E" w:rsidRDefault="00791DD6" w:rsidP="00791DD6">
      <w:pPr>
        <w:spacing w:after="0" w:line="240" w:lineRule="auto"/>
        <w:ind w:left="5664" w:firstLine="708"/>
        <w:rPr>
          <w:rFonts w:ascii="Times New Roman" w:hAnsi="Times New Roman" w:cs="Times New Roman"/>
          <w:b/>
          <w:sz w:val="28"/>
          <w:szCs w:val="28"/>
          <w:lang w:val="kk-KZ"/>
        </w:rPr>
      </w:pPr>
    </w:p>
    <w:p w:rsidR="00791DD6" w:rsidRPr="006A656E" w:rsidRDefault="00791DD6" w:rsidP="00791DD6">
      <w:pPr>
        <w:spacing w:after="0" w:line="240" w:lineRule="auto"/>
        <w:ind w:left="5664" w:firstLine="708"/>
        <w:rPr>
          <w:rFonts w:ascii="Times New Roman" w:hAnsi="Times New Roman" w:cs="Times New Roman"/>
          <w:b/>
          <w:sz w:val="28"/>
          <w:szCs w:val="28"/>
          <w:lang w:val="kk-KZ"/>
        </w:rPr>
      </w:pPr>
    </w:p>
    <w:p w:rsidR="00D53B5E" w:rsidRPr="00D53B5E" w:rsidRDefault="00D53B5E" w:rsidP="00D53B5E">
      <w:pPr>
        <w:spacing w:after="0" w:line="240" w:lineRule="auto"/>
        <w:jc w:val="center"/>
        <w:rPr>
          <w:rFonts w:ascii="Times New Roman" w:eastAsia="Times New Roman" w:hAnsi="Times New Roman" w:cs="Times New Roman"/>
          <w:b/>
          <w:sz w:val="28"/>
          <w:szCs w:val="28"/>
          <w:lang w:val="kk-KZ"/>
        </w:rPr>
      </w:pPr>
    </w:p>
    <w:p w:rsidR="00D53B5E" w:rsidRPr="00D53B5E" w:rsidRDefault="00D53B5E" w:rsidP="00D53B5E">
      <w:pPr>
        <w:spacing w:after="0" w:line="240" w:lineRule="auto"/>
        <w:ind w:left="5664" w:firstLine="708"/>
        <w:rPr>
          <w:rFonts w:ascii="Times New Roman" w:eastAsia="Times New Roman" w:hAnsi="Times New Roman" w:cs="Times New Roman"/>
          <w:b/>
          <w:sz w:val="28"/>
          <w:szCs w:val="28"/>
          <w:lang w:val="kk-KZ"/>
        </w:rPr>
      </w:pPr>
    </w:p>
    <w:p w:rsidR="00D53B5E" w:rsidRPr="00D53B5E" w:rsidRDefault="00D53B5E" w:rsidP="00D53B5E">
      <w:pPr>
        <w:spacing w:after="0" w:line="240" w:lineRule="auto"/>
        <w:rPr>
          <w:rFonts w:ascii="Calibri" w:eastAsia="Calibri" w:hAnsi="Calibri" w:cs="Times New Roman"/>
          <w:lang w:val="kk-KZ" w:eastAsia="en-US"/>
        </w:rPr>
      </w:pPr>
    </w:p>
    <w:p w:rsidR="00D53B5E" w:rsidRPr="00D53B5E" w:rsidRDefault="00D53B5E" w:rsidP="00D53B5E">
      <w:pPr>
        <w:spacing w:after="0" w:line="240" w:lineRule="auto"/>
        <w:jc w:val="center"/>
        <w:rPr>
          <w:rFonts w:ascii="Calibri" w:eastAsia="Calibri" w:hAnsi="Calibri" w:cs="Times New Roman"/>
          <w:lang w:val="kk-KZ" w:eastAsia="en-US"/>
        </w:rPr>
      </w:pPr>
    </w:p>
    <w:p w:rsidR="00D53B5E" w:rsidRPr="00D53B5E" w:rsidRDefault="00D53B5E" w:rsidP="00D53B5E">
      <w:pPr>
        <w:spacing w:after="0" w:line="240" w:lineRule="auto"/>
        <w:rPr>
          <w:rFonts w:ascii="Calibri" w:eastAsia="Calibri" w:hAnsi="Calibri" w:cs="Times New Roman"/>
          <w:lang w:val="kk-KZ" w:eastAsia="en-US"/>
        </w:rPr>
      </w:pPr>
    </w:p>
    <w:p w:rsidR="00D53B5E" w:rsidRPr="00D53B5E" w:rsidRDefault="00D53B5E" w:rsidP="00D53B5E">
      <w:pPr>
        <w:spacing w:after="0" w:line="240" w:lineRule="auto"/>
        <w:rPr>
          <w:rFonts w:ascii="Calibri" w:eastAsia="Calibri" w:hAnsi="Calibri" w:cs="Times New Roman"/>
          <w:lang w:val="kk-KZ" w:eastAsia="en-US"/>
        </w:rPr>
      </w:pPr>
    </w:p>
    <w:p w:rsidR="00D53B5E" w:rsidRPr="00D53B5E" w:rsidRDefault="00D53B5E" w:rsidP="00D53B5E">
      <w:pPr>
        <w:spacing w:after="0" w:line="240" w:lineRule="auto"/>
        <w:rPr>
          <w:rFonts w:ascii="Calibri" w:eastAsia="Calibri" w:hAnsi="Calibri" w:cs="Times New Roman"/>
          <w:lang w:val="kk-KZ" w:eastAsia="en-US"/>
        </w:rPr>
      </w:pPr>
    </w:p>
    <w:p w:rsidR="00D53B5E" w:rsidRPr="00D53B5E" w:rsidRDefault="00D53B5E" w:rsidP="00D53B5E">
      <w:pPr>
        <w:spacing w:after="0" w:line="240" w:lineRule="auto"/>
        <w:jc w:val="right"/>
        <w:rPr>
          <w:rFonts w:ascii="Times New Roman" w:eastAsia="Calibri" w:hAnsi="Times New Roman" w:cs="Times New Roman"/>
          <w:b/>
          <w:sz w:val="28"/>
          <w:szCs w:val="28"/>
          <w:lang w:val="kk-KZ" w:eastAsia="en-US"/>
        </w:rPr>
      </w:pPr>
    </w:p>
    <w:p w:rsidR="00D53B5E" w:rsidRPr="00D53B5E" w:rsidRDefault="00D53B5E" w:rsidP="00D53B5E">
      <w:pPr>
        <w:spacing w:after="0" w:line="240" w:lineRule="auto"/>
        <w:jc w:val="center"/>
        <w:rPr>
          <w:rFonts w:ascii="Times New Roman" w:eastAsia="Calibri" w:hAnsi="Times New Roman" w:cs="Times New Roman"/>
          <w:kern w:val="2"/>
          <w:sz w:val="24"/>
          <w:szCs w:val="24"/>
          <w:lang w:val="kk-KZ" w:eastAsia="en-US"/>
        </w:rPr>
      </w:pPr>
      <w:r w:rsidRPr="00D53B5E">
        <w:rPr>
          <w:rFonts w:ascii="Calibri" w:eastAsia="Calibri" w:hAnsi="Calibri" w:cs="Times New Roman"/>
          <w:noProof/>
        </w:rPr>
        <w:lastRenderedPageBreak/>
        <w:drawing>
          <wp:inline distT="0" distB="0" distL="0" distR="0" wp14:anchorId="2FCF27A8" wp14:editId="39312402">
            <wp:extent cx="5867400" cy="8258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4842" r="1279" b="1801"/>
                    <a:stretch/>
                  </pic:blipFill>
                  <pic:spPr bwMode="auto">
                    <a:xfrm>
                      <a:off x="0" y="0"/>
                      <a:ext cx="5867400" cy="8258175"/>
                    </a:xfrm>
                    <a:prstGeom prst="rect">
                      <a:avLst/>
                    </a:prstGeom>
                    <a:noFill/>
                    <a:ln>
                      <a:noFill/>
                    </a:ln>
                    <a:extLst>
                      <a:ext uri="{53640926-AAD7-44D8-BBD7-CCE9431645EC}">
                        <a14:shadowObscured xmlns:a14="http://schemas.microsoft.com/office/drawing/2010/main"/>
                      </a:ext>
                    </a:extLst>
                  </pic:spPr>
                </pic:pic>
              </a:graphicData>
            </a:graphic>
          </wp:inline>
        </w:drawing>
      </w:r>
    </w:p>
    <w:p w:rsidR="00D53B5E" w:rsidRPr="00D53B5E" w:rsidRDefault="00D53B5E" w:rsidP="00D53B5E">
      <w:pPr>
        <w:spacing w:after="0" w:line="240" w:lineRule="auto"/>
        <w:jc w:val="center"/>
        <w:rPr>
          <w:rFonts w:ascii="Times New Roman" w:eastAsia="Calibri" w:hAnsi="Times New Roman" w:cs="Times New Roman"/>
          <w:b/>
          <w:sz w:val="28"/>
          <w:szCs w:val="28"/>
          <w:lang w:val="kk-KZ" w:eastAsia="en-US"/>
        </w:rPr>
      </w:pPr>
    </w:p>
    <w:p w:rsidR="00D53B5E" w:rsidRPr="00D53B5E" w:rsidRDefault="00D53B5E" w:rsidP="00D53B5E">
      <w:pPr>
        <w:spacing w:after="0" w:line="240" w:lineRule="auto"/>
        <w:jc w:val="center"/>
        <w:rPr>
          <w:rFonts w:ascii="Times New Roman" w:eastAsia="Calibri" w:hAnsi="Times New Roman" w:cs="Times New Roman"/>
          <w:b/>
          <w:sz w:val="28"/>
          <w:szCs w:val="28"/>
          <w:lang w:val="kk-KZ" w:eastAsia="en-US"/>
        </w:rPr>
      </w:pPr>
    </w:p>
    <w:p w:rsidR="00D53B5E" w:rsidRPr="00D53B5E" w:rsidRDefault="00D53B5E" w:rsidP="00D53B5E">
      <w:pPr>
        <w:spacing w:after="0" w:line="240" w:lineRule="auto"/>
        <w:jc w:val="center"/>
        <w:rPr>
          <w:rFonts w:ascii="Times New Roman" w:eastAsia="Calibri" w:hAnsi="Times New Roman" w:cs="Times New Roman"/>
          <w:b/>
          <w:sz w:val="28"/>
          <w:szCs w:val="28"/>
          <w:lang w:val="kk-KZ" w:eastAsia="en-US"/>
        </w:rPr>
      </w:pPr>
    </w:p>
    <w:p w:rsidR="00D53B5E" w:rsidRPr="00D53B5E" w:rsidRDefault="00D53B5E" w:rsidP="00D53B5E">
      <w:pPr>
        <w:spacing w:after="0" w:line="240" w:lineRule="auto"/>
        <w:jc w:val="center"/>
        <w:rPr>
          <w:rFonts w:ascii="Times New Roman" w:eastAsia="Calibri" w:hAnsi="Times New Roman" w:cs="Times New Roman"/>
          <w:b/>
          <w:sz w:val="28"/>
          <w:szCs w:val="28"/>
          <w:lang w:val="kk-KZ" w:eastAsia="en-US"/>
        </w:rPr>
      </w:pPr>
    </w:p>
    <w:p w:rsidR="00D53B5E" w:rsidRPr="00D53B5E" w:rsidRDefault="00D53B5E" w:rsidP="00D53B5E">
      <w:pPr>
        <w:spacing w:after="0" w:line="240" w:lineRule="auto"/>
        <w:jc w:val="center"/>
        <w:rPr>
          <w:rFonts w:ascii="Times New Roman" w:eastAsia="Calibri" w:hAnsi="Times New Roman" w:cs="Times New Roman"/>
          <w:b/>
          <w:sz w:val="28"/>
          <w:szCs w:val="28"/>
          <w:lang w:val="kk-KZ" w:eastAsia="en-US"/>
        </w:rPr>
      </w:pPr>
      <w:r w:rsidRPr="00D53B5E">
        <w:rPr>
          <w:rFonts w:ascii="Times New Roman" w:eastAsia="Calibri" w:hAnsi="Times New Roman" w:cs="Times New Roman"/>
          <w:b/>
          <w:sz w:val="28"/>
          <w:szCs w:val="28"/>
          <w:lang w:val="kk-KZ" w:eastAsia="en-US"/>
        </w:rPr>
        <w:lastRenderedPageBreak/>
        <w:t>ҚОСЫМША Ә</w:t>
      </w:r>
    </w:p>
    <w:p w:rsidR="00D53B5E" w:rsidRPr="00D53B5E" w:rsidRDefault="00D53B5E" w:rsidP="00D53B5E">
      <w:pPr>
        <w:spacing w:after="0" w:line="240" w:lineRule="auto"/>
        <w:jc w:val="center"/>
        <w:rPr>
          <w:rFonts w:ascii="Times New Roman" w:eastAsia="Calibri" w:hAnsi="Times New Roman" w:cs="Times New Roman"/>
          <w:b/>
          <w:bCs/>
          <w:kern w:val="2"/>
          <w:sz w:val="28"/>
          <w:szCs w:val="28"/>
          <w:lang w:val="kk-KZ" w:eastAsia="en-US"/>
        </w:rPr>
      </w:pPr>
    </w:p>
    <w:p w:rsidR="00D53B5E" w:rsidRPr="00D53B5E" w:rsidRDefault="002A5F6A" w:rsidP="00D53B5E">
      <w:pPr>
        <w:spacing w:after="0" w:line="240" w:lineRule="auto"/>
        <w:jc w:val="center"/>
        <w:rPr>
          <w:rFonts w:ascii="Times New Roman" w:eastAsia="Calibri" w:hAnsi="Times New Roman" w:cs="Times New Roman"/>
          <w:bCs/>
          <w:kern w:val="2"/>
          <w:sz w:val="28"/>
          <w:szCs w:val="28"/>
          <w:lang w:val="kk-KZ" w:eastAsia="en-US"/>
        </w:rPr>
      </w:pPr>
      <w:r>
        <w:rPr>
          <w:rFonts w:ascii="Times New Roman" w:eastAsia="Calibri" w:hAnsi="Times New Roman" w:cs="Times New Roman"/>
          <w:bCs/>
          <w:kern w:val="2"/>
          <w:sz w:val="28"/>
          <w:szCs w:val="28"/>
          <w:lang w:val="kk-KZ" w:eastAsia="en-US"/>
        </w:rPr>
        <w:t>САУАЛНАМА</w:t>
      </w:r>
    </w:p>
    <w:p w:rsidR="00D53B5E" w:rsidRPr="00D53B5E" w:rsidRDefault="00D53B5E" w:rsidP="00D53B5E">
      <w:pPr>
        <w:spacing w:after="0" w:line="240" w:lineRule="auto"/>
        <w:ind w:firstLine="567"/>
        <w:jc w:val="center"/>
        <w:rPr>
          <w:rFonts w:ascii="Times New Roman" w:eastAsia="Calibri" w:hAnsi="Times New Roman" w:cs="Times New Roman"/>
          <w:bCs/>
          <w:kern w:val="2"/>
          <w:sz w:val="16"/>
          <w:szCs w:val="16"/>
          <w:lang w:val="kk-KZ" w:eastAsia="en-US"/>
        </w:rPr>
      </w:pPr>
    </w:p>
    <w:p w:rsidR="00D53B5E" w:rsidRPr="00D53B5E" w:rsidRDefault="00D53B5E" w:rsidP="00D53B5E">
      <w:pPr>
        <w:spacing w:after="0" w:line="240" w:lineRule="auto"/>
        <w:ind w:firstLine="709"/>
        <w:jc w:val="both"/>
        <w:rPr>
          <w:rFonts w:ascii="Times New Roman" w:eastAsia="Calibri" w:hAnsi="Times New Roman" w:cs="Times New Roman"/>
          <w:bCs/>
          <w:kern w:val="2"/>
          <w:sz w:val="28"/>
          <w:szCs w:val="28"/>
          <w:lang w:val="kk-KZ" w:eastAsia="en-US"/>
        </w:rPr>
      </w:pPr>
      <w:r w:rsidRPr="00D53B5E">
        <w:rPr>
          <w:rFonts w:ascii="Times New Roman" w:eastAsia="Calibri" w:hAnsi="Times New Roman" w:cs="Times New Roman"/>
          <w:bCs/>
          <w:kern w:val="2"/>
          <w:sz w:val="28"/>
          <w:szCs w:val="28"/>
          <w:lang w:val="kk-KZ" w:eastAsia="en-US"/>
        </w:rPr>
        <w:t xml:space="preserve">Құрметті білім алушы! Ұсынылып отырған «Тарихи тұлғатану бағытын оқыту мәселелері» атты анкетаға жауап беру ерікті түрде жүргізілетіндігін есіңізге саламыз. Жауап берушінің жеке мәліметтері есепке алынбайды және </w:t>
      </w:r>
      <w:r w:rsidRPr="00D53B5E">
        <w:rPr>
          <w:rFonts w:ascii="Times New Roman" w:eastAsia="Calibri" w:hAnsi="Times New Roman" w:cs="Times New Roman"/>
          <w:kern w:val="2"/>
          <w:sz w:val="28"/>
          <w:szCs w:val="28"/>
          <w:lang w:val="kk-KZ" w:eastAsia="en-US"/>
        </w:rPr>
        <w:t xml:space="preserve">оқу үдерісіңізге кедергі жасамайды. </w:t>
      </w:r>
      <w:r w:rsidRPr="00D53B5E">
        <w:rPr>
          <w:rFonts w:ascii="Times New Roman" w:eastAsia="Calibri" w:hAnsi="Times New Roman" w:cs="Times New Roman"/>
          <w:bCs/>
          <w:kern w:val="2"/>
          <w:sz w:val="28"/>
          <w:szCs w:val="28"/>
          <w:lang w:val="kk-KZ" w:eastAsia="en-US"/>
        </w:rPr>
        <w:t>Жауаптарыңыз зерттеуші тарапынан талданып, диссертация жазу барысында ғана пайдаланылады. Отан</w:t>
      </w:r>
      <w:r w:rsidRPr="00D53B5E">
        <w:rPr>
          <w:rFonts w:ascii="Times New Roman" w:eastAsia="Calibri" w:hAnsi="Times New Roman" w:cs="Times New Roman"/>
          <w:kern w:val="2"/>
          <w:sz w:val="28"/>
          <w:szCs w:val="28"/>
          <w:lang w:val="kk-KZ" w:eastAsia="en-US"/>
        </w:rPr>
        <w:t xml:space="preserve"> тарихының тұлғатану бағытын Сақтаған Бәйішевтің мысалында зерттеу және </w:t>
      </w:r>
      <w:r w:rsidRPr="00D53B5E">
        <w:rPr>
          <w:rFonts w:ascii="Times New Roman" w:eastAsia="Calibri" w:hAnsi="Times New Roman" w:cs="Times New Roman"/>
          <w:bCs/>
          <w:kern w:val="2"/>
          <w:sz w:val="28"/>
          <w:szCs w:val="28"/>
          <w:lang w:val="kk-KZ" w:eastAsia="en-US"/>
        </w:rPr>
        <w:t xml:space="preserve">оқытудың мазмұны мен әдіс-тәсілдерін айқындауға қызмет етеді. </w:t>
      </w:r>
    </w:p>
    <w:p w:rsidR="00D53B5E" w:rsidRPr="00D53B5E" w:rsidRDefault="00D53B5E" w:rsidP="00D53B5E">
      <w:pPr>
        <w:spacing w:after="0" w:line="240" w:lineRule="auto"/>
        <w:ind w:firstLine="709"/>
        <w:jc w:val="both"/>
        <w:rPr>
          <w:rFonts w:ascii="Times New Roman" w:eastAsia="Calibri" w:hAnsi="Times New Roman" w:cs="Times New Roman"/>
          <w:bCs/>
          <w:kern w:val="2"/>
          <w:sz w:val="28"/>
          <w:szCs w:val="28"/>
          <w:lang w:val="kk-KZ" w:eastAsia="en-US"/>
        </w:rPr>
      </w:pPr>
    </w:p>
    <w:p w:rsidR="00D53B5E" w:rsidRPr="00D53B5E" w:rsidRDefault="00D53B5E" w:rsidP="00D53B5E">
      <w:pPr>
        <w:spacing w:after="0" w:line="240" w:lineRule="auto"/>
        <w:jc w:val="center"/>
        <w:rPr>
          <w:rFonts w:ascii="Times New Roman" w:eastAsia="Calibri" w:hAnsi="Times New Roman" w:cs="Times New Roman"/>
          <w:bCs/>
          <w:kern w:val="2"/>
          <w:sz w:val="28"/>
          <w:szCs w:val="28"/>
          <w:lang w:val="kk-KZ" w:eastAsia="en-US"/>
        </w:rPr>
      </w:pPr>
      <w:r w:rsidRPr="00D53B5E">
        <w:rPr>
          <w:rFonts w:ascii="Times New Roman" w:eastAsia="Calibri" w:hAnsi="Times New Roman" w:cs="Times New Roman"/>
          <w:bCs/>
          <w:kern w:val="2"/>
          <w:sz w:val="28"/>
          <w:szCs w:val="28"/>
          <w:lang w:val="kk-KZ" w:eastAsia="en-US"/>
        </w:rPr>
        <w:t>Берген жауаптарыңыз үшін алғыс білдіреміз!</w:t>
      </w:r>
    </w:p>
    <w:p w:rsidR="00D53B5E" w:rsidRPr="00D53B5E" w:rsidRDefault="00D53B5E" w:rsidP="00D53B5E">
      <w:pPr>
        <w:spacing w:after="0" w:line="240" w:lineRule="auto"/>
        <w:ind w:firstLine="567"/>
        <w:jc w:val="both"/>
        <w:rPr>
          <w:rFonts w:ascii="Times New Roman" w:eastAsia="Calibri" w:hAnsi="Times New Roman" w:cs="Times New Roman"/>
          <w:b/>
          <w:bCs/>
          <w:kern w:val="2"/>
          <w:sz w:val="28"/>
          <w:szCs w:val="28"/>
          <w:lang w:val="kk-KZ" w:eastAsia="en-US"/>
        </w:rPr>
      </w:pPr>
    </w:p>
    <w:p w:rsidR="00D53B5E" w:rsidRPr="00D53B5E" w:rsidRDefault="00D53B5E" w:rsidP="00D53B5E">
      <w:pPr>
        <w:numPr>
          <w:ilvl w:val="0"/>
          <w:numId w:val="13"/>
        </w:numPr>
        <w:tabs>
          <w:tab w:val="left" w:pos="851"/>
          <w:tab w:val="left" w:pos="1134"/>
        </w:tabs>
        <w:spacing w:after="0" w:line="240" w:lineRule="auto"/>
        <w:ind w:firstLine="709"/>
        <w:contextualSpacing/>
        <w:jc w:val="both"/>
        <w:rPr>
          <w:rFonts w:ascii="Times New Roman" w:eastAsia="Calibri" w:hAnsi="Times New Roman" w:cs="Times New Roman"/>
          <w:kern w:val="2"/>
          <w:sz w:val="28"/>
          <w:szCs w:val="28"/>
          <w:lang w:val="kk-KZ" w:eastAsia="en-US"/>
        </w:rPr>
      </w:pPr>
      <w:r w:rsidRPr="00D53B5E">
        <w:rPr>
          <w:rFonts w:ascii="Times New Roman" w:eastAsia="Calibri" w:hAnsi="Times New Roman" w:cs="Times New Roman"/>
          <w:kern w:val="2"/>
          <w:sz w:val="28"/>
          <w:szCs w:val="28"/>
          <w:lang w:val="kk-KZ" w:eastAsia="en-US"/>
        </w:rPr>
        <w:t>Тарихи тұлғатану бағыты ұғымына қатысты сауалдарға жауап бере аласыз ба?</w:t>
      </w:r>
    </w:p>
    <w:p w:rsidR="00D53B5E" w:rsidRPr="00D53B5E" w:rsidRDefault="00D53B5E" w:rsidP="00D53B5E">
      <w:pPr>
        <w:tabs>
          <w:tab w:val="left" w:pos="851"/>
          <w:tab w:val="left" w:pos="1134"/>
        </w:tabs>
        <w:spacing w:after="0" w:line="240" w:lineRule="auto"/>
        <w:ind w:firstLine="709"/>
        <w:contextualSpacing/>
        <w:jc w:val="both"/>
        <w:rPr>
          <w:rFonts w:ascii="Times New Roman" w:eastAsia="Calibri" w:hAnsi="Times New Roman" w:cs="Times New Roman"/>
          <w:kern w:val="2"/>
          <w:sz w:val="28"/>
          <w:szCs w:val="28"/>
          <w:shd w:val="clear" w:color="auto" w:fill="FFFFFF"/>
          <w:lang w:val="kk-KZ" w:eastAsia="en-US"/>
        </w:rPr>
      </w:pPr>
      <w:r w:rsidRPr="00D53B5E">
        <w:rPr>
          <w:rFonts w:ascii="Times New Roman" w:eastAsia="Calibri" w:hAnsi="Times New Roman" w:cs="Times New Roman"/>
          <w:kern w:val="2"/>
          <w:sz w:val="28"/>
          <w:szCs w:val="28"/>
          <w:lang w:val="kk-KZ" w:eastAsia="en-US"/>
        </w:rPr>
        <w:t xml:space="preserve">а) ия; ә) жоқ; б) </w:t>
      </w:r>
      <w:r w:rsidRPr="00D53B5E">
        <w:rPr>
          <w:rFonts w:ascii="Times New Roman" w:eastAsia="Calibri" w:hAnsi="Times New Roman" w:cs="Times New Roman"/>
          <w:kern w:val="2"/>
          <w:sz w:val="28"/>
          <w:szCs w:val="28"/>
          <w:shd w:val="clear" w:color="auto" w:fill="FFFFFF"/>
          <w:lang w:val="kk-KZ" w:eastAsia="en-US"/>
        </w:rPr>
        <w:t>жауап беруге қиналамын</w:t>
      </w:r>
    </w:p>
    <w:p w:rsidR="00D53B5E" w:rsidRPr="00D53B5E" w:rsidRDefault="00D53B5E" w:rsidP="00D53B5E">
      <w:pPr>
        <w:tabs>
          <w:tab w:val="left" w:pos="851"/>
          <w:tab w:val="left" w:pos="1134"/>
        </w:tabs>
        <w:spacing w:after="0" w:line="240" w:lineRule="auto"/>
        <w:ind w:firstLine="709"/>
        <w:contextualSpacing/>
        <w:jc w:val="both"/>
        <w:rPr>
          <w:rFonts w:ascii="Times New Roman" w:eastAsia="Calibri" w:hAnsi="Times New Roman" w:cs="Times New Roman"/>
          <w:kern w:val="2"/>
          <w:sz w:val="16"/>
          <w:szCs w:val="16"/>
          <w:lang w:val="kk-KZ" w:eastAsia="en-US"/>
        </w:rPr>
      </w:pPr>
    </w:p>
    <w:p w:rsidR="00D53B5E" w:rsidRPr="00D53B5E" w:rsidRDefault="00D53B5E" w:rsidP="00D53B5E">
      <w:pPr>
        <w:numPr>
          <w:ilvl w:val="0"/>
          <w:numId w:val="13"/>
        </w:numPr>
        <w:tabs>
          <w:tab w:val="left" w:pos="851"/>
          <w:tab w:val="left" w:pos="1134"/>
        </w:tabs>
        <w:spacing w:after="0" w:line="240" w:lineRule="auto"/>
        <w:ind w:firstLine="709"/>
        <w:contextualSpacing/>
        <w:jc w:val="both"/>
        <w:rPr>
          <w:rFonts w:ascii="Times New Roman" w:eastAsia="Calibri" w:hAnsi="Times New Roman" w:cs="Times New Roman"/>
          <w:kern w:val="2"/>
          <w:sz w:val="28"/>
          <w:szCs w:val="28"/>
          <w:lang w:val="kk-KZ" w:eastAsia="en-US"/>
        </w:rPr>
      </w:pPr>
      <w:r w:rsidRPr="00D53B5E">
        <w:rPr>
          <w:rFonts w:ascii="Times New Roman" w:eastAsia="Calibri" w:hAnsi="Times New Roman" w:cs="Times New Roman"/>
          <w:kern w:val="2"/>
          <w:sz w:val="28"/>
          <w:szCs w:val="28"/>
          <w:lang w:val="kk-KZ" w:eastAsia="en-US"/>
        </w:rPr>
        <w:t xml:space="preserve">Отан тарихында тарихи тұлғатану бағытының зерттелуі мен оқытылуы маңызды ма? </w:t>
      </w:r>
    </w:p>
    <w:p w:rsidR="00D53B5E" w:rsidRPr="00D53B5E" w:rsidRDefault="00D53B5E" w:rsidP="00D53B5E">
      <w:pPr>
        <w:tabs>
          <w:tab w:val="left" w:pos="851"/>
          <w:tab w:val="left" w:pos="1134"/>
        </w:tabs>
        <w:spacing w:after="0" w:line="240" w:lineRule="auto"/>
        <w:ind w:firstLine="709"/>
        <w:contextualSpacing/>
        <w:jc w:val="both"/>
        <w:rPr>
          <w:rFonts w:ascii="Times New Roman" w:eastAsia="Calibri" w:hAnsi="Times New Roman" w:cs="Times New Roman"/>
          <w:kern w:val="2"/>
          <w:sz w:val="28"/>
          <w:szCs w:val="28"/>
          <w:shd w:val="clear" w:color="auto" w:fill="FFFFFF"/>
          <w:lang w:val="kk-KZ" w:eastAsia="en-US"/>
        </w:rPr>
      </w:pPr>
      <w:r w:rsidRPr="00D53B5E">
        <w:rPr>
          <w:rFonts w:ascii="Times New Roman" w:eastAsia="Calibri" w:hAnsi="Times New Roman" w:cs="Times New Roman"/>
          <w:kern w:val="2"/>
          <w:sz w:val="28"/>
          <w:szCs w:val="28"/>
          <w:lang w:val="kk-KZ" w:eastAsia="en-US"/>
        </w:rPr>
        <w:t xml:space="preserve">а) ия; ә) жоқ; б) </w:t>
      </w:r>
      <w:r w:rsidRPr="00D53B5E">
        <w:rPr>
          <w:rFonts w:ascii="Times New Roman" w:eastAsia="Calibri" w:hAnsi="Times New Roman" w:cs="Times New Roman"/>
          <w:kern w:val="2"/>
          <w:sz w:val="28"/>
          <w:szCs w:val="28"/>
          <w:shd w:val="clear" w:color="auto" w:fill="FFFFFF"/>
          <w:lang w:eastAsia="en-US"/>
        </w:rPr>
        <w:t>жауап беруге қиналамын</w:t>
      </w:r>
    </w:p>
    <w:p w:rsidR="00D53B5E" w:rsidRPr="00D53B5E" w:rsidRDefault="00D53B5E" w:rsidP="00D53B5E">
      <w:pPr>
        <w:tabs>
          <w:tab w:val="left" w:pos="851"/>
          <w:tab w:val="left" w:pos="1134"/>
        </w:tabs>
        <w:spacing w:after="0" w:line="240" w:lineRule="auto"/>
        <w:ind w:firstLine="709"/>
        <w:contextualSpacing/>
        <w:jc w:val="both"/>
        <w:rPr>
          <w:rFonts w:ascii="Times New Roman" w:eastAsia="Calibri" w:hAnsi="Times New Roman" w:cs="Times New Roman"/>
          <w:kern w:val="2"/>
          <w:sz w:val="16"/>
          <w:szCs w:val="16"/>
          <w:shd w:val="clear" w:color="auto" w:fill="FFFFFF"/>
          <w:lang w:val="kk-KZ" w:eastAsia="en-US"/>
        </w:rPr>
      </w:pPr>
    </w:p>
    <w:p w:rsidR="00D53B5E" w:rsidRPr="00D53B5E" w:rsidRDefault="00D53B5E" w:rsidP="00D53B5E">
      <w:pPr>
        <w:numPr>
          <w:ilvl w:val="0"/>
          <w:numId w:val="13"/>
        </w:numPr>
        <w:tabs>
          <w:tab w:val="left" w:pos="851"/>
          <w:tab w:val="left" w:pos="1134"/>
        </w:tabs>
        <w:spacing w:after="0" w:line="240" w:lineRule="auto"/>
        <w:ind w:firstLine="709"/>
        <w:contextualSpacing/>
        <w:jc w:val="both"/>
        <w:rPr>
          <w:rFonts w:ascii="Times New Roman" w:eastAsia="Calibri" w:hAnsi="Times New Roman" w:cs="Times New Roman"/>
          <w:kern w:val="2"/>
          <w:sz w:val="28"/>
          <w:szCs w:val="28"/>
          <w:lang w:val="kk-KZ" w:eastAsia="en-US"/>
        </w:rPr>
      </w:pPr>
      <w:r w:rsidRPr="00D53B5E">
        <w:rPr>
          <w:rFonts w:ascii="Times New Roman" w:eastAsia="Calibri" w:hAnsi="Times New Roman" w:cs="Times New Roman"/>
          <w:kern w:val="2"/>
          <w:sz w:val="28"/>
          <w:szCs w:val="28"/>
          <w:lang w:val="kk-KZ" w:eastAsia="en-US"/>
        </w:rPr>
        <w:t>Отандық тарих ғылымындағы ғылыми мектептер туралы білімдер жүйесімен таныссыз ба?</w:t>
      </w:r>
    </w:p>
    <w:p w:rsidR="00D53B5E" w:rsidRPr="00D53B5E" w:rsidRDefault="00D53B5E" w:rsidP="00D53B5E">
      <w:pPr>
        <w:tabs>
          <w:tab w:val="left" w:pos="851"/>
          <w:tab w:val="left" w:pos="1134"/>
        </w:tabs>
        <w:spacing w:after="0" w:line="240" w:lineRule="auto"/>
        <w:ind w:firstLine="709"/>
        <w:contextualSpacing/>
        <w:jc w:val="both"/>
        <w:rPr>
          <w:rFonts w:ascii="Times New Roman" w:eastAsia="Calibri" w:hAnsi="Times New Roman" w:cs="Times New Roman"/>
          <w:kern w:val="2"/>
          <w:sz w:val="28"/>
          <w:szCs w:val="28"/>
          <w:shd w:val="clear" w:color="auto" w:fill="FFFFFF"/>
          <w:lang w:val="kk-KZ" w:eastAsia="en-US"/>
        </w:rPr>
      </w:pPr>
      <w:r w:rsidRPr="00D53B5E">
        <w:rPr>
          <w:rFonts w:ascii="Times New Roman" w:eastAsia="Calibri" w:hAnsi="Times New Roman" w:cs="Times New Roman"/>
          <w:kern w:val="2"/>
          <w:sz w:val="28"/>
          <w:szCs w:val="28"/>
          <w:lang w:val="kk-KZ" w:eastAsia="en-US"/>
        </w:rPr>
        <w:t xml:space="preserve">а) ия; ә) жоқ; б) </w:t>
      </w:r>
      <w:r w:rsidRPr="00D53B5E">
        <w:rPr>
          <w:rFonts w:ascii="Times New Roman" w:eastAsia="Calibri" w:hAnsi="Times New Roman" w:cs="Times New Roman"/>
          <w:kern w:val="2"/>
          <w:sz w:val="28"/>
          <w:szCs w:val="28"/>
          <w:shd w:val="clear" w:color="auto" w:fill="FFFFFF"/>
          <w:lang w:eastAsia="en-US"/>
        </w:rPr>
        <w:t>жауап беруге қиналамын</w:t>
      </w:r>
    </w:p>
    <w:p w:rsidR="00D53B5E" w:rsidRPr="00D53B5E" w:rsidRDefault="00D53B5E" w:rsidP="00D53B5E">
      <w:pPr>
        <w:tabs>
          <w:tab w:val="left" w:pos="851"/>
          <w:tab w:val="left" w:pos="1134"/>
        </w:tabs>
        <w:spacing w:after="0" w:line="240" w:lineRule="auto"/>
        <w:ind w:firstLine="709"/>
        <w:contextualSpacing/>
        <w:jc w:val="both"/>
        <w:rPr>
          <w:rFonts w:ascii="Times New Roman" w:eastAsia="Calibri" w:hAnsi="Times New Roman" w:cs="Times New Roman"/>
          <w:kern w:val="2"/>
          <w:sz w:val="16"/>
          <w:szCs w:val="16"/>
          <w:lang w:val="kk-KZ" w:eastAsia="en-US"/>
        </w:rPr>
      </w:pPr>
    </w:p>
    <w:p w:rsidR="00D53B5E" w:rsidRPr="00D53B5E" w:rsidRDefault="00D53B5E" w:rsidP="00D53B5E">
      <w:pPr>
        <w:numPr>
          <w:ilvl w:val="0"/>
          <w:numId w:val="13"/>
        </w:numPr>
        <w:tabs>
          <w:tab w:val="left" w:pos="851"/>
          <w:tab w:val="left" w:pos="1134"/>
        </w:tabs>
        <w:spacing w:after="0" w:line="240" w:lineRule="auto"/>
        <w:ind w:firstLine="709"/>
        <w:contextualSpacing/>
        <w:jc w:val="both"/>
        <w:rPr>
          <w:rFonts w:ascii="Times New Roman" w:eastAsia="Calibri" w:hAnsi="Times New Roman" w:cs="Times New Roman"/>
          <w:kern w:val="2"/>
          <w:sz w:val="28"/>
          <w:szCs w:val="28"/>
          <w:lang w:val="kk-KZ" w:eastAsia="en-US"/>
        </w:rPr>
      </w:pPr>
      <w:r w:rsidRPr="00D53B5E">
        <w:rPr>
          <w:rFonts w:ascii="Times New Roman" w:eastAsia="Calibri" w:hAnsi="Times New Roman" w:cs="Times New Roman"/>
          <w:kern w:val="2"/>
          <w:sz w:val="28"/>
          <w:szCs w:val="28"/>
          <w:lang w:val="kk-KZ" w:eastAsia="en-US"/>
        </w:rPr>
        <w:t>Тарихи тұлғалардың қоғамдық-саяси қызметіне талдау жасап, баға бере аласыз ба?</w:t>
      </w:r>
    </w:p>
    <w:p w:rsidR="00D53B5E" w:rsidRPr="00D53B5E" w:rsidRDefault="00D53B5E" w:rsidP="00D53B5E">
      <w:pPr>
        <w:tabs>
          <w:tab w:val="left" w:pos="851"/>
          <w:tab w:val="left" w:pos="1134"/>
        </w:tabs>
        <w:spacing w:after="0" w:line="240" w:lineRule="auto"/>
        <w:ind w:firstLine="709"/>
        <w:contextualSpacing/>
        <w:jc w:val="both"/>
        <w:rPr>
          <w:rFonts w:ascii="Times New Roman" w:eastAsia="Calibri" w:hAnsi="Times New Roman" w:cs="Times New Roman"/>
          <w:kern w:val="2"/>
          <w:sz w:val="28"/>
          <w:szCs w:val="28"/>
          <w:shd w:val="clear" w:color="auto" w:fill="FFFFFF"/>
          <w:lang w:val="kk-KZ" w:eastAsia="en-US"/>
        </w:rPr>
      </w:pPr>
      <w:r w:rsidRPr="00D53B5E">
        <w:rPr>
          <w:rFonts w:ascii="Times New Roman" w:eastAsia="Calibri" w:hAnsi="Times New Roman" w:cs="Times New Roman"/>
          <w:kern w:val="2"/>
          <w:sz w:val="28"/>
          <w:szCs w:val="28"/>
          <w:lang w:val="kk-KZ" w:eastAsia="en-US"/>
        </w:rPr>
        <w:t xml:space="preserve">а) ия; ә) жоқ; б) </w:t>
      </w:r>
      <w:r w:rsidRPr="00D53B5E">
        <w:rPr>
          <w:rFonts w:ascii="Times New Roman" w:eastAsia="Calibri" w:hAnsi="Times New Roman" w:cs="Times New Roman"/>
          <w:kern w:val="2"/>
          <w:sz w:val="28"/>
          <w:szCs w:val="28"/>
          <w:shd w:val="clear" w:color="auto" w:fill="FFFFFF"/>
          <w:lang w:eastAsia="en-US"/>
        </w:rPr>
        <w:t>жауап беруге қиналамын</w:t>
      </w:r>
    </w:p>
    <w:p w:rsidR="00D53B5E" w:rsidRPr="00D53B5E" w:rsidRDefault="00D53B5E" w:rsidP="00D53B5E">
      <w:pPr>
        <w:tabs>
          <w:tab w:val="left" w:pos="851"/>
          <w:tab w:val="left" w:pos="1134"/>
        </w:tabs>
        <w:spacing w:after="0" w:line="240" w:lineRule="auto"/>
        <w:ind w:firstLine="709"/>
        <w:contextualSpacing/>
        <w:jc w:val="both"/>
        <w:rPr>
          <w:rFonts w:ascii="Times New Roman" w:eastAsia="Calibri" w:hAnsi="Times New Roman" w:cs="Times New Roman"/>
          <w:kern w:val="2"/>
          <w:sz w:val="16"/>
          <w:szCs w:val="16"/>
          <w:lang w:val="kk-KZ" w:eastAsia="en-US"/>
        </w:rPr>
      </w:pPr>
    </w:p>
    <w:p w:rsidR="00D53B5E" w:rsidRPr="00D53B5E" w:rsidRDefault="00D53B5E" w:rsidP="00D53B5E">
      <w:pPr>
        <w:numPr>
          <w:ilvl w:val="0"/>
          <w:numId w:val="13"/>
        </w:numPr>
        <w:tabs>
          <w:tab w:val="left" w:pos="851"/>
          <w:tab w:val="left" w:pos="1134"/>
        </w:tabs>
        <w:spacing w:after="0" w:line="240" w:lineRule="auto"/>
        <w:ind w:firstLine="709"/>
        <w:contextualSpacing/>
        <w:jc w:val="both"/>
        <w:rPr>
          <w:rFonts w:ascii="Times New Roman" w:eastAsia="Calibri" w:hAnsi="Times New Roman" w:cs="Times New Roman"/>
          <w:kern w:val="2"/>
          <w:sz w:val="28"/>
          <w:szCs w:val="28"/>
          <w:lang w:val="kk-KZ" w:eastAsia="en-US"/>
        </w:rPr>
      </w:pPr>
      <w:r w:rsidRPr="00D53B5E">
        <w:rPr>
          <w:rFonts w:ascii="Times New Roman" w:eastAsia="Calibri" w:hAnsi="Times New Roman" w:cs="Times New Roman"/>
          <w:kern w:val="2"/>
          <w:sz w:val="28"/>
          <w:szCs w:val="28"/>
          <w:lang w:val="kk-KZ" w:eastAsia="en-US"/>
        </w:rPr>
        <w:t xml:space="preserve">Ғалым-қайраткер Сақтаған Бәйішевтің өмірі мен шығармашылығы сізге таныс па? </w:t>
      </w:r>
    </w:p>
    <w:p w:rsidR="00D53B5E" w:rsidRPr="00D53B5E" w:rsidRDefault="00D53B5E" w:rsidP="00D53B5E">
      <w:pPr>
        <w:tabs>
          <w:tab w:val="left" w:pos="851"/>
          <w:tab w:val="left" w:pos="1134"/>
        </w:tabs>
        <w:spacing w:after="0" w:line="240" w:lineRule="auto"/>
        <w:ind w:firstLine="709"/>
        <w:contextualSpacing/>
        <w:jc w:val="both"/>
        <w:rPr>
          <w:rFonts w:ascii="Times New Roman" w:eastAsia="Calibri" w:hAnsi="Times New Roman" w:cs="Times New Roman"/>
          <w:kern w:val="2"/>
          <w:sz w:val="28"/>
          <w:szCs w:val="28"/>
          <w:shd w:val="clear" w:color="auto" w:fill="FFFFFF"/>
          <w:lang w:val="kk-KZ" w:eastAsia="en-US"/>
        </w:rPr>
      </w:pPr>
      <w:r w:rsidRPr="00D53B5E">
        <w:rPr>
          <w:rFonts w:ascii="Times New Roman" w:eastAsia="Calibri" w:hAnsi="Times New Roman" w:cs="Times New Roman"/>
          <w:kern w:val="2"/>
          <w:sz w:val="28"/>
          <w:szCs w:val="28"/>
          <w:lang w:val="kk-KZ" w:eastAsia="en-US"/>
        </w:rPr>
        <w:t xml:space="preserve">а) ия; ә) жоқ; б) </w:t>
      </w:r>
      <w:r w:rsidRPr="00D53B5E">
        <w:rPr>
          <w:rFonts w:ascii="Times New Roman" w:eastAsia="Calibri" w:hAnsi="Times New Roman" w:cs="Times New Roman"/>
          <w:kern w:val="2"/>
          <w:sz w:val="28"/>
          <w:szCs w:val="28"/>
          <w:shd w:val="clear" w:color="auto" w:fill="FFFFFF"/>
          <w:lang w:eastAsia="en-US"/>
        </w:rPr>
        <w:t>жауап беруге қиналамын</w:t>
      </w:r>
    </w:p>
    <w:p w:rsidR="00D53B5E" w:rsidRPr="00D53B5E" w:rsidRDefault="00D53B5E" w:rsidP="00D53B5E">
      <w:pPr>
        <w:tabs>
          <w:tab w:val="left" w:pos="851"/>
          <w:tab w:val="left" w:pos="1134"/>
        </w:tabs>
        <w:spacing w:after="0" w:line="240" w:lineRule="auto"/>
        <w:ind w:firstLine="709"/>
        <w:contextualSpacing/>
        <w:jc w:val="both"/>
        <w:rPr>
          <w:rFonts w:ascii="Times New Roman" w:eastAsia="Calibri" w:hAnsi="Times New Roman" w:cs="Times New Roman"/>
          <w:kern w:val="2"/>
          <w:sz w:val="16"/>
          <w:szCs w:val="16"/>
          <w:lang w:val="kk-KZ" w:eastAsia="en-US"/>
        </w:rPr>
      </w:pPr>
    </w:p>
    <w:p w:rsidR="00D53B5E" w:rsidRPr="00D53B5E" w:rsidRDefault="00D53B5E" w:rsidP="00D53B5E">
      <w:pPr>
        <w:numPr>
          <w:ilvl w:val="0"/>
          <w:numId w:val="13"/>
        </w:numPr>
        <w:tabs>
          <w:tab w:val="left" w:pos="851"/>
          <w:tab w:val="left" w:pos="1134"/>
        </w:tabs>
        <w:spacing w:after="0" w:line="240" w:lineRule="auto"/>
        <w:ind w:firstLine="709"/>
        <w:contextualSpacing/>
        <w:jc w:val="both"/>
        <w:rPr>
          <w:rFonts w:ascii="Times New Roman" w:eastAsia="Calibri" w:hAnsi="Times New Roman" w:cs="Times New Roman"/>
          <w:kern w:val="2"/>
          <w:sz w:val="28"/>
          <w:szCs w:val="28"/>
          <w:lang w:val="kk-KZ" w:eastAsia="en-US"/>
        </w:rPr>
      </w:pPr>
      <w:r w:rsidRPr="00D53B5E">
        <w:rPr>
          <w:rFonts w:ascii="Times New Roman" w:eastAsia="Calibri" w:hAnsi="Times New Roman" w:cs="Times New Roman"/>
          <w:kern w:val="2"/>
          <w:sz w:val="28"/>
          <w:szCs w:val="28"/>
          <w:lang w:val="kk-KZ" w:eastAsia="en-US"/>
        </w:rPr>
        <w:t>Тарихи тұлғатанудың зерттеу және оқыту әдіс-тәсілдерін меңгергіңіз келе ме?</w:t>
      </w:r>
    </w:p>
    <w:p w:rsidR="00D53B5E" w:rsidRPr="00D53B5E" w:rsidRDefault="00D53B5E" w:rsidP="00D53B5E">
      <w:pPr>
        <w:tabs>
          <w:tab w:val="left" w:pos="851"/>
          <w:tab w:val="left" w:pos="1134"/>
        </w:tabs>
        <w:spacing w:after="0" w:line="240" w:lineRule="auto"/>
        <w:ind w:firstLine="709"/>
        <w:contextualSpacing/>
        <w:jc w:val="both"/>
        <w:rPr>
          <w:rFonts w:ascii="Times New Roman" w:eastAsia="Calibri" w:hAnsi="Times New Roman" w:cs="Times New Roman"/>
          <w:kern w:val="2"/>
          <w:sz w:val="28"/>
          <w:szCs w:val="28"/>
          <w:shd w:val="clear" w:color="auto" w:fill="FFFFFF"/>
          <w:lang w:val="kk-KZ" w:eastAsia="en-US"/>
        </w:rPr>
      </w:pPr>
      <w:r w:rsidRPr="00D53B5E">
        <w:rPr>
          <w:rFonts w:ascii="Times New Roman" w:eastAsia="Calibri" w:hAnsi="Times New Roman" w:cs="Times New Roman"/>
          <w:kern w:val="2"/>
          <w:sz w:val="28"/>
          <w:szCs w:val="28"/>
          <w:lang w:val="kk-KZ" w:eastAsia="en-US"/>
        </w:rPr>
        <w:t xml:space="preserve">а) ия; ә) жоқ; б) </w:t>
      </w:r>
      <w:r w:rsidRPr="00D53B5E">
        <w:rPr>
          <w:rFonts w:ascii="Times New Roman" w:eastAsia="Calibri" w:hAnsi="Times New Roman" w:cs="Times New Roman"/>
          <w:kern w:val="2"/>
          <w:sz w:val="28"/>
          <w:szCs w:val="28"/>
          <w:shd w:val="clear" w:color="auto" w:fill="FFFFFF"/>
          <w:lang w:eastAsia="en-US"/>
        </w:rPr>
        <w:t>жауап беруге қиналамын</w:t>
      </w:r>
    </w:p>
    <w:p w:rsidR="00D53B5E" w:rsidRPr="00D53B5E" w:rsidRDefault="00D53B5E" w:rsidP="00D53B5E">
      <w:pPr>
        <w:tabs>
          <w:tab w:val="left" w:pos="851"/>
          <w:tab w:val="left" w:pos="1134"/>
        </w:tabs>
        <w:spacing w:after="0" w:line="240" w:lineRule="auto"/>
        <w:ind w:firstLine="709"/>
        <w:contextualSpacing/>
        <w:jc w:val="both"/>
        <w:rPr>
          <w:rFonts w:ascii="Times New Roman" w:eastAsia="Calibri" w:hAnsi="Times New Roman" w:cs="Times New Roman"/>
          <w:kern w:val="2"/>
          <w:sz w:val="16"/>
          <w:szCs w:val="16"/>
          <w:lang w:val="kk-KZ" w:eastAsia="en-US"/>
        </w:rPr>
      </w:pPr>
    </w:p>
    <w:p w:rsidR="00D53B5E" w:rsidRPr="00D53B5E" w:rsidRDefault="00D53B5E" w:rsidP="00D53B5E">
      <w:pPr>
        <w:numPr>
          <w:ilvl w:val="0"/>
          <w:numId w:val="13"/>
        </w:numPr>
        <w:tabs>
          <w:tab w:val="left" w:pos="851"/>
          <w:tab w:val="left" w:pos="1134"/>
        </w:tabs>
        <w:spacing w:after="0" w:line="240" w:lineRule="auto"/>
        <w:ind w:firstLine="709"/>
        <w:contextualSpacing/>
        <w:jc w:val="both"/>
        <w:rPr>
          <w:rFonts w:ascii="Times New Roman" w:eastAsia="Calibri" w:hAnsi="Times New Roman" w:cs="Times New Roman"/>
          <w:kern w:val="2"/>
          <w:sz w:val="28"/>
          <w:szCs w:val="28"/>
          <w:lang w:val="kk-KZ" w:eastAsia="en-US"/>
        </w:rPr>
      </w:pPr>
      <w:r w:rsidRPr="00D53B5E">
        <w:rPr>
          <w:rFonts w:ascii="Times New Roman" w:eastAsia="Calibri" w:hAnsi="Times New Roman" w:cs="Times New Roman"/>
          <w:kern w:val="2"/>
          <w:sz w:val="28"/>
          <w:szCs w:val="28"/>
          <w:lang w:val="kk-KZ" w:eastAsia="en-US"/>
        </w:rPr>
        <w:t xml:space="preserve">Сіздің ойыңызша «Отандық тарихи тұлғатану бағыты (С. Бәйішевтің мысалында)» атты таңдау пәнін оқытудың қажеттілігі бар ма?  </w:t>
      </w:r>
    </w:p>
    <w:p w:rsidR="00D53B5E" w:rsidRPr="00D53B5E" w:rsidRDefault="00D53B5E" w:rsidP="00D53B5E">
      <w:pPr>
        <w:tabs>
          <w:tab w:val="left" w:pos="851"/>
        </w:tabs>
        <w:spacing w:after="0" w:line="240" w:lineRule="auto"/>
        <w:ind w:firstLine="709"/>
        <w:contextualSpacing/>
        <w:jc w:val="both"/>
        <w:rPr>
          <w:rFonts w:ascii="Times New Roman" w:eastAsia="Calibri" w:hAnsi="Times New Roman" w:cs="Times New Roman"/>
          <w:kern w:val="2"/>
          <w:sz w:val="28"/>
          <w:szCs w:val="28"/>
          <w:lang w:val="kk-KZ" w:eastAsia="en-US"/>
        </w:rPr>
      </w:pPr>
      <w:r w:rsidRPr="00D53B5E">
        <w:rPr>
          <w:rFonts w:ascii="Times New Roman" w:eastAsia="Calibri" w:hAnsi="Times New Roman" w:cs="Times New Roman"/>
          <w:kern w:val="2"/>
          <w:sz w:val="28"/>
          <w:szCs w:val="28"/>
          <w:lang w:val="kk-KZ" w:eastAsia="en-US"/>
        </w:rPr>
        <w:t xml:space="preserve">а) ия; ә) жоқ; б) </w:t>
      </w:r>
      <w:r w:rsidRPr="00D53B5E">
        <w:rPr>
          <w:rFonts w:ascii="Times New Roman" w:eastAsia="Calibri" w:hAnsi="Times New Roman" w:cs="Times New Roman"/>
          <w:kern w:val="2"/>
          <w:sz w:val="28"/>
          <w:szCs w:val="28"/>
          <w:shd w:val="clear" w:color="auto" w:fill="FFFFFF"/>
          <w:lang w:val="kk-KZ" w:eastAsia="en-US"/>
        </w:rPr>
        <w:t>жауап беруге қиналамын</w:t>
      </w:r>
    </w:p>
    <w:p w:rsidR="00D53B5E" w:rsidRPr="00D53B5E" w:rsidRDefault="00D53B5E" w:rsidP="00D53B5E">
      <w:pPr>
        <w:spacing w:after="0" w:line="240" w:lineRule="auto"/>
        <w:rPr>
          <w:rFonts w:ascii="Times New Roman" w:eastAsia="Calibri" w:hAnsi="Times New Roman" w:cs="Times New Roman"/>
          <w:kern w:val="2"/>
          <w:sz w:val="24"/>
          <w:szCs w:val="24"/>
          <w:lang w:val="kk-KZ" w:eastAsia="en-US"/>
        </w:rPr>
      </w:pPr>
    </w:p>
    <w:p w:rsidR="00D53B5E" w:rsidRPr="00D53B5E" w:rsidRDefault="00D53B5E" w:rsidP="00D53B5E">
      <w:pPr>
        <w:spacing w:after="0" w:line="240" w:lineRule="auto"/>
        <w:jc w:val="right"/>
        <w:rPr>
          <w:rFonts w:ascii="Times New Roman" w:eastAsia="Calibri" w:hAnsi="Times New Roman" w:cs="Times New Roman"/>
          <w:kern w:val="2"/>
          <w:sz w:val="28"/>
          <w:szCs w:val="28"/>
          <w:lang w:val="kk-KZ" w:eastAsia="en-US"/>
        </w:rPr>
      </w:pPr>
      <w:r w:rsidRPr="00D53B5E">
        <w:rPr>
          <w:rFonts w:ascii="Times New Roman" w:eastAsia="Calibri" w:hAnsi="Times New Roman" w:cs="Times New Roman"/>
          <w:kern w:val="2"/>
          <w:sz w:val="28"/>
          <w:szCs w:val="28"/>
          <w:lang w:val="kk-KZ" w:eastAsia="en-US"/>
        </w:rPr>
        <w:t>Зерттеуші туралы мәлімет: Мамбетов Бекзат Махмутович</w:t>
      </w:r>
    </w:p>
    <w:p w:rsidR="00D53B5E" w:rsidRPr="00D53B5E" w:rsidRDefault="00D53B5E" w:rsidP="00D53B5E">
      <w:pPr>
        <w:spacing w:after="0" w:line="240" w:lineRule="auto"/>
        <w:jc w:val="right"/>
        <w:rPr>
          <w:rFonts w:ascii="Times New Roman" w:eastAsia="Calibri" w:hAnsi="Times New Roman" w:cs="Times New Roman"/>
          <w:kern w:val="2"/>
          <w:sz w:val="28"/>
          <w:szCs w:val="28"/>
          <w:lang w:val="kk-KZ" w:eastAsia="en-US"/>
        </w:rPr>
      </w:pPr>
      <w:r w:rsidRPr="00D53B5E">
        <w:rPr>
          <w:rFonts w:ascii="Times New Roman" w:eastAsia="Calibri" w:hAnsi="Times New Roman" w:cs="Times New Roman"/>
          <w:kern w:val="2"/>
          <w:sz w:val="28"/>
          <w:szCs w:val="28"/>
          <w:lang w:val="kk-KZ" w:eastAsia="en-US"/>
        </w:rPr>
        <w:t>Телефон: +7775 899 9177</w:t>
      </w:r>
    </w:p>
    <w:p w:rsidR="00D53B5E" w:rsidRPr="00D53B5E" w:rsidRDefault="00D53B5E" w:rsidP="00D53B5E">
      <w:pPr>
        <w:spacing w:after="0" w:line="240" w:lineRule="auto"/>
        <w:jc w:val="both"/>
        <w:rPr>
          <w:rFonts w:ascii="Times New Roman" w:eastAsia="Calibri" w:hAnsi="Times New Roman" w:cs="Times New Roman"/>
          <w:kern w:val="2"/>
          <w:sz w:val="28"/>
          <w:szCs w:val="28"/>
          <w:lang w:val="kk-KZ" w:eastAsia="en-US"/>
        </w:rPr>
      </w:pPr>
    </w:p>
    <w:p w:rsidR="00D53B5E" w:rsidRPr="00D53B5E" w:rsidRDefault="00D53B5E" w:rsidP="00D53B5E">
      <w:pPr>
        <w:spacing w:after="0" w:line="240" w:lineRule="auto"/>
        <w:jc w:val="both"/>
        <w:rPr>
          <w:rFonts w:ascii="Times New Roman" w:eastAsia="Calibri" w:hAnsi="Times New Roman" w:cs="Times New Roman"/>
          <w:kern w:val="2"/>
          <w:sz w:val="28"/>
          <w:szCs w:val="28"/>
          <w:lang w:val="kk-KZ" w:eastAsia="en-US"/>
        </w:rPr>
      </w:pPr>
    </w:p>
    <w:p w:rsidR="00D53B5E" w:rsidRPr="00D53B5E" w:rsidRDefault="00D53B5E" w:rsidP="00D53B5E">
      <w:pPr>
        <w:spacing w:after="0" w:line="240" w:lineRule="auto"/>
        <w:jc w:val="both"/>
        <w:rPr>
          <w:rFonts w:ascii="Times New Roman" w:eastAsia="Calibri" w:hAnsi="Times New Roman" w:cs="Times New Roman"/>
          <w:kern w:val="2"/>
          <w:sz w:val="28"/>
          <w:szCs w:val="28"/>
          <w:lang w:val="kk-KZ" w:eastAsia="en-US"/>
        </w:rPr>
      </w:pPr>
    </w:p>
    <w:p w:rsidR="00D53B5E" w:rsidRPr="00D53B5E" w:rsidRDefault="00D53B5E" w:rsidP="00D53B5E">
      <w:pPr>
        <w:tabs>
          <w:tab w:val="left" w:pos="567"/>
        </w:tabs>
        <w:spacing w:after="0" w:line="240" w:lineRule="auto"/>
        <w:ind w:firstLine="567"/>
        <w:jc w:val="right"/>
        <w:rPr>
          <w:rFonts w:ascii="Times New Roman" w:eastAsia="Times New Roman" w:hAnsi="Times New Roman" w:cs="Times New Roman"/>
          <w:b/>
          <w:sz w:val="28"/>
          <w:szCs w:val="28"/>
          <w:lang w:val="kk-KZ"/>
        </w:rPr>
      </w:pPr>
      <w:r w:rsidRPr="00D53B5E">
        <w:rPr>
          <w:rFonts w:ascii="Times New Roman" w:eastAsia="Times New Roman" w:hAnsi="Times New Roman" w:cs="Times New Roman"/>
          <w:b/>
          <w:sz w:val="28"/>
          <w:szCs w:val="28"/>
          <w:lang w:val="kk-KZ"/>
        </w:rPr>
        <w:lastRenderedPageBreak/>
        <w:t>ҚОСЫМША</w:t>
      </w:r>
    </w:p>
    <w:p w:rsidR="00D53B5E" w:rsidRPr="00D53B5E" w:rsidRDefault="00D53B5E" w:rsidP="00D53B5E">
      <w:pPr>
        <w:widowControl w:val="0"/>
        <w:autoSpaceDE w:val="0"/>
        <w:autoSpaceDN w:val="0"/>
        <w:spacing w:before="3" w:after="0" w:line="240" w:lineRule="auto"/>
        <w:ind w:left="3251"/>
        <w:rPr>
          <w:rFonts w:ascii="Times New Roman" w:eastAsia="Times New Roman" w:hAnsi="Times New Roman" w:cs="Times New Roman"/>
          <w:b/>
          <w:sz w:val="28"/>
          <w:lang w:val="kk-KZ" w:eastAsia="en-US"/>
        </w:rPr>
      </w:pPr>
      <w:r w:rsidRPr="00D53B5E">
        <w:rPr>
          <w:rFonts w:ascii="Times New Roman" w:eastAsia="Times New Roman" w:hAnsi="Times New Roman" w:cs="Times New Roman"/>
          <w:b/>
          <w:sz w:val="28"/>
          <w:lang w:val="kk-KZ" w:eastAsia="en-US"/>
        </w:rPr>
        <w:t>«Тарихи тұлғаны қалай бағалайсыз?»</w:t>
      </w:r>
      <w:r w:rsidRPr="00D53B5E">
        <w:rPr>
          <w:rFonts w:ascii="Times New Roman" w:eastAsia="Times New Roman" w:hAnsi="Times New Roman" w:cs="Times New Roman"/>
          <w:b/>
          <w:spacing w:val="-6"/>
          <w:sz w:val="28"/>
          <w:lang w:val="kk-KZ" w:eastAsia="en-US"/>
        </w:rPr>
        <w:t xml:space="preserve"> </w:t>
      </w:r>
      <w:r w:rsidRPr="00D53B5E">
        <w:rPr>
          <w:rFonts w:ascii="Times New Roman" w:eastAsia="Times New Roman" w:hAnsi="Times New Roman" w:cs="Times New Roman"/>
          <w:b/>
          <w:sz w:val="28"/>
          <w:lang w:val="kk-KZ" w:eastAsia="en-US"/>
        </w:rPr>
        <w:t>тесті</w:t>
      </w:r>
    </w:p>
    <w:p w:rsidR="00D53B5E" w:rsidRPr="00D53B5E" w:rsidRDefault="00D53B5E" w:rsidP="00D53B5E">
      <w:pPr>
        <w:widowControl w:val="0"/>
        <w:autoSpaceDE w:val="0"/>
        <w:autoSpaceDN w:val="0"/>
        <w:spacing w:before="2" w:after="0" w:line="240" w:lineRule="auto"/>
        <w:rPr>
          <w:rFonts w:ascii="Times New Roman" w:eastAsia="Times New Roman" w:hAnsi="Times New Roman" w:cs="Times New Roman"/>
          <w:b/>
          <w:sz w:val="20"/>
          <w:szCs w:val="28"/>
          <w:lang w:val="kk-KZ" w:eastAsia="en-US"/>
        </w:rPr>
      </w:pPr>
    </w:p>
    <w:p w:rsidR="00D53B5E" w:rsidRPr="00D53B5E" w:rsidRDefault="00D53B5E" w:rsidP="00D53B5E">
      <w:pPr>
        <w:widowControl w:val="0"/>
        <w:autoSpaceDE w:val="0"/>
        <w:autoSpaceDN w:val="0"/>
        <w:spacing w:before="89" w:after="0" w:line="240" w:lineRule="auto"/>
        <w:ind w:left="462" w:right="126" w:firstLine="427"/>
        <w:jc w:val="both"/>
        <w:rPr>
          <w:rFonts w:ascii="Times New Roman" w:eastAsia="Times New Roman" w:hAnsi="Times New Roman" w:cs="Times New Roman"/>
          <w:sz w:val="28"/>
          <w:szCs w:val="28"/>
          <w:lang w:val="kk-KZ" w:eastAsia="en-US"/>
        </w:rPr>
      </w:pPr>
      <w:r w:rsidRPr="00D53B5E">
        <w:rPr>
          <w:rFonts w:ascii="Times New Roman" w:eastAsia="Times New Roman" w:hAnsi="Times New Roman" w:cs="Times New Roman"/>
          <w:sz w:val="28"/>
          <w:szCs w:val="28"/>
          <w:lang w:val="kk-KZ" w:eastAsia="en-US"/>
        </w:rPr>
        <w:t>Тарихи тұлғаны саяси, мәдени және азаматтық құндылықтары бойынша қалай бағалайтыныңызды анықтаңыз. Әр өлшемді бес баллдық</w:t>
      </w:r>
      <w:r w:rsidRPr="00D53B5E">
        <w:rPr>
          <w:rFonts w:ascii="Times New Roman" w:eastAsia="Times New Roman" w:hAnsi="Times New Roman" w:cs="Times New Roman"/>
          <w:spacing w:val="-4"/>
          <w:sz w:val="28"/>
          <w:szCs w:val="28"/>
          <w:lang w:val="kk-KZ" w:eastAsia="en-US"/>
        </w:rPr>
        <w:t xml:space="preserve"> </w:t>
      </w:r>
      <w:r w:rsidRPr="00D53B5E">
        <w:rPr>
          <w:rFonts w:ascii="Times New Roman" w:eastAsia="Times New Roman" w:hAnsi="Times New Roman" w:cs="Times New Roman"/>
          <w:sz w:val="28"/>
          <w:szCs w:val="28"/>
          <w:lang w:val="kk-KZ" w:eastAsia="en-US"/>
        </w:rPr>
        <w:t>жүйе бойынша мен белгілеңіз.</w:t>
      </w:r>
    </w:p>
    <w:p w:rsidR="00D53B5E" w:rsidRPr="00D53B5E" w:rsidRDefault="00D53B5E" w:rsidP="00D53B5E">
      <w:pPr>
        <w:widowControl w:val="0"/>
        <w:autoSpaceDE w:val="0"/>
        <w:autoSpaceDN w:val="0"/>
        <w:spacing w:after="0" w:line="240" w:lineRule="auto"/>
        <w:rPr>
          <w:rFonts w:ascii="Times New Roman" w:eastAsia="Times New Roman" w:hAnsi="Times New Roman" w:cs="Times New Roman"/>
          <w:sz w:val="28"/>
          <w:szCs w:val="28"/>
          <w:lang w:val="kk-KZ" w:eastAsia="en-US"/>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6312"/>
        <w:gridCol w:w="1984"/>
      </w:tblGrid>
      <w:tr w:rsidR="00D53B5E" w:rsidRPr="00D53B5E" w:rsidTr="00EF4054">
        <w:trPr>
          <w:trHeight w:val="275"/>
        </w:trPr>
        <w:tc>
          <w:tcPr>
            <w:tcW w:w="456" w:type="dxa"/>
          </w:tcPr>
          <w:p w:rsidR="00D53B5E" w:rsidRPr="00D53B5E" w:rsidRDefault="00D53B5E" w:rsidP="00D53B5E">
            <w:pPr>
              <w:spacing w:line="256" w:lineRule="exact"/>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w:t>
            </w:r>
          </w:p>
        </w:tc>
        <w:tc>
          <w:tcPr>
            <w:tcW w:w="6312" w:type="dxa"/>
          </w:tcPr>
          <w:p w:rsidR="00D53B5E" w:rsidRPr="00D53B5E" w:rsidRDefault="00D53B5E" w:rsidP="00D53B5E">
            <w:pPr>
              <w:spacing w:line="256" w:lineRule="exact"/>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Тарихи тұлғаны бағалау өлшемдері</w:t>
            </w:r>
          </w:p>
        </w:tc>
        <w:tc>
          <w:tcPr>
            <w:tcW w:w="1984" w:type="dxa"/>
          </w:tcPr>
          <w:p w:rsidR="00D53B5E" w:rsidRPr="00D53B5E" w:rsidRDefault="00D53B5E" w:rsidP="00D53B5E">
            <w:pPr>
              <w:spacing w:line="256" w:lineRule="exact"/>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Шкала</w:t>
            </w:r>
          </w:p>
        </w:tc>
      </w:tr>
      <w:tr w:rsidR="00D53B5E" w:rsidRPr="00D53B5E" w:rsidTr="00EF4054">
        <w:trPr>
          <w:trHeight w:val="275"/>
        </w:trPr>
        <w:tc>
          <w:tcPr>
            <w:tcW w:w="456" w:type="dxa"/>
          </w:tcPr>
          <w:p w:rsidR="00D53B5E" w:rsidRPr="00D53B5E" w:rsidRDefault="00D53B5E" w:rsidP="00D53B5E">
            <w:pPr>
              <w:spacing w:line="256" w:lineRule="exact"/>
              <w:ind w:left="16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1</w:t>
            </w:r>
          </w:p>
        </w:tc>
        <w:tc>
          <w:tcPr>
            <w:tcW w:w="6312" w:type="dxa"/>
          </w:tcPr>
          <w:p w:rsidR="00D53B5E" w:rsidRPr="00D53B5E" w:rsidRDefault="00D53B5E" w:rsidP="00D53B5E">
            <w:pPr>
              <w:spacing w:line="256" w:lineRule="exact"/>
              <w:ind w:left="10"/>
              <w:jc w:val="center"/>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2</w:t>
            </w:r>
          </w:p>
        </w:tc>
        <w:tc>
          <w:tcPr>
            <w:tcW w:w="1984" w:type="dxa"/>
          </w:tcPr>
          <w:p w:rsidR="00D53B5E" w:rsidRPr="00D53B5E" w:rsidRDefault="00D53B5E" w:rsidP="00D53B5E">
            <w:pPr>
              <w:spacing w:line="256" w:lineRule="exact"/>
              <w:ind w:left="10"/>
              <w:jc w:val="center"/>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3</w:t>
            </w:r>
          </w:p>
        </w:tc>
      </w:tr>
      <w:tr w:rsidR="00D53B5E" w:rsidRPr="00D53B5E" w:rsidTr="00EF4054">
        <w:trPr>
          <w:trHeight w:val="383"/>
        </w:trPr>
        <w:tc>
          <w:tcPr>
            <w:tcW w:w="456" w:type="dxa"/>
          </w:tcPr>
          <w:p w:rsidR="00D53B5E" w:rsidRPr="00D53B5E" w:rsidRDefault="00D53B5E" w:rsidP="00D53B5E">
            <w:pPr>
              <w:spacing w:line="275" w:lineRule="exact"/>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1</w:t>
            </w:r>
          </w:p>
        </w:tc>
        <w:tc>
          <w:tcPr>
            <w:tcW w:w="6312" w:type="dxa"/>
          </w:tcPr>
          <w:p w:rsidR="00D53B5E" w:rsidRPr="00D53B5E" w:rsidRDefault="00D53B5E" w:rsidP="00D53B5E">
            <w:pPr>
              <w:tabs>
                <w:tab w:val="left" w:pos="2661"/>
              </w:tabs>
              <w:spacing w:line="276" w:lineRule="exact"/>
              <w:ind w:left="107" w:right="96"/>
              <w:jc w:val="both"/>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Билікке шынайы берілгендігі</w:t>
            </w:r>
          </w:p>
        </w:tc>
        <w:tc>
          <w:tcPr>
            <w:tcW w:w="1984" w:type="dxa"/>
          </w:tcPr>
          <w:p w:rsidR="00D53B5E" w:rsidRPr="00D53B5E" w:rsidRDefault="00D53B5E" w:rsidP="00D53B5E">
            <w:pPr>
              <w:spacing w:line="275" w:lineRule="exact"/>
              <w:ind w:left="107"/>
              <w:rPr>
                <w:rFonts w:ascii="Times New Roman" w:eastAsia="Times New Roman" w:hAnsi="Times New Roman" w:cs="Times New Roman"/>
                <w:sz w:val="24"/>
                <w:lang w:val="kk-KZ"/>
              </w:rPr>
            </w:pPr>
          </w:p>
        </w:tc>
      </w:tr>
      <w:tr w:rsidR="00D53B5E" w:rsidRPr="00D53B5E" w:rsidTr="00EF4054">
        <w:trPr>
          <w:trHeight w:val="552"/>
        </w:trPr>
        <w:tc>
          <w:tcPr>
            <w:tcW w:w="456" w:type="dxa"/>
          </w:tcPr>
          <w:p w:rsidR="00D53B5E" w:rsidRPr="00D53B5E" w:rsidRDefault="00D53B5E" w:rsidP="00D53B5E">
            <w:pPr>
              <w:spacing w:line="275" w:lineRule="exact"/>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2</w:t>
            </w:r>
          </w:p>
        </w:tc>
        <w:tc>
          <w:tcPr>
            <w:tcW w:w="6312" w:type="dxa"/>
          </w:tcPr>
          <w:p w:rsidR="00D53B5E" w:rsidRPr="00D53B5E" w:rsidRDefault="00D53B5E" w:rsidP="00D53B5E">
            <w:pPr>
              <w:tabs>
                <w:tab w:val="left" w:pos="1208"/>
                <w:tab w:val="left" w:pos="1738"/>
                <w:tab w:val="left" w:pos="3239"/>
              </w:tabs>
              <w:spacing w:line="276" w:lineRule="exact"/>
              <w:ind w:left="107" w:right="100"/>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 xml:space="preserve">Саяси-идеялық көзқарасы </w:t>
            </w:r>
          </w:p>
        </w:tc>
        <w:tc>
          <w:tcPr>
            <w:tcW w:w="1984" w:type="dxa"/>
          </w:tcPr>
          <w:p w:rsidR="00D53B5E" w:rsidRPr="00D53B5E" w:rsidRDefault="00D53B5E" w:rsidP="00D53B5E">
            <w:pPr>
              <w:spacing w:line="275" w:lineRule="exact"/>
              <w:ind w:left="107"/>
              <w:rPr>
                <w:rFonts w:ascii="Times New Roman" w:eastAsia="Times New Roman" w:hAnsi="Times New Roman" w:cs="Times New Roman"/>
                <w:sz w:val="24"/>
                <w:lang w:val="kk-KZ"/>
              </w:rPr>
            </w:pPr>
          </w:p>
        </w:tc>
      </w:tr>
      <w:tr w:rsidR="00D53B5E" w:rsidRPr="00D53B5E" w:rsidTr="00EF4054">
        <w:trPr>
          <w:trHeight w:val="551"/>
        </w:trPr>
        <w:tc>
          <w:tcPr>
            <w:tcW w:w="456" w:type="dxa"/>
          </w:tcPr>
          <w:p w:rsidR="00D53B5E" w:rsidRPr="00D53B5E" w:rsidRDefault="00D53B5E" w:rsidP="00D53B5E">
            <w:pPr>
              <w:spacing w:line="275" w:lineRule="exact"/>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3</w:t>
            </w:r>
          </w:p>
        </w:tc>
        <w:tc>
          <w:tcPr>
            <w:tcW w:w="6312" w:type="dxa"/>
          </w:tcPr>
          <w:p w:rsidR="00D53B5E" w:rsidRPr="00D53B5E" w:rsidRDefault="00D53B5E" w:rsidP="00D53B5E">
            <w:pPr>
              <w:spacing w:line="275" w:lineRule="exact"/>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Мемлекеттік марапаттыры</w:t>
            </w:r>
          </w:p>
        </w:tc>
        <w:tc>
          <w:tcPr>
            <w:tcW w:w="1984" w:type="dxa"/>
          </w:tcPr>
          <w:p w:rsidR="00D53B5E" w:rsidRPr="00D53B5E" w:rsidRDefault="00D53B5E" w:rsidP="00D53B5E">
            <w:pPr>
              <w:spacing w:line="275" w:lineRule="exact"/>
              <w:ind w:left="107"/>
              <w:rPr>
                <w:rFonts w:ascii="Times New Roman" w:eastAsia="Times New Roman" w:hAnsi="Times New Roman" w:cs="Times New Roman"/>
                <w:sz w:val="24"/>
                <w:lang w:val="kk-KZ"/>
              </w:rPr>
            </w:pPr>
          </w:p>
        </w:tc>
      </w:tr>
      <w:tr w:rsidR="00D53B5E" w:rsidRPr="00D53B5E" w:rsidTr="00EF4054">
        <w:trPr>
          <w:trHeight w:val="419"/>
        </w:trPr>
        <w:tc>
          <w:tcPr>
            <w:tcW w:w="456" w:type="dxa"/>
          </w:tcPr>
          <w:p w:rsidR="00D53B5E" w:rsidRPr="00D53B5E" w:rsidRDefault="00D53B5E" w:rsidP="00D53B5E">
            <w:pPr>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4</w:t>
            </w:r>
          </w:p>
        </w:tc>
        <w:tc>
          <w:tcPr>
            <w:tcW w:w="6312" w:type="dxa"/>
          </w:tcPr>
          <w:p w:rsidR="00D53B5E" w:rsidRPr="00D53B5E" w:rsidRDefault="00D53B5E" w:rsidP="00D53B5E">
            <w:pPr>
              <w:tabs>
                <w:tab w:val="left" w:pos="1290"/>
                <w:tab w:val="left" w:pos="2086"/>
                <w:tab w:val="left" w:pos="2873"/>
              </w:tabs>
              <w:ind w:left="107" w:right="9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Билікке оппозицияда болуы</w:t>
            </w:r>
          </w:p>
        </w:tc>
        <w:tc>
          <w:tcPr>
            <w:tcW w:w="1984" w:type="dxa"/>
          </w:tcPr>
          <w:p w:rsidR="00D53B5E" w:rsidRPr="00D53B5E" w:rsidRDefault="00D53B5E" w:rsidP="00D53B5E">
            <w:pPr>
              <w:ind w:left="107"/>
              <w:rPr>
                <w:rFonts w:ascii="Times New Roman" w:eastAsia="Times New Roman" w:hAnsi="Times New Roman" w:cs="Times New Roman"/>
                <w:sz w:val="24"/>
                <w:lang w:val="kk-KZ"/>
              </w:rPr>
            </w:pPr>
          </w:p>
        </w:tc>
      </w:tr>
      <w:tr w:rsidR="00D53B5E" w:rsidRPr="00D53B5E" w:rsidTr="00EF4054">
        <w:trPr>
          <w:trHeight w:val="551"/>
        </w:trPr>
        <w:tc>
          <w:tcPr>
            <w:tcW w:w="456" w:type="dxa"/>
          </w:tcPr>
          <w:p w:rsidR="00D53B5E" w:rsidRPr="00D53B5E" w:rsidRDefault="00D53B5E" w:rsidP="00D53B5E">
            <w:pPr>
              <w:spacing w:line="275" w:lineRule="exact"/>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5</w:t>
            </w:r>
          </w:p>
        </w:tc>
        <w:tc>
          <w:tcPr>
            <w:tcW w:w="6312" w:type="dxa"/>
          </w:tcPr>
          <w:p w:rsidR="00D53B5E" w:rsidRPr="00D53B5E" w:rsidRDefault="00D53B5E" w:rsidP="00D53B5E">
            <w:pPr>
              <w:spacing w:line="276" w:lineRule="exact"/>
              <w:ind w:left="107" w:right="99"/>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Мәдени-рухани жетістіктері</w:t>
            </w:r>
          </w:p>
        </w:tc>
        <w:tc>
          <w:tcPr>
            <w:tcW w:w="1984" w:type="dxa"/>
          </w:tcPr>
          <w:p w:rsidR="00D53B5E" w:rsidRPr="00D53B5E" w:rsidRDefault="00D53B5E" w:rsidP="00D53B5E">
            <w:pPr>
              <w:spacing w:line="275" w:lineRule="exact"/>
              <w:ind w:left="107"/>
              <w:rPr>
                <w:rFonts w:ascii="Times New Roman" w:eastAsia="Times New Roman" w:hAnsi="Times New Roman" w:cs="Times New Roman"/>
                <w:sz w:val="24"/>
                <w:lang w:val="kk-KZ"/>
              </w:rPr>
            </w:pPr>
          </w:p>
        </w:tc>
      </w:tr>
      <w:tr w:rsidR="00D53B5E" w:rsidRPr="00D53B5E" w:rsidTr="00EF4054">
        <w:trPr>
          <w:trHeight w:val="551"/>
        </w:trPr>
        <w:tc>
          <w:tcPr>
            <w:tcW w:w="456" w:type="dxa"/>
          </w:tcPr>
          <w:p w:rsidR="00D53B5E" w:rsidRPr="00D53B5E" w:rsidRDefault="00D53B5E" w:rsidP="00D53B5E">
            <w:pPr>
              <w:spacing w:line="275" w:lineRule="exact"/>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6</w:t>
            </w:r>
          </w:p>
        </w:tc>
        <w:tc>
          <w:tcPr>
            <w:tcW w:w="6312" w:type="dxa"/>
          </w:tcPr>
          <w:p w:rsidR="00D53B5E" w:rsidRPr="00D53B5E" w:rsidRDefault="00D53B5E" w:rsidP="00D53B5E">
            <w:pPr>
              <w:spacing w:line="276" w:lineRule="exact"/>
              <w:ind w:left="107" w:right="92"/>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Ұлттық мүддеге қызмет етуі</w:t>
            </w:r>
          </w:p>
        </w:tc>
        <w:tc>
          <w:tcPr>
            <w:tcW w:w="1984" w:type="dxa"/>
          </w:tcPr>
          <w:p w:rsidR="00D53B5E" w:rsidRPr="00D53B5E" w:rsidRDefault="00D53B5E" w:rsidP="00D53B5E">
            <w:pPr>
              <w:spacing w:line="275" w:lineRule="exact"/>
              <w:ind w:left="107"/>
              <w:rPr>
                <w:rFonts w:ascii="Times New Roman" w:eastAsia="Times New Roman" w:hAnsi="Times New Roman" w:cs="Times New Roman"/>
                <w:sz w:val="24"/>
                <w:lang w:val="kk-KZ"/>
              </w:rPr>
            </w:pPr>
          </w:p>
        </w:tc>
      </w:tr>
      <w:tr w:rsidR="00D53B5E" w:rsidRPr="00D53B5E" w:rsidTr="00EF4054">
        <w:trPr>
          <w:trHeight w:val="550"/>
        </w:trPr>
        <w:tc>
          <w:tcPr>
            <w:tcW w:w="456" w:type="dxa"/>
          </w:tcPr>
          <w:p w:rsidR="00D53B5E" w:rsidRPr="00D53B5E" w:rsidRDefault="00D53B5E" w:rsidP="00D53B5E">
            <w:pPr>
              <w:spacing w:line="274" w:lineRule="exact"/>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7</w:t>
            </w:r>
          </w:p>
        </w:tc>
        <w:tc>
          <w:tcPr>
            <w:tcW w:w="6312" w:type="dxa"/>
          </w:tcPr>
          <w:p w:rsidR="00D53B5E" w:rsidRPr="00D53B5E" w:rsidRDefault="00D53B5E" w:rsidP="00D53B5E">
            <w:pPr>
              <w:tabs>
                <w:tab w:val="left" w:pos="1350"/>
                <w:tab w:val="left" w:pos="2280"/>
                <w:tab w:val="left" w:pos="2925"/>
              </w:tabs>
              <w:spacing w:line="276" w:lineRule="exact"/>
              <w:ind w:left="107" w:right="9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Тұлғааралық қатынастардағы мәдениеті</w:t>
            </w:r>
          </w:p>
        </w:tc>
        <w:tc>
          <w:tcPr>
            <w:tcW w:w="1984" w:type="dxa"/>
          </w:tcPr>
          <w:p w:rsidR="00D53B5E" w:rsidRPr="00D53B5E" w:rsidRDefault="00D53B5E" w:rsidP="00D53B5E">
            <w:pPr>
              <w:spacing w:line="274" w:lineRule="exact"/>
              <w:ind w:left="107"/>
              <w:rPr>
                <w:rFonts w:ascii="Times New Roman" w:eastAsia="Times New Roman" w:hAnsi="Times New Roman" w:cs="Times New Roman"/>
                <w:sz w:val="24"/>
                <w:lang w:val="kk-KZ"/>
              </w:rPr>
            </w:pPr>
          </w:p>
        </w:tc>
      </w:tr>
      <w:tr w:rsidR="00D53B5E" w:rsidRPr="00D53B5E" w:rsidTr="00EF4054">
        <w:trPr>
          <w:trHeight w:val="455"/>
        </w:trPr>
        <w:tc>
          <w:tcPr>
            <w:tcW w:w="456" w:type="dxa"/>
          </w:tcPr>
          <w:p w:rsidR="00D53B5E" w:rsidRPr="00D53B5E" w:rsidRDefault="00D53B5E" w:rsidP="00D53B5E">
            <w:pPr>
              <w:spacing w:line="274" w:lineRule="exact"/>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8</w:t>
            </w:r>
          </w:p>
        </w:tc>
        <w:tc>
          <w:tcPr>
            <w:tcW w:w="6312" w:type="dxa"/>
          </w:tcPr>
          <w:p w:rsidR="00D53B5E" w:rsidRPr="00D53B5E" w:rsidRDefault="00D53B5E" w:rsidP="00D53B5E">
            <w:pPr>
              <w:spacing w:line="276" w:lineRule="exact"/>
              <w:ind w:left="107" w:right="97"/>
              <w:jc w:val="both"/>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Шығармашылық жетістіктері</w:t>
            </w:r>
          </w:p>
        </w:tc>
        <w:tc>
          <w:tcPr>
            <w:tcW w:w="1984" w:type="dxa"/>
          </w:tcPr>
          <w:p w:rsidR="00D53B5E" w:rsidRPr="00D53B5E" w:rsidRDefault="00D53B5E" w:rsidP="00D53B5E">
            <w:pPr>
              <w:spacing w:line="274" w:lineRule="exact"/>
              <w:ind w:left="107"/>
              <w:rPr>
                <w:rFonts w:ascii="Times New Roman" w:eastAsia="Times New Roman" w:hAnsi="Times New Roman" w:cs="Times New Roman"/>
                <w:sz w:val="24"/>
                <w:lang w:val="kk-KZ"/>
              </w:rPr>
            </w:pPr>
          </w:p>
        </w:tc>
      </w:tr>
      <w:tr w:rsidR="00D53B5E" w:rsidRPr="00D53B5E" w:rsidTr="00EF4054">
        <w:trPr>
          <w:trHeight w:val="400"/>
        </w:trPr>
        <w:tc>
          <w:tcPr>
            <w:tcW w:w="456" w:type="dxa"/>
          </w:tcPr>
          <w:p w:rsidR="00D53B5E" w:rsidRPr="00D53B5E" w:rsidRDefault="00D53B5E" w:rsidP="00D53B5E">
            <w:pPr>
              <w:spacing w:line="274" w:lineRule="exact"/>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9</w:t>
            </w:r>
          </w:p>
        </w:tc>
        <w:tc>
          <w:tcPr>
            <w:tcW w:w="6312" w:type="dxa"/>
          </w:tcPr>
          <w:p w:rsidR="00D53B5E" w:rsidRPr="00D53B5E" w:rsidRDefault="00D53B5E" w:rsidP="00D53B5E">
            <w:pPr>
              <w:tabs>
                <w:tab w:val="left" w:pos="1895"/>
              </w:tabs>
              <w:spacing w:line="276" w:lineRule="exact"/>
              <w:ind w:left="107" w:right="97"/>
              <w:jc w:val="both"/>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Саяси-азаматтық өнегесі</w:t>
            </w:r>
          </w:p>
        </w:tc>
        <w:tc>
          <w:tcPr>
            <w:tcW w:w="1984" w:type="dxa"/>
          </w:tcPr>
          <w:p w:rsidR="00D53B5E" w:rsidRPr="00D53B5E" w:rsidRDefault="00D53B5E" w:rsidP="00D53B5E">
            <w:pPr>
              <w:spacing w:line="274" w:lineRule="exact"/>
              <w:ind w:left="107"/>
              <w:rPr>
                <w:rFonts w:ascii="Times New Roman" w:eastAsia="Times New Roman" w:hAnsi="Times New Roman" w:cs="Times New Roman"/>
                <w:sz w:val="24"/>
                <w:lang w:val="kk-KZ"/>
              </w:rPr>
            </w:pPr>
          </w:p>
        </w:tc>
      </w:tr>
      <w:tr w:rsidR="00D53B5E" w:rsidRPr="00D53B5E" w:rsidTr="00EF4054">
        <w:trPr>
          <w:trHeight w:val="551"/>
        </w:trPr>
        <w:tc>
          <w:tcPr>
            <w:tcW w:w="456" w:type="dxa"/>
          </w:tcPr>
          <w:p w:rsidR="00D53B5E" w:rsidRPr="00D53B5E" w:rsidRDefault="00D53B5E" w:rsidP="00D53B5E">
            <w:pPr>
              <w:spacing w:line="273" w:lineRule="exact"/>
              <w:ind w:left="10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10</w:t>
            </w:r>
          </w:p>
        </w:tc>
        <w:tc>
          <w:tcPr>
            <w:tcW w:w="6312" w:type="dxa"/>
          </w:tcPr>
          <w:p w:rsidR="00D53B5E" w:rsidRPr="00D53B5E" w:rsidRDefault="00D53B5E" w:rsidP="00D53B5E">
            <w:pPr>
              <w:tabs>
                <w:tab w:val="left" w:pos="1710"/>
              </w:tabs>
              <w:spacing w:line="276" w:lineRule="exact"/>
              <w:ind w:left="107" w:right="97"/>
              <w:rPr>
                <w:rFonts w:ascii="Times New Roman" w:eastAsia="Times New Roman" w:hAnsi="Times New Roman" w:cs="Times New Roman"/>
                <w:sz w:val="24"/>
                <w:lang w:val="kk-KZ"/>
              </w:rPr>
            </w:pPr>
            <w:r w:rsidRPr="00D53B5E">
              <w:rPr>
                <w:rFonts w:ascii="Times New Roman" w:eastAsia="Times New Roman" w:hAnsi="Times New Roman" w:cs="Times New Roman"/>
                <w:sz w:val="24"/>
                <w:lang w:val="kk-KZ"/>
              </w:rPr>
              <w:t>Материалдық-қаржылық жағдайы</w:t>
            </w:r>
          </w:p>
        </w:tc>
        <w:tc>
          <w:tcPr>
            <w:tcW w:w="1984" w:type="dxa"/>
          </w:tcPr>
          <w:p w:rsidR="00D53B5E" w:rsidRPr="00D53B5E" w:rsidRDefault="00D53B5E" w:rsidP="00D53B5E">
            <w:pPr>
              <w:spacing w:line="273" w:lineRule="exact"/>
              <w:ind w:left="107"/>
              <w:rPr>
                <w:rFonts w:ascii="Times New Roman" w:eastAsia="Times New Roman" w:hAnsi="Times New Roman" w:cs="Times New Roman"/>
                <w:sz w:val="24"/>
                <w:lang w:val="kk-KZ"/>
              </w:rPr>
            </w:pPr>
          </w:p>
        </w:tc>
      </w:tr>
    </w:tbl>
    <w:p w:rsidR="00D53B5E" w:rsidRPr="00D53B5E" w:rsidRDefault="00D53B5E" w:rsidP="00D53B5E">
      <w:pPr>
        <w:widowControl w:val="0"/>
        <w:autoSpaceDE w:val="0"/>
        <w:autoSpaceDN w:val="0"/>
        <w:spacing w:before="11" w:after="0" w:line="240" w:lineRule="auto"/>
        <w:rPr>
          <w:rFonts w:ascii="Times New Roman" w:eastAsia="Times New Roman" w:hAnsi="Times New Roman" w:cs="Times New Roman"/>
          <w:sz w:val="27"/>
          <w:szCs w:val="28"/>
          <w:lang w:val="kk-KZ" w:eastAsia="en-US"/>
        </w:rPr>
      </w:pPr>
    </w:p>
    <w:p w:rsidR="00D53B5E" w:rsidRPr="00D53B5E" w:rsidRDefault="00D53B5E" w:rsidP="00D53B5E">
      <w:pPr>
        <w:spacing w:after="0" w:line="240" w:lineRule="auto"/>
        <w:jc w:val="both"/>
        <w:rPr>
          <w:rFonts w:ascii="Times New Roman" w:eastAsia="Calibri" w:hAnsi="Times New Roman" w:cs="Times New Roman"/>
          <w:kern w:val="2"/>
          <w:sz w:val="28"/>
          <w:szCs w:val="28"/>
          <w:lang w:val="kk-KZ" w:eastAsia="en-US"/>
        </w:rPr>
      </w:pPr>
    </w:p>
    <w:p w:rsidR="00D53B5E" w:rsidRPr="00D53B5E" w:rsidRDefault="00D53B5E" w:rsidP="00D53B5E">
      <w:pPr>
        <w:spacing w:after="0" w:line="240" w:lineRule="auto"/>
        <w:jc w:val="both"/>
        <w:rPr>
          <w:rFonts w:ascii="Times New Roman" w:eastAsia="Calibri" w:hAnsi="Times New Roman" w:cs="Times New Roman"/>
          <w:kern w:val="2"/>
          <w:sz w:val="28"/>
          <w:szCs w:val="28"/>
          <w:lang w:val="kk-KZ" w:eastAsia="en-US"/>
        </w:rPr>
      </w:pPr>
    </w:p>
    <w:p w:rsidR="00D53B5E" w:rsidRPr="009C561B" w:rsidRDefault="00D53B5E" w:rsidP="00F06623">
      <w:pPr>
        <w:ind w:firstLine="567"/>
        <w:rPr>
          <w:lang w:val="kk-KZ"/>
        </w:rPr>
      </w:pPr>
    </w:p>
    <w:sectPr w:rsidR="00D53B5E" w:rsidRPr="009C561B" w:rsidSect="00272D42">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B85" w:rsidRDefault="00435B85" w:rsidP="009C561B">
      <w:pPr>
        <w:spacing w:after="0" w:line="240" w:lineRule="auto"/>
      </w:pPr>
      <w:r>
        <w:separator/>
      </w:r>
    </w:p>
  </w:endnote>
  <w:endnote w:type="continuationSeparator" w:id="0">
    <w:p w:rsidR="00435B85" w:rsidRDefault="00435B85" w:rsidP="009C5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charset w:val="81"/>
    <w:family w:val="roman"/>
    <w:pitch w:val="variable"/>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inherit">
    <w:altName w:val="Times New Roman"/>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KZ Times New Roman">
    <w:altName w:val="Times New Roman"/>
    <w:charset w:val="CC"/>
    <w:family w:val="roman"/>
    <w:pitch w:val="variable"/>
    <w:sig w:usb0="00000001"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2813"/>
      <w:docPartObj>
        <w:docPartGallery w:val="Page Numbers (Bottom of Page)"/>
        <w:docPartUnique/>
      </w:docPartObj>
    </w:sdtPr>
    <w:sdtEndPr/>
    <w:sdtContent>
      <w:p w:rsidR="00276340" w:rsidRDefault="00276340">
        <w:pPr>
          <w:pStyle w:val="a5"/>
          <w:jc w:val="center"/>
        </w:pPr>
        <w:r>
          <w:fldChar w:fldCharType="begin"/>
        </w:r>
        <w:r>
          <w:instrText xml:space="preserve"> PAGE   \* MERGEFORMAT </w:instrText>
        </w:r>
        <w:r>
          <w:fldChar w:fldCharType="separate"/>
        </w:r>
        <w:r w:rsidR="00B80BAA">
          <w:rPr>
            <w:noProof/>
          </w:rPr>
          <w:t>5</w:t>
        </w:r>
        <w:r>
          <w:rPr>
            <w:noProof/>
          </w:rPr>
          <w:fldChar w:fldCharType="end"/>
        </w:r>
      </w:p>
    </w:sdtContent>
  </w:sdt>
  <w:p w:rsidR="00276340" w:rsidRDefault="0027634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B85" w:rsidRDefault="00435B85" w:rsidP="009C561B">
      <w:pPr>
        <w:spacing w:after="0" w:line="240" w:lineRule="auto"/>
      </w:pPr>
      <w:r>
        <w:separator/>
      </w:r>
    </w:p>
  </w:footnote>
  <w:footnote w:type="continuationSeparator" w:id="0">
    <w:p w:rsidR="00435B85" w:rsidRDefault="00435B85" w:rsidP="009C56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A2B5A"/>
    <w:multiLevelType w:val="hybridMultilevel"/>
    <w:tmpl w:val="E79C074C"/>
    <w:lvl w:ilvl="0" w:tplc="939AFC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7524DDF"/>
    <w:multiLevelType w:val="hybridMultilevel"/>
    <w:tmpl w:val="BFCC795E"/>
    <w:lvl w:ilvl="0" w:tplc="0E5885C0">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17F36F2B"/>
    <w:multiLevelType w:val="hybridMultilevel"/>
    <w:tmpl w:val="3A0EA2B0"/>
    <w:lvl w:ilvl="0" w:tplc="AF1C320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1E51470D"/>
    <w:multiLevelType w:val="hybridMultilevel"/>
    <w:tmpl w:val="1CD8F8C0"/>
    <w:lvl w:ilvl="0" w:tplc="94282638">
      <w:start w:val="1"/>
      <w:numFmt w:val="bullet"/>
      <w:lvlText w:val="–"/>
      <w:lvlJc w:val="left"/>
      <w:pPr>
        <w:ind w:left="1287" w:hanging="360"/>
      </w:pPr>
      <w:rPr>
        <w:rFonts w:ascii="Times New Roman" w:hAnsi="Times New Roman" w:cs="Times New Roman" w:hint="default"/>
        <w:spacing w:val="-8"/>
        <w:w w:val="99"/>
        <w:sz w:val="28"/>
        <w:szCs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
    <w:nsid w:val="2C5877EA"/>
    <w:multiLevelType w:val="hybridMultilevel"/>
    <w:tmpl w:val="3ABED522"/>
    <w:lvl w:ilvl="0" w:tplc="1CB49F16">
      <w:start w:val="1"/>
      <w:numFmt w:val="decimal"/>
      <w:lvlText w:val="%1)"/>
      <w:lvlJc w:val="left"/>
      <w:pPr>
        <w:ind w:left="708" w:hanging="568"/>
      </w:pPr>
      <w:rPr>
        <w:rFonts w:ascii="Times New Roman" w:eastAsia="Times New Roman" w:hAnsi="Times New Roman" w:cs="Times New Roman" w:hint="default"/>
        <w:b w:val="0"/>
        <w:bCs w:val="0"/>
        <w:i w:val="0"/>
        <w:iCs w:val="0"/>
        <w:spacing w:val="-4"/>
        <w:w w:val="100"/>
        <w:sz w:val="28"/>
        <w:szCs w:val="28"/>
        <w:lang w:val="kk-KZ" w:eastAsia="en-US" w:bidi="ar-SA"/>
      </w:rPr>
    </w:lvl>
    <w:lvl w:ilvl="1" w:tplc="B064A00E">
      <w:start w:val="1"/>
      <w:numFmt w:val="decimal"/>
      <w:lvlText w:val="%2)"/>
      <w:lvlJc w:val="left"/>
      <w:pPr>
        <w:ind w:left="708" w:hanging="385"/>
      </w:pPr>
      <w:rPr>
        <w:rFonts w:ascii="Times New Roman" w:eastAsia="Times New Roman" w:hAnsi="Times New Roman" w:cs="Times New Roman" w:hint="default"/>
        <w:b/>
        <w:bCs/>
        <w:i w:val="0"/>
        <w:iCs w:val="0"/>
        <w:spacing w:val="0"/>
        <w:w w:val="100"/>
        <w:sz w:val="28"/>
        <w:szCs w:val="28"/>
        <w:lang w:val="kk-KZ" w:eastAsia="en-US" w:bidi="ar-SA"/>
      </w:rPr>
    </w:lvl>
    <w:lvl w:ilvl="2" w:tplc="D624E2A8">
      <w:numFmt w:val="bullet"/>
      <w:lvlText w:val="•"/>
      <w:lvlJc w:val="left"/>
      <w:pPr>
        <w:ind w:left="2573" w:hanging="385"/>
      </w:pPr>
      <w:rPr>
        <w:rFonts w:hint="default"/>
        <w:lang w:val="kk-KZ" w:eastAsia="en-US" w:bidi="ar-SA"/>
      </w:rPr>
    </w:lvl>
    <w:lvl w:ilvl="3" w:tplc="EE96711C">
      <w:numFmt w:val="bullet"/>
      <w:lvlText w:val="•"/>
      <w:lvlJc w:val="left"/>
      <w:pPr>
        <w:ind w:left="3509" w:hanging="385"/>
      </w:pPr>
      <w:rPr>
        <w:rFonts w:hint="default"/>
        <w:lang w:val="kk-KZ" w:eastAsia="en-US" w:bidi="ar-SA"/>
      </w:rPr>
    </w:lvl>
    <w:lvl w:ilvl="4" w:tplc="B15463F0">
      <w:numFmt w:val="bullet"/>
      <w:lvlText w:val="•"/>
      <w:lvlJc w:val="left"/>
      <w:pPr>
        <w:ind w:left="4446" w:hanging="385"/>
      </w:pPr>
      <w:rPr>
        <w:rFonts w:hint="default"/>
        <w:lang w:val="kk-KZ" w:eastAsia="en-US" w:bidi="ar-SA"/>
      </w:rPr>
    </w:lvl>
    <w:lvl w:ilvl="5" w:tplc="6E507072">
      <w:numFmt w:val="bullet"/>
      <w:lvlText w:val="•"/>
      <w:lvlJc w:val="left"/>
      <w:pPr>
        <w:ind w:left="5383" w:hanging="385"/>
      </w:pPr>
      <w:rPr>
        <w:rFonts w:hint="default"/>
        <w:lang w:val="kk-KZ" w:eastAsia="en-US" w:bidi="ar-SA"/>
      </w:rPr>
    </w:lvl>
    <w:lvl w:ilvl="6" w:tplc="31805B30">
      <w:numFmt w:val="bullet"/>
      <w:lvlText w:val="•"/>
      <w:lvlJc w:val="left"/>
      <w:pPr>
        <w:ind w:left="6319" w:hanging="385"/>
      </w:pPr>
      <w:rPr>
        <w:rFonts w:hint="default"/>
        <w:lang w:val="kk-KZ" w:eastAsia="en-US" w:bidi="ar-SA"/>
      </w:rPr>
    </w:lvl>
    <w:lvl w:ilvl="7" w:tplc="DA3CEDD6">
      <w:numFmt w:val="bullet"/>
      <w:lvlText w:val="•"/>
      <w:lvlJc w:val="left"/>
      <w:pPr>
        <w:ind w:left="7256" w:hanging="385"/>
      </w:pPr>
      <w:rPr>
        <w:rFonts w:hint="default"/>
        <w:lang w:val="kk-KZ" w:eastAsia="en-US" w:bidi="ar-SA"/>
      </w:rPr>
    </w:lvl>
    <w:lvl w:ilvl="8" w:tplc="B76C2AEC">
      <w:numFmt w:val="bullet"/>
      <w:lvlText w:val="•"/>
      <w:lvlJc w:val="left"/>
      <w:pPr>
        <w:ind w:left="8192" w:hanging="385"/>
      </w:pPr>
      <w:rPr>
        <w:rFonts w:hint="default"/>
        <w:lang w:val="kk-KZ" w:eastAsia="en-US" w:bidi="ar-SA"/>
      </w:rPr>
    </w:lvl>
  </w:abstractNum>
  <w:abstractNum w:abstractNumId="5">
    <w:nsid w:val="32034A33"/>
    <w:multiLevelType w:val="hybridMultilevel"/>
    <w:tmpl w:val="56EAA080"/>
    <w:lvl w:ilvl="0" w:tplc="D1C648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36D539FA"/>
    <w:multiLevelType w:val="hybridMultilevel"/>
    <w:tmpl w:val="C4FED7DA"/>
    <w:lvl w:ilvl="0" w:tplc="B60A13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8F979D1"/>
    <w:multiLevelType w:val="hybridMultilevel"/>
    <w:tmpl w:val="F05EE02E"/>
    <w:lvl w:ilvl="0" w:tplc="DB469A3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3DFC350A"/>
    <w:multiLevelType w:val="hybridMultilevel"/>
    <w:tmpl w:val="484E26AE"/>
    <w:lvl w:ilvl="0" w:tplc="173252A8">
      <w:start w:val="2"/>
      <w:numFmt w:val="bullet"/>
      <w:lvlText w:val="-"/>
      <w:lvlJc w:val="left"/>
      <w:pPr>
        <w:ind w:left="1106" w:hanging="360"/>
      </w:pPr>
      <w:rPr>
        <w:rFonts w:ascii="Times New Roman" w:eastAsia="Calibri" w:hAnsi="Times New Roman" w:cs="Times New Roman" w:hint="default"/>
      </w:rPr>
    </w:lvl>
    <w:lvl w:ilvl="1" w:tplc="04190003" w:tentative="1">
      <w:start w:val="1"/>
      <w:numFmt w:val="bullet"/>
      <w:lvlText w:val="o"/>
      <w:lvlJc w:val="left"/>
      <w:pPr>
        <w:ind w:left="1826" w:hanging="360"/>
      </w:pPr>
      <w:rPr>
        <w:rFonts w:ascii="Courier New" w:hAnsi="Courier New" w:cs="Courier New" w:hint="default"/>
      </w:rPr>
    </w:lvl>
    <w:lvl w:ilvl="2" w:tplc="04190005" w:tentative="1">
      <w:start w:val="1"/>
      <w:numFmt w:val="bullet"/>
      <w:lvlText w:val=""/>
      <w:lvlJc w:val="left"/>
      <w:pPr>
        <w:ind w:left="2546" w:hanging="360"/>
      </w:pPr>
      <w:rPr>
        <w:rFonts w:ascii="Wingdings" w:hAnsi="Wingdings" w:hint="default"/>
      </w:rPr>
    </w:lvl>
    <w:lvl w:ilvl="3" w:tplc="04190001" w:tentative="1">
      <w:start w:val="1"/>
      <w:numFmt w:val="bullet"/>
      <w:lvlText w:val=""/>
      <w:lvlJc w:val="left"/>
      <w:pPr>
        <w:ind w:left="3266" w:hanging="360"/>
      </w:pPr>
      <w:rPr>
        <w:rFonts w:ascii="Symbol" w:hAnsi="Symbol" w:hint="default"/>
      </w:rPr>
    </w:lvl>
    <w:lvl w:ilvl="4" w:tplc="04190003" w:tentative="1">
      <w:start w:val="1"/>
      <w:numFmt w:val="bullet"/>
      <w:lvlText w:val="o"/>
      <w:lvlJc w:val="left"/>
      <w:pPr>
        <w:ind w:left="3986" w:hanging="360"/>
      </w:pPr>
      <w:rPr>
        <w:rFonts w:ascii="Courier New" w:hAnsi="Courier New" w:cs="Courier New" w:hint="default"/>
      </w:rPr>
    </w:lvl>
    <w:lvl w:ilvl="5" w:tplc="04190005" w:tentative="1">
      <w:start w:val="1"/>
      <w:numFmt w:val="bullet"/>
      <w:lvlText w:val=""/>
      <w:lvlJc w:val="left"/>
      <w:pPr>
        <w:ind w:left="4706" w:hanging="360"/>
      </w:pPr>
      <w:rPr>
        <w:rFonts w:ascii="Wingdings" w:hAnsi="Wingdings" w:hint="default"/>
      </w:rPr>
    </w:lvl>
    <w:lvl w:ilvl="6" w:tplc="04190001" w:tentative="1">
      <w:start w:val="1"/>
      <w:numFmt w:val="bullet"/>
      <w:lvlText w:val=""/>
      <w:lvlJc w:val="left"/>
      <w:pPr>
        <w:ind w:left="5426" w:hanging="360"/>
      </w:pPr>
      <w:rPr>
        <w:rFonts w:ascii="Symbol" w:hAnsi="Symbol" w:hint="default"/>
      </w:rPr>
    </w:lvl>
    <w:lvl w:ilvl="7" w:tplc="04190003" w:tentative="1">
      <w:start w:val="1"/>
      <w:numFmt w:val="bullet"/>
      <w:lvlText w:val="o"/>
      <w:lvlJc w:val="left"/>
      <w:pPr>
        <w:ind w:left="6146" w:hanging="360"/>
      </w:pPr>
      <w:rPr>
        <w:rFonts w:ascii="Courier New" w:hAnsi="Courier New" w:cs="Courier New" w:hint="default"/>
      </w:rPr>
    </w:lvl>
    <w:lvl w:ilvl="8" w:tplc="04190005" w:tentative="1">
      <w:start w:val="1"/>
      <w:numFmt w:val="bullet"/>
      <w:lvlText w:val=""/>
      <w:lvlJc w:val="left"/>
      <w:pPr>
        <w:ind w:left="6866" w:hanging="360"/>
      </w:pPr>
      <w:rPr>
        <w:rFonts w:ascii="Wingdings" w:hAnsi="Wingdings" w:hint="default"/>
      </w:rPr>
    </w:lvl>
  </w:abstractNum>
  <w:abstractNum w:abstractNumId="9">
    <w:nsid w:val="43240966"/>
    <w:multiLevelType w:val="hybridMultilevel"/>
    <w:tmpl w:val="72F6A734"/>
    <w:lvl w:ilvl="0" w:tplc="7DA818F8">
      <w:numFmt w:val="bullet"/>
      <w:lvlText w:val="–"/>
      <w:lvlJc w:val="left"/>
      <w:pPr>
        <w:ind w:left="122" w:hanging="368"/>
      </w:pPr>
      <w:rPr>
        <w:rFonts w:ascii="Times New Roman" w:eastAsia="Times New Roman" w:hAnsi="Times New Roman" w:hint="default"/>
        <w:w w:val="100"/>
        <w:sz w:val="28"/>
        <w:szCs w:val="28"/>
      </w:rPr>
    </w:lvl>
    <w:lvl w:ilvl="1" w:tplc="9656FD32">
      <w:start w:val="1"/>
      <w:numFmt w:val="bullet"/>
      <w:lvlText w:val="–"/>
      <w:lvlJc w:val="left"/>
      <w:pPr>
        <w:ind w:left="974" w:hanging="286"/>
      </w:pPr>
      <w:rPr>
        <w:rFonts w:ascii="Times New Roman" w:hAnsi="Times New Roman" w:cs="Times New Roman" w:hint="default"/>
        <w:w w:val="100"/>
        <w:sz w:val="28"/>
        <w:szCs w:val="28"/>
      </w:rPr>
    </w:lvl>
    <w:lvl w:ilvl="2" w:tplc="CD82AE98">
      <w:numFmt w:val="bullet"/>
      <w:lvlText w:val="•"/>
      <w:lvlJc w:val="left"/>
      <w:pPr>
        <w:ind w:left="2018" w:hanging="286"/>
      </w:pPr>
      <w:rPr>
        <w:rFonts w:hint="default"/>
      </w:rPr>
    </w:lvl>
    <w:lvl w:ilvl="3" w:tplc="7292C186">
      <w:numFmt w:val="bullet"/>
      <w:lvlText w:val="•"/>
      <w:lvlJc w:val="left"/>
      <w:pPr>
        <w:ind w:left="3056" w:hanging="286"/>
      </w:pPr>
      <w:rPr>
        <w:rFonts w:hint="default"/>
      </w:rPr>
    </w:lvl>
    <w:lvl w:ilvl="4" w:tplc="AB64D11E">
      <w:numFmt w:val="bullet"/>
      <w:lvlText w:val="•"/>
      <w:lvlJc w:val="left"/>
      <w:pPr>
        <w:ind w:left="4095" w:hanging="286"/>
      </w:pPr>
      <w:rPr>
        <w:rFonts w:hint="default"/>
      </w:rPr>
    </w:lvl>
    <w:lvl w:ilvl="5" w:tplc="F68858C2">
      <w:numFmt w:val="bullet"/>
      <w:lvlText w:val="•"/>
      <w:lvlJc w:val="left"/>
      <w:pPr>
        <w:ind w:left="5133" w:hanging="286"/>
      </w:pPr>
      <w:rPr>
        <w:rFonts w:hint="default"/>
      </w:rPr>
    </w:lvl>
    <w:lvl w:ilvl="6" w:tplc="8C341F88">
      <w:numFmt w:val="bullet"/>
      <w:lvlText w:val="•"/>
      <w:lvlJc w:val="left"/>
      <w:pPr>
        <w:ind w:left="6172" w:hanging="286"/>
      </w:pPr>
      <w:rPr>
        <w:rFonts w:hint="default"/>
      </w:rPr>
    </w:lvl>
    <w:lvl w:ilvl="7" w:tplc="25CA256C">
      <w:numFmt w:val="bullet"/>
      <w:lvlText w:val="•"/>
      <w:lvlJc w:val="left"/>
      <w:pPr>
        <w:ind w:left="7210" w:hanging="286"/>
      </w:pPr>
      <w:rPr>
        <w:rFonts w:hint="default"/>
      </w:rPr>
    </w:lvl>
    <w:lvl w:ilvl="8" w:tplc="1AB29984">
      <w:numFmt w:val="bullet"/>
      <w:lvlText w:val="•"/>
      <w:lvlJc w:val="left"/>
      <w:pPr>
        <w:ind w:left="8249" w:hanging="286"/>
      </w:pPr>
      <w:rPr>
        <w:rFonts w:hint="default"/>
      </w:rPr>
    </w:lvl>
  </w:abstractNum>
  <w:abstractNum w:abstractNumId="10">
    <w:nsid w:val="4AB43219"/>
    <w:multiLevelType w:val="hybridMultilevel"/>
    <w:tmpl w:val="4BFC993E"/>
    <w:lvl w:ilvl="0" w:tplc="C1DC8B7A">
      <w:start w:val="4"/>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4C367B34"/>
    <w:multiLevelType w:val="hybridMultilevel"/>
    <w:tmpl w:val="828C9D16"/>
    <w:lvl w:ilvl="0" w:tplc="6238963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5C9A58D8"/>
    <w:multiLevelType w:val="hybridMultilevel"/>
    <w:tmpl w:val="C1F67AE2"/>
    <w:lvl w:ilvl="0" w:tplc="77F69C4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64F55163"/>
    <w:multiLevelType w:val="hybridMultilevel"/>
    <w:tmpl w:val="3DCE71F2"/>
    <w:lvl w:ilvl="0" w:tplc="E9064E90">
      <w:start w:val="1"/>
      <w:numFmt w:val="decimal"/>
      <w:lvlText w:val="%1."/>
      <w:lvlJc w:val="left"/>
      <w:pPr>
        <w:ind w:left="972" w:hanging="4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9EA14AC"/>
    <w:multiLevelType w:val="hybridMultilevel"/>
    <w:tmpl w:val="B3B24EE6"/>
    <w:lvl w:ilvl="0" w:tplc="D29649B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nsid w:val="6C6958E5"/>
    <w:multiLevelType w:val="hybridMultilevel"/>
    <w:tmpl w:val="0620600A"/>
    <w:lvl w:ilvl="0" w:tplc="1492849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7C732E2A"/>
    <w:multiLevelType w:val="hybridMultilevel"/>
    <w:tmpl w:val="CC9AEEC2"/>
    <w:lvl w:ilvl="0" w:tplc="455894EC">
      <w:start w:val="1"/>
      <w:numFmt w:val="bullet"/>
      <w:lvlText w:val="–"/>
      <w:lvlJc w:val="left"/>
      <w:pPr>
        <w:ind w:left="1287" w:hanging="360"/>
      </w:pPr>
      <w:rPr>
        <w:rFonts w:ascii="Times New Roman" w:hAnsi="Times New Roman" w:cs="Times New Roman" w:hint="default"/>
        <w:spacing w:val="-8"/>
        <w:w w:val="99"/>
        <w:sz w:val="28"/>
        <w:szCs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num w:numId="1">
    <w:abstractNumId w:val="1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num>
  <w:num w:numId="12">
    <w:abstractNumId w:val="3"/>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3"/>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61B"/>
    <w:rsid w:val="000120B7"/>
    <w:rsid w:val="00012948"/>
    <w:rsid w:val="000220B9"/>
    <w:rsid w:val="00026026"/>
    <w:rsid w:val="000357EF"/>
    <w:rsid w:val="0006246D"/>
    <w:rsid w:val="00070BA2"/>
    <w:rsid w:val="000A200C"/>
    <w:rsid w:val="000C054F"/>
    <w:rsid w:val="000C610A"/>
    <w:rsid w:val="000C6387"/>
    <w:rsid w:val="001040FC"/>
    <w:rsid w:val="00112F94"/>
    <w:rsid w:val="00136839"/>
    <w:rsid w:val="00145D2D"/>
    <w:rsid w:val="00166A88"/>
    <w:rsid w:val="001A54C8"/>
    <w:rsid w:val="001D17AA"/>
    <w:rsid w:val="001E5F76"/>
    <w:rsid w:val="00204793"/>
    <w:rsid w:val="00204B03"/>
    <w:rsid w:val="0021644B"/>
    <w:rsid w:val="00272D42"/>
    <w:rsid w:val="002735E8"/>
    <w:rsid w:val="00276340"/>
    <w:rsid w:val="0029685D"/>
    <w:rsid w:val="002A2B19"/>
    <w:rsid w:val="002A5F6A"/>
    <w:rsid w:val="002B60B2"/>
    <w:rsid w:val="002E433F"/>
    <w:rsid w:val="00301B03"/>
    <w:rsid w:val="003163D4"/>
    <w:rsid w:val="00317340"/>
    <w:rsid w:val="0034286B"/>
    <w:rsid w:val="003603AE"/>
    <w:rsid w:val="0037746C"/>
    <w:rsid w:val="0039024B"/>
    <w:rsid w:val="003A1CD7"/>
    <w:rsid w:val="003A6DDD"/>
    <w:rsid w:val="003D1F8A"/>
    <w:rsid w:val="003F3AC4"/>
    <w:rsid w:val="00401014"/>
    <w:rsid w:val="00410350"/>
    <w:rsid w:val="00420594"/>
    <w:rsid w:val="00435B85"/>
    <w:rsid w:val="004633F3"/>
    <w:rsid w:val="00471B3D"/>
    <w:rsid w:val="004F3286"/>
    <w:rsid w:val="00501BC8"/>
    <w:rsid w:val="00510607"/>
    <w:rsid w:val="005352AD"/>
    <w:rsid w:val="00542BED"/>
    <w:rsid w:val="0057333E"/>
    <w:rsid w:val="00583A62"/>
    <w:rsid w:val="0059233E"/>
    <w:rsid w:val="005C7E57"/>
    <w:rsid w:val="005D65EF"/>
    <w:rsid w:val="005E2706"/>
    <w:rsid w:val="005F33BE"/>
    <w:rsid w:val="005F7209"/>
    <w:rsid w:val="00623C8C"/>
    <w:rsid w:val="006E4B4D"/>
    <w:rsid w:val="006E53AD"/>
    <w:rsid w:val="006F0185"/>
    <w:rsid w:val="0072517C"/>
    <w:rsid w:val="007412BC"/>
    <w:rsid w:val="0076258E"/>
    <w:rsid w:val="00767F18"/>
    <w:rsid w:val="00791DD6"/>
    <w:rsid w:val="00794343"/>
    <w:rsid w:val="007A1467"/>
    <w:rsid w:val="008060EC"/>
    <w:rsid w:val="00836B02"/>
    <w:rsid w:val="008707C5"/>
    <w:rsid w:val="00871C7E"/>
    <w:rsid w:val="0088301A"/>
    <w:rsid w:val="008B6173"/>
    <w:rsid w:val="008C110D"/>
    <w:rsid w:val="008C75D4"/>
    <w:rsid w:val="008F7BA8"/>
    <w:rsid w:val="00925F01"/>
    <w:rsid w:val="009671E3"/>
    <w:rsid w:val="0096722E"/>
    <w:rsid w:val="009921CF"/>
    <w:rsid w:val="00992887"/>
    <w:rsid w:val="009A74B6"/>
    <w:rsid w:val="009C0FFA"/>
    <w:rsid w:val="009C561B"/>
    <w:rsid w:val="009D1208"/>
    <w:rsid w:val="009D4C34"/>
    <w:rsid w:val="00A717CB"/>
    <w:rsid w:val="00A91FED"/>
    <w:rsid w:val="00AA7E8D"/>
    <w:rsid w:val="00AC093C"/>
    <w:rsid w:val="00AC3B53"/>
    <w:rsid w:val="00AC7F0A"/>
    <w:rsid w:val="00AE2100"/>
    <w:rsid w:val="00B044B8"/>
    <w:rsid w:val="00B40B02"/>
    <w:rsid w:val="00B42ABF"/>
    <w:rsid w:val="00B53FA7"/>
    <w:rsid w:val="00B628B4"/>
    <w:rsid w:val="00B6621B"/>
    <w:rsid w:val="00B80BAA"/>
    <w:rsid w:val="00BD2667"/>
    <w:rsid w:val="00C11C92"/>
    <w:rsid w:val="00C263A6"/>
    <w:rsid w:val="00C42BC7"/>
    <w:rsid w:val="00C820CB"/>
    <w:rsid w:val="00CA2B90"/>
    <w:rsid w:val="00CA4FF3"/>
    <w:rsid w:val="00CA76E2"/>
    <w:rsid w:val="00CB027E"/>
    <w:rsid w:val="00CC4266"/>
    <w:rsid w:val="00CE4F2D"/>
    <w:rsid w:val="00D04188"/>
    <w:rsid w:val="00D53B5E"/>
    <w:rsid w:val="00D7042D"/>
    <w:rsid w:val="00D77CC0"/>
    <w:rsid w:val="00D853F1"/>
    <w:rsid w:val="00D933AE"/>
    <w:rsid w:val="00D94CCF"/>
    <w:rsid w:val="00DA2E60"/>
    <w:rsid w:val="00DA4389"/>
    <w:rsid w:val="00E123B8"/>
    <w:rsid w:val="00E12BE4"/>
    <w:rsid w:val="00E132EE"/>
    <w:rsid w:val="00E14C91"/>
    <w:rsid w:val="00E364B3"/>
    <w:rsid w:val="00E36FC9"/>
    <w:rsid w:val="00E93CBE"/>
    <w:rsid w:val="00EA0314"/>
    <w:rsid w:val="00EC6678"/>
    <w:rsid w:val="00ED2F75"/>
    <w:rsid w:val="00EF197E"/>
    <w:rsid w:val="00EF4054"/>
    <w:rsid w:val="00F05BEB"/>
    <w:rsid w:val="00F06623"/>
    <w:rsid w:val="00F06AA4"/>
    <w:rsid w:val="00F11932"/>
    <w:rsid w:val="00F221C4"/>
    <w:rsid w:val="00F30D81"/>
    <w:rsid w:val="00FA3546"/>
    <w:rsid w:val="00FB6690"/>
    <w:rsid w:val="00FF69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C561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C561B"/>
  </w:style>
  <w:style w:type="paragraph" w:styleId="a5">
    <w:name w:val="footer"/>
    <w:basedOn w:val="a"/>
    <w:link w:val="a6"/>
    <w:uiPriority w:val="99"/>
    <w:unhideWhenUsed/>
    <w:rsid w:val="009C56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C561B"/>
  </w:style>
  <w:style w:type="paragraph" w:styleId="a7">
    <w:name w:val="No Spacing"/>
    <w:link w:val="a8"/>
    <w:uiPriority w:val="1"/>
    <w:qFormat/>
    <w:rsid w:val="009C561B"/>
    <w:pPr>
      <w:spacing w:after="0" w:line="240" w:lineRule="auto"/>
    </w:pPr>
    <w:rPr>
      <w:rFonts w:eastAsiaTheme="minorHAnsi"/>
      <w:lang w:eastAsia="en-US"/>
    </w:rPr>
  </w:style>
  <w:style w:type="character" w:customStyle="1" w:styleId="a8">
    <w:name w:val="Без интервала Знак"/>
    <w:link w:val="a7"/>
    <w:uiPriority w:val="1"/>
    <w:rsid w:val="009C561B"/>
    <w:rPr>
      <w:rFonts w:eastAsiaTheme="minorHAnsi"/>
      <w:lang w:eastAsia="en-US"/>
    </w:rPr>
  </w:style>
  <w:style w:type="paragraph" w:styleId="HTML">
    <w:name w:val="HTML Preformatted"/>
    <w:basedOn w:val="a"/>
    <w:link w:val="HTML0"/>
    <w:uiPriority w:val="99"/>
    <w:unhideWhenUsed/>
    <w:rsid w:val="009C561B"/>
    <w:pPr>
      <w:spacing w:after="0" w:line="240" w:lineRule="auto"/>
    </w:pPr>
    <w:rPr>
      <w:rFonts w:ascii="Consolas" w:eastAsiaTheme="minorHAnsi" w:hAnsi="Consolas" w:cs="Consolas"/>
      <w:sz w:val="20"/>
      <w:szCs w:val="20"/>
      <w:lang w:eastAsia="en-US"/>
    </w:rPr>
  </w:style>
  <w:style w:type="character" w:customStyle="1" w:styleId="HTML0">
    <w:name w:val="Стандартный HTML Знак"/>
    <w:basedOn w:val="a0"/>
    <w:link w:val="HTML"/>
    <w:uiPriority w:val="99"/>
    <w:rsid w:val="009C561B"/>
    <w:rPr>
      <w:rFonts w:ascii="Consolas" w:eastAsiaTheme="minorHAnsi" w:hAnsi="Consolas" w:cs="Consolas"/>
      <w:sz w:val="20"/>
      <w:szCs w:val="20"/>
      <w:lang w:eastAsia="en-US"/>
    </w:rPr>
  </w:style>
  <w:style w:type="paragraph" w:styleId="a9">
    <w:name w:val="List Paragraph"/>
    <w:basedOn w:val="a"/>
    <w:link w:val="aa"/>
    <w:uiPriority w:val="34"/>
    <w:qFormat/>
    <w:rsid w:val="009C561B"/>
    <w:pPr>
      <w:ind w:left="720"/>
      <w:contextualSpacing/>
    </w:pPr>
    <w:rPr>
      <w:rFonts w:ascii="Times New Roman" w:eastAsia="Times New Roman" w:hAnsi="Times New Roman" w:cs="Times New Roman"/>
      <w:lang w:eastAsia="en-US"/>
    </w:rPr>
  </w:style>
  <w:style w:type="character" w:customStyle="1" w:styleId="aa">
    <w:name w:val="Абзац списка Знак"/>
    <w:link w:val="a9"/>
    <w:uiPriority w:val="34"/>
    <w:rsid w:val="009C561B"/>
    <w:rPr>
      <w:rFonts w:ascii="Times New Roman" w:eastAsia="Times New Roman" w:hAnsi="Times New Roman" w:cs="Times New Roman"/>
      <w:lang w:eastAsia="en-US"/>
    </w:rPr>
  </w:style>
  <w:style w:type="table" w:styleId="ab">
    <w:name w:val="Table Grid"/>
    <w:basedOn w:val="a1"/>
    <w:uiPriority w:val="59"/>
    <w:rsid w:val="009C561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b"/>
    <w:uiPriority w:val="59"/>
    <w:rsid w:val="009C561B"/>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9C561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D7042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7042D"/>
    <w:rPr>
      <w:rFonts w:ascii="Tahoma" w:hAnsi="Tahoma" w:cs="Tahoma"/>
      <w:sz w:val="16"/>
      <w:szCs w:val="16"/>
    </w:rPr>
  </w:style>
  <w:style w:type="table" w:customStyle="1" w:styleId="1">
    <w:name w:val="Сетка таблицы1"/>
    <w:basedOn w:val="a1"/>
    <w:next w:val="ab"/>
    <w:uiPriority w:val="39"/>
    <w:rsid w:val="00F06623"/>
    <w:pPr>
      <w:spacing w:after="0" w:line="240" w:lineRule="auto"/>
    </w:pPr>
    <w:rPr>
      <w:rFonts w:eastAsia="Calibri"/>
      <w:kern w:val="2"/>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b"/>
    <w:uiPriority w:val="39"/>
    <w:rsid w:val="00F06623"/>
    <w:pPr>
      <w:spacing w:after="0" w:line="240" w:lineRule="auto"/>
    </w:pPr>
    <w:rPr>
      <w:rFonts w:eastAsia="Calibri"/>
      <w:kern w:val="2"/>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b"/>
    <w:uiPriority w:val="39"/>
    <w:rsid w:val="00D53B5E"/>
    <w:pPr>
      <w:spacing w:after="0" w:line="240" w:lineRule="auto"/>
    </w:pPr>
    <w:rPr>
      <w:rFonts w:eastAsia="Calibri"/>
      <w:kern w:val="2"/>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DA4389"/>
    <w:rPr>
      <w:rFonts w:ascii="Times New Roman" w:hAnsi="Times New Roman" w:cs="Times New 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C561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C561B"/>
  </w:style>
  <w:style w:type="paragraph" w:styleId="a5">
    <w:name w:val="footer"/>
    <w:basedOn w:val="a"/>
    <w:link w:val="a6"/>
    <w:uiPriority w:val="99"/>
    <w:unhideWhenUsed/>
    <w:rsid w:val="009C56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C561B"/>
  </w:style>
  <w:style w:type="paragraph" w:styleId="a7">
    <w:name w:val="No Spacing"/>
    <w:link w:val="a8"/>
    <w:uiPriority w:val="1"/>
    <w:qFormat/>
    <w:rsid w:val="009C561B"/>
    <w:pPr>
      <w:spacing w:after="0" w:line="240" w:lineRule="auto"/>
    </w:pPr>
    <w:rPr>
      <w:rFonts w:eastAsiaTheme="minorHAnsi"/>
      <w:lang w:eastAsia="en-US"/>
    </w:rPr>
  </w:style>
  <w:style w:type="character" w:customStyle="1" w:styleId="a8">
    <w:name w:val="Без интервала Знак"/>
    <w:link w:val="a7"/>
    <w:uiPriority w:val="1"/>
    <w:rsid w:val="009C561B"/>
    <w:rPr>
      <w:rFonts w:eastAsiaTheme="minorHAnsi"/>
      <w:lang w:eastAsia="en-US"/>
    </w:rPr>
  </w:style>
  <w:style w:type="paragraph" w:styleId="HTML">
    <w:name w:val="HTML Preformatted"/>
    <w:basedOn w:val="a"/>
    <w:link w:val="HTML0"/>
    <w:uiPriority w:val="99"/>
    <w:unhideWhenUsed/>
    <w:rsid w:val="009C561B"/>
    <w:pPr>
      <w:spacing w:after="0" w:line="240" w:lineRule="auto"/>
    </w:pPr>
    <w:rPr>
      <w:rFonts w:ascii="Consolas" w:eastAsiaTheme="minorHAnsi" w:hAnsi="Consolas" w:cs="Consolas"/>
      <w:sz w:val="20"/>
      <w:szCs w:val="20"/>
      <w:lang w:eastAsia="en-US"/>
    </w:rPr>
  </w:style>
  <w:style w:type="character" w:customStyle="1" w:styleId="HTML0">
    <w:name w:val="Стандартный HTML Знак"/>
    <w:basedOn w:val="a0"/>
    <w:link w:val="HTML"/>
    <w:uiPriority w:val="99"/>
    <w:rsid w:val="009C561B"/>
    <w:rPr>
      <w:rFonts w:ascii="Consolas" w:eastAsiaTheme="minorHAnsi" w:hAnsi="Consolas" w:cs="Consolas"/>
      <w:sz w:val="20"/>
      <w:szCs w:val="20"/>
      <w:lang w:eastAsia="en-US"/>
    </w:rPr>
  </w:style>
  <w:style w:type="paragraph" w:styleId="a9">
    <w:name w:val="List Paragraph"/>
    <w:basedOn w:val="a"/>
    <w:link w:val="aa"/>
    <w:uiPriority w:val="34"/>
    <w:qFormat/>
    <w:rsid w:val="009C561B"/>
    <w:pPr>
      <w:ind w:left="720"/>
      <w:contextualSpacing/>
    </w:pPr>
    <w:rPr>
      <w:rFonts w:ascii="Times New Roman" w:eastAsia="Times New Roman" w:hAnsi="Times New Roman" w:cs="Times New Roman"/>
      <w:lang w:eastAsia="en-US"/>
    </w:rPr>
  </w:style>
  <w:style w:type="character" w:customStyle="1" w:styleId="aa">
    <w:name w:val="Абзац списка Знак"/>
    <w:link w:val="a9"/>
    <w:uiPriority w:val="34"/>
    <w:rsid w:val="009C561B"/>
    <w:rPr>
      <w:rFonts w:ascii="Times New Roman" w:eastAsia="Times New Roman" w:hAnsi="Times New Roman" w:cs="Times New Roman"/>
      <w:lang w:eastAsia="en-US"/>
    </w:rPr>
  </w:style>
  <w:style w:type="table" w:styleId="ab">
    <w:name w:val="Table Grid"/>
    <w:basedOn w:val="a1"/>
    <w:uiPriority w:val="59"/>
    <w:rsid w:val="009C561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b"/>
    <w:uiPriority w:val="59"/>
    <w:rsid w:val="009C561B"/>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9C561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D7042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7042D"/>
    <w:rPr>
      <w:rFonts w:ascii="Tahoma" w:hAnsi="Tahoma" w:cs="Tahoma"/>
      <w:sz w:val="16"/>
      <w:szCs w:val="16"/>
    </w:rPr>
  </w:style>
  <w:style w:type="table" w:customStyle="1" w:styleId="1">
    <w:name w:val="Сетка таблицы1"/>
    <w:basedOn w:val="a1"/>
    <w:next w:val="ab"/>
    <w:uiPriority w:val="39"/>
    <w:rsid w:val="00F06623"/>
    <w:pPr>
      <w:spacing w:after="0" w:line="240" w:lineRule="auto"/>
    </w:pPr>
    <w:rPr>
      <w:rFonts w:eastAsia="Calibri"/>
      <w:kern w:val="2"/>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b"/>
    <w:uiPriority w:val="39"/>
    <w:rsid w:val="00F06623"/>
    <w:pPr>
      <w:spacing w:after="0" w:line="240" w:lineRule="auto"/>
    </w:pPr>
    <w:rPr>
      <w:rFonts w:eastAsia="Calibri"/>
      <w:kern w:val="2"/>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b"/>
    <w:uiPriority w:val="39"/>
    <w:rsid w:val="00D53B5E"/>
    <w:pPr>
      <w:spacing w:after="0" w:line="240" w:lineRule="auto"/>
    </w:pPr>
    <w:rPr>
      <w:rFonts w:eastAsia="Calibri"/>
      <w:kern w:val="2"/>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DA4389"/>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94726">
      <w:bodyDiv w:val="1"/>
      <w:marLeft w:val="0"/>
      <w:marRight w:val="0"/>
      <w:marTop w:val="0"/>
      <w:marBottom w:val="0"/>
      <w:divBdr>
        <w:top w:val="none" w:sz="0" w:space="0" w:color="auto"/>
        <w:left w:val="none" w:sz="0" w:space="0" w:color="auto"/>
        <w:bottom w:val="none" w:sz="0" w:space="0" w:color="auto"/>
        <w:right w:val="none" w:sz="0" w:space="0" w:color="auto"/>
      </w:divBdr>
    </w:div>
    <w:div w:id="720055622">
      <w:bodyDiv w:val="1"/>
      <w:marLeft w:val="0"/>
      <w:marRight w:val="0"/>
      <w:marTop w:val="0"/>
      <w:marBottom w:val="0"/>
      <w:divBdr>
        <w:top w:val="none" w:sz="0" w:space="0" w:color="auto"/>
        <w:left w:val="none" w:sz="0" w:space="0" w:color="auto"/>
        <w:bottom w:val="none" w:sz="0" w:space="0" w:color="auto"/>
        <w:right w:val="none" w:sz="0" w:space="0" w:color="auto"/>
      </w:divBdr>
    </w:div>
    <w:div w:id="173732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ryltai.kz/kk/article/vystuplenie-glavy-gosudarstva-na-iii.%2030.04.2024"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akorda.kz/kz/addresses/addresses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430</TotalTime>
  <Pages>149</Pages>
  <Words>55153</Words>
  <Characters>314377</Characters>
  <Application>Microsoft Office Word</Application>
  <DocSecurity>0</DocSecurity>
  <Lines>2619</Lines>
  <Paragraphs>737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411</dc:creator>
  <cp:keywords/>
  <dc:description/>
  <cp:lastModifiedBy>user</cp:lastModifiedBy>
  <cp:revision>20</cp:revision>
  <cp:lastPrinted>2025-11-04T15:09:00Z</cp:lastPrinted>
  <dcterms:created xsi:type="dcterms:W3CDTF">2025-11-04T16:33:00Z</dcterms:created>
  <dcterms:modified xsi:type="dcterms:W3CDTF">2025-12-01T10:47:00Z</dcterms:modified>
</cp:coreProperties>
</file>